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38EF49" w14:textId="77777777" w:rsidR="00CB4091" w:rsidRDefault="001635E2" w:rsidP="001635E2">
      <w:pPr>
        <w:spacing w:after="431" w:line="259" w:lineRule="auto"/>
        <w:ind w:left="0" w:right="0" w:firstLine="0"/>
        <w:jc w:val="left"/>
      </w:pPr>
      <w:r>
        <w:rPr>
          <w:rFonts w:ascii="Garamond" w:eastAsia="Garamond" w:hAnsi="Garamond" w:cs="Garamond"/>
        </w:rPr>
        <w:t xml:space="preserve"> </w:t>
      </w:r>
      <w:r>
        <w:t xml:space="preserve"> </w:t>
      </w:r>
    </w:p>
    <w:p w14:paraId="51406BAE" w14:textId="77777777" w:rsidR="00CB4091" w:rsidRDefault="001635E2" w:rsidP="001635E2">
      <w:pPr>
        <w:tabs>
          <w:tab w:val="left" w:pos="1275"/>
        </w:tabs>
        <w:spacing w:after="431" w:line="259" w:lineRule="auto"/>
        <w:ind w:left="0" w:right="0" w:firstLine="0"/>
        <w:jc w:val="center"/>
      </w:pPr>
      <w:r>
        <w:rPr>
          <w:b/>
        </w:rPr>
        <w:t>Helyi Programtanterv</w:t>
      </w:r>
      <w:r>
        <w:rPr>
          <w:b/>
        </w:rPr>
        <w:br/>
        <w:t xml:space="preserve">a </w:t>
      </w:r>
    </w:p>
    <w:p w14:paraId="2F6FD9D7" w14:textId="77777777" w:rsidR="00CB4091" w:rsidRDefault="001635E2">
      <w:pPr>
        <w:spacing w:after="25" w:line="259" w:lineRule="auto"/>
        <w:ind w:right="5"/>
        <w:jc w:val="center"/>
      </w:pPr>
      <w:r>
        <w:rPr>
          <w:b/>
        </w:rPr>
        <w:t xml:space="preserve">12. INFORMATIKA ÉS TÁVKÖZLÉS </w:t>
      </w:r>
    </w:p>
    <w:p w14:paraId="7104C899" w14:textId="77777777" w:rsidR="00CB4091" w:rsidRDefault="001635E2">
      <w:pPr>
        <w:spacing w:after="3" w:line="259" w:lineRule="auto"/>
        <w:ind w:right="6"/>
        <w:jc w:val="center"/>
      </w:pPr>
      <w:r>
        <w:rPr>
          <w:b/>
        </w:rPr>
        <w:t xml:space="preserve">ágazathoz tartozó </w:t>
      </w:r>
    </w:p>
    <w:p w14:paraId="5F9077F6" w14:textId="77777777" w:rsidR="00CB4091" w:rsidRDefault="001635E2">
      <w:pPr>
        <w:spacing w:after="3" w:line="259" w:lineRule="auto"/>
        <w:ind w:right="5"/>
        <w:jc w:val="center"/>
      </w:pPr>
      <w:r>
        <w:rPr>
          <w:b/>
        </w:rPr>
        <w:t xml:space="preserve">5 0612 12 02 </w:t>
      </w:r>
    </w:p>
    <w:p w14:paraId="4457053D" w14:textId="77777777" w:rsidR="00CB4091" w:rsidRDefault="001635E2">
      <w:pPr>
        <w:pStyle w:val="Cmsor4"/>
        <w:ind w:left="212" w:right="0"/>
      </w:pPr>
      <w:r>
        <w:t xml:space="preserve">INFORMATIKAI RENDSZER- ÉS ALKALMAZÁSÜZEMELTETŐ TECHNIKUS </w:t>
      </w:r>
    </w:p>
    <w:p w14:paraId="5970CC13" w14:textId="77777777" w:rsidR="00CB4091" w:rsidRDefault="001635E2">
      <w:pPr>
        <w:spacing w:after="3" w:line="259" w:lineRule="auto"/>
        <w:ind w:right="5"/>
        <w:jc w:val="center"/>
      </w:pPr>
      <w:r>
        <w:rPr>
          <w:b/>
        </w:rPr>
        <w:t xml:space="preserve">SZAKMÁHOZ </w:t>
      </w:r>
    </w:p>
    <w:p w14:paraId="5751E9B7" w14:textId="77777777" w:rsidR="00CB4091" w:rsidRDefault="001635E2">
      <w:pPr>
        <w:spacing w:after="0" w:line="259" w:lineRule="auto"/>
        <w:ind w:left="0" w:right="0" w:firstLine="0"/>
        <w:jc w:val="left"/>
      </w:pPr>
      <w:r>
        <w:t xml:space="preserve"> </w:t>
      </w:r>
    </w:p>
    <w:p w14:paraId="7C7FF222" w14:textId="77777777" w:rsidR="00CB4091" w:rsidRDefault="001635E2">
      <w:pPr>
        <w:spacing w:after="175" w:line="259" w:lineRule="auto"/>
        <w:ind w:left="0" w:right="0" w:firstLine="0"/>
        <w:jc w:val="left"/>
      </w:pPr>
      <w:r>
        <w:t xml:space="preserve"> </w:t>
      </w:r>
    </w:p>
    <w:p w14:paraId="53790EB1" w14:textId="77777777" w:rsidR="00CB4091" w:rsidRDefault="001635E2">
      <w:pPr>
        <w:pStyle w:val="Cmsor1"/>
        <w:ind w:left="152" w:right="170"/>
      </w:pPr>
      <w:r>
        <w:t xml:space="preserve">1 A SZAKMA ALAPADATAI </w:t>
      </w:r>
    </w:p>
    <w:p w14:paraId="66357E61" w14:textId="77777777" w:rsidR="00CB4091" w:rsidRDefault="001635E2">
      <w:pPr>
        <w:spacing w:after="23" w:line="259" w:lineRule="auto"/>
        <w:ind w:left="0" w:right="0" w:firstLine="0"/>
        <w:jc w:val="left"/>
      </w:pPr>
      <w:r>
        <w:t xml:space="preserve"> </w:t>
      </w:r>
    </w:p>
    <w:p w14:paraId="2D3E4687" w14:textId="77777777" w:rsidR="00CB4091" w:rsidRDefault="001635E2">
      <w:pPr>
        <w:ind w:right="0"/>
      </w:pPr>
      <w:r>
        <w:t xml:space="preserve">1.1 Az ágazat megnevezése: Informatika és távközlés </w:t>
      </w:r>
    </w:p>
    <w:p w14:paraId="4924631D" w14:textId="77777777" w:rsidR="00CB4091" w:rsidRDefault="001635E2">
      <w:pPr>
        <w:ind w:right="0"/>
      </w:pPr>
      <w:r>
        <w:t xml:space="preserve">1.2 A szakma megnevezése: Informatikai rendszer- és alkalmazás-üzemeltető technikus </w:t>
      </w:r>
    </w:p>
    <w:p w14:paraId="13FB209C" w14:textId="77777777" w:rsidR="00CB4091" w:rsidRDefault="001635E2">
      <w:pPr>
        <w:ind w:right="0"/>
      </w:pPr>
      <w:r>
        <w:t xml:space="preserve">1.3 A szakma azonosító száma: 5 0612 12 02 </w:t>
      </w:r>
    </w:p>
    <w:p w14:paraId="241EC8AE" w14:textId="77777777" w:rsidR="00CB4091" w:rsidRDefault="001635E2">
      <w:pPr>
        <w:ind w:right="0"/>
      </w:pPr>
      <w:r>
        <w:t xml:space="preserve">1.4 A szakma szakmairányai: — </w:t>
      </w:r>
    </w:p>
    <w:p w14:paraId="4C05840A" w14:textId="77777777" w:rsidR="00CB4091" w:rsidRDefault="001635E2">
      <w:pPr>
        <w:ind w:right="0"/>
      </w:pPr>
      <w:r>
        <w:t xml:space="preserve">1.5 A szakma Európai Képesítési Keretrendszer szerinti szintje: 5 </w:t>
      </w:r>
    </w:p>
    <w:p w14:paraId="0AA762C1" w14:textId="77777777" w:rsidR="00CB4091" w:rsidRDefault="001635E2">
      <w:pPr>
        <w:ind w:right="0"/>
      </w:pPr>
      <w:r>
        <w:t xml:space="preserve">1.6 A szakma Magyar Képesítési Keretrendszer szerinti szintje: 5 </w:t>
      </w:r>
    </w:p>
    <w:p w14:paraId="528447E6" w14:textId="77777777" w:rsidR="00CB4091" w:rsidRDefault="001635E2">
      <w:pPr>
        <w:ind w:right="0"/>
      </w:pPr>
      <w:r>
        <w:t xml:space="preserve">1.7 Ágazati alapoktatás megnevezése: Informatika és távközlés ágazati alapoktatás </w:t>
      </w:r>
    </w:p>
    <w:p w14:paraId="37C72ED4" w14:textId="77777777" w:rsidR="00CB4091" w:rsidRDefault="001635E2">
      <w:pPr>
        <w:ind w:right="0"/>
      </w:pPr>
      <w:r>
        <w:t xml:space="preserve">1.8 Kapcsolódó részszakmák megnevezése: — </w:t>
      </w:r>
    </w:p>
    <w:p w14:paraId="6F5C408C" w14:textId="77777777" w:rsidR="00CB4091" w:rsidRDefault="001635E2">
      <w:pPr>
        <w:spacing w:after="0" w:line="259" w:lineRule="auto"/>
        <w:ind w:left="0" w:right="0" w:firstLine="0"/>
        <w:jc w:val="left"/>
      </w:pPr>
      <w:r>
        <w:t xml:space="preserve"> </w:t>
      </w:r>
    </w:p>
    <w:p w14:paraId="41252A47" w14:textId="77777777" w:rsidR="00CB4091" w:rsidRDefault="001635E2">
      <w:pPr>
        <w:spacing w:after="222" w:line="259" w:lineRule="auto"/>
        <w:ind w:left="0" w:right="0" w:firstLine="0"/>
        <w:jc w:val="left"/>
      </w:pPr>
      <w:r>
        <w:t xml:space="preserve"> </w:t>
      </w:r>
    </w:p>
    <w:p w14:paraId="49D3C387" w14:textId="77777777" w:rsidR="00CB4091" w:rsidRDefault="001635E2">
      <w:pPr>
        <w:pStyle w:val="Cmsor1"/>
        <w:ind w:left="152" w:right="175"/>
      </w:pPr>
      <w:r>
        <w:t xml:space="preserve">2 A KÉPZÉS SZERKEZETE ÉS TARTALMA </w:t>
      </w:r>
    </w:p>
    <w:p w14:paraId="5C00F4CC" w14:textId="77777777" w:rsidR="00CB4091" w:rsidRDefault="001635E2">
      <w:pPr>
        <w:spacing w:after="22" w:line="259" w:lineRule="auto"/>
        <w:ind w:left="0" w:right="0" w:firstLine="0"/>
        <w:jc w:val="left"/>
      </w:pPr>
      <w:r>
        <w:t xml:space="preserve"> </w:t>
      </w:r>
    </w:p>
    <w:p w14:paraId="2BBC1F63" w14:textId="77777777" w:rsidR="00CB4091" w:rsidRDefault="001635E2">
      <w:pPr>
        <w:ind w:right="0"/>
      </w:pPr>
      <w:r>
        <w:t xml:space="preserve">A programtantervvel kitöltött időkeret – a szakképzésről szóló törvény végrehajtásáról szóló 12/2020 (II. 7.) Korm. rendelet 13.§ (4) bekezdésének megfelelően – tartalmaz a szakképző intézmény által a helyi gazdasági környezet egyedi elvárásaihoz igazodó szakmai célokra szabadon felhasználható időkeretet (szabad sáv). </w:t>
      </w:r>
    </w:p>
    <w:p w14:paraId="6B0CD44E" w14:textId="77777777" w:rsidR="00CB4091" w:rsidRDefault="001635E2">
      <w:pPr>
        <w:ind w:right="0"/>
      </w:pPr>
      <w:r>
        <w:t xml:space="preserve">A szabad sáv szakmai tartalmáról a szakképző iskola szakmai programjában kell rendelkezni. </w:t>
      </w:r>
    </w:p>
    <w:p w14:paraId="6639AF24" w14:textId="77777777" w:rsidR="00CB4091" w:rsidRDefault="001635E2">
      <w:pPr>
        <w:spacing w:after="0" w:line="259" w:lineRule="auto"/>
        <w:ind w:left="0" w:right="0" w:firstLine="0"/>
        <w:jc w:val="left"/>
      </w:pPr>
      <w:r>
        <w:t xml:space="preserve"> </w:t>
      </w:r>
    </w:p>
    <w:p w14:paraId="4E00ED31" w14:textId="77777777" w:rsidR="00CB4091" w:rsidRDefault="00CB4091">
      <w:pPr>
        <w:spacing w:after="0" w:line="259" w:lineRule="auto"/>
        <w:ind w:left="0" w:right="0" w:firstLine="0"/>
        <w:jc w:val="left"/>
      </w:pPr>
    </w:p>
    <w:p w14:paraId="149846F9" w14:textId="77777777" w:rsidR="00CB4091" w:rsidRDefault="00CB4091">
      <w:pPr>
        <w:spacing w:after="23" w:line="259" w:lineRule="auto"/>
        <w:ind w:left="0" w:right="0" w:firstLine="0"/>
        <w:jc w:val="left"/>
      </w:pPr>
    </w:p>
    <w:p w14:paraId="30E76D97" w14:textId="77777777" w:rsidR="00CB4091" w:rsidRDefault="001635E2">
      <w:pPr>
        <w:ind w:right="0"/>
      </w:pPr>
      <w:r>
        <w:t xml:space="preserve">A kizárólag szakmai vizsgára történő felkészítés során az ágazati alapoktatáshoz tartozó tantárgyak oktatását a szakmai oktatás első félévében kell megszervezni. </w:t>
      </w:r>
    </w:p>
    <w:p w14:paraId="3963F6FF" w14:textId="77777777" w:rsidR="00CB4091" w:rsidRDefault="001635E2" w:rsidP="001635E2">
      <w:pPr>
        <w:spacing w:after="0" w:line="259" w:lineRule="auto"/>
        <w:ind w:left="0" w:right="0" w:firstLine="0"/>
        <w:jc w:val="left"/>
      </w:pPr>
      <w:r>
        <w:t xml:space="preserve">  </w:t>
      </w:r>
    </w:p>
    <w:p w14:paraId="4B0776DE" w14:textId="77777777" w:rsidR="00CB4091" w:rsidRDefault="001635E2">
      <w:pPr>
        <w:tabs>
          <w:tab w:val="center" w:pos="4538"/>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t xml:space="preserve">1/89. oldal </w:t>
      </w:r>
      <w:r>
        <w:rPr>
          <w:rFonts w:ascii="Garamond" w:eastAsia="Garamond" w:hAnsi="Garamond" w:cs="Garamond"/>
          <w:sz w:val="18"/>
        </w:rPr>
        <w:tab/>
        <w:t xml:space="preserve"> </w:t>
      </w:r>
    </w:p>
    <w:p w14:paraId="78680181" w14:textId="77777777" w:rsidR="00CB4091" w:rsidRDefault="00CB4091">
      <w:pPr>
        <w:sectPr w:rsidR="00CB4091">
          <w:headerReference w:type="even" r:id="rId7"/>
          <w:headerReference w:type="default" r:id="rId8"/>
          <w:footerReference w:type="even" r:id="rId9"/>
          <w:footerReference w:type="default" r:id="rId10"/>
          <w:headerReference w:type="first" r:id="rId11"/>
          <w:footerReference w:type="first" r:id="rId12"/>
          <w:pgSz w:w="11906" w:h="16838"/>
          <w:pgMar w:top="1440" w:right="1414" w:bottom="1440" w:left="1416" w:header="708" w:footer="708" w:gutter="0"/>
          <w:cols w:space="708"/>
        </w:sectPr>
      </w:pPr>
    </w:p>
    <w:p w14:paraId="490EB06B" w14:textId="77777777" w:rsidR="00CB4091" w:rsidRDefault="001635E2">
      <w:pPr>
        <w:spacing w:after="27" w:line="259" w:lineRule="auto"/>
        <w:ind w:left="0" w:right="0" w:firstLine="0"/>
        <w:jc w:val="left"/>
      </w:pPr>
      <w:r>
        <w:lastRenderedPageBreak/>
        <w:t xml:space="preserve"> </w:t>
      </w:r>
    </w:p>
    <w:p w14:paraId="5392CAC4" w14:textId="77777777" w:rsidR="00CB4091" w:rsidRDefault="001635E2">
      <w:pPr>
        <w:spacing w:after="0" w:line="259" w:lineRule="auto"/>
        <w:ind w:right="-12"/>
        <w:jc w:val="right"/>
      </w:pPr>
      <w:r>
        <w:rPr>
          <w:b/>
        </w:rPr>
        <w:t xml:space="preserve">A tanulási területekhez rendelt tantárgyak és témakörök óraszáma évfolyamonként </w:t>
      </w:r>
    </w:p>
    <w:p w14:paraId="4179AF7F" w14:textId="77777777" w:rsidR="00CB4091" w:rsidRDefault="001635E2">
      <w:pPr>
        <w:spacing w:after="0" w:line="259" w:lineRule="auto"/>
        <w:ind w:left="0" w:right="0" w:firstLine="0"/>
        <w:jc w:val="left"/>
      </w:pPr>
      <w:r>
        <w:t xml:space="preserve"> </w:t>
      </w:r>
    </w:p>
    <w:tbl>
      <w:tblPr>
        <w:tblStyle w:val="TableGrid"/>
        <w:tblW w:w="9166" w:type="dxa"/>
        <w:tblInd w:w="774" w:type="dxa"/>
        <w:tblCellMar>
          <w:top w:w="12" w:type="dxa"/>
          <w:left w:w="72" w:type="dxa"/>
          <w:right w:w="27" w:type="dxa"/>
        </w:tblCellMar>
        <w:tblLook w:val="04A0" w:firstRow="1" w:lastRow="0" w:firstColumn="1" w:lastColumn="0" w:noHBand="0" w:noVBand="1"/>
      </w:tblPr>
      <w:tblGrid>
        <w:gridCol w:w="1426"/>
        <w:gridCol w:w="2006"/>
        <w:gridCol w:w="1225"/>
        <w:gridCol w:w="138"/>
        <w:gridCol w:w="1089"/>
        <w:gridCol w:w="1226"/>
        <w:gridCol w:w="1179"/>
        <w:gridCol w:w="877"/>
      </w:tblGrid>
      <w:tr w:rsidR="001C389D" w14:paraId="4DF2DE5F" w14:textId="77777777" w:rsidTr="00E340CE">
        <w:trPr>
          <w:trHeight w:val="1076"/>
        </w:trPr>
        <w:tc>
          <w:tcPr>
            <w:tcW w:w="1426" w:type="dxa"/>
            <w:tcBorders>
              <w:top w:val="single" w:sz="4" w:space="0" w:color="000000"/>
              <w:left w:val="single" w:sz="4" w:space="0" w:color="000000"/>
              <w:bottom w:val="single" w:sz="4" w:space="0" w:color="000000"/>
              <w:right w:val="nil"/>
            </w:tcBorders>
          </w:tcPr>
          <w:p w14:paraId="744E835C" w14:textId="77777777" w:rsidR="001C389D" w:rsidRDefault="001C389D">
            <w:pPr>
              <w:spacing w:after="160" w:line="259" w:lineRule="auto"/>
              <w:ind w:left="0" w:right="0" w:firstLine="0"/>
              <w:jc w:val="left"/>
            </w:pPr>
          </w:p>
        </w:tc>
        <w:tc>
          <w:tcPr>
            <w:tcW w:w="2006" w:type="dxa"/>
            <w:tcBorders>
              <w:top w:val="single" w:sz="4" w:space="0" w:color="000000"/>
              <w:left w:val="nil"/>
              <w:bottom w:val="single" w:sz="4" w:space="0" w:color="000000"/>
              <w:right w:val="single" w:sz="4" w:space="0" w:color="000000"/>
            </w:tcBorders>
            <w:vAlign w:val="center"/>
          </w:tcPr>
          <w:p w14:paraId="031253AA" w14:textId="77777777" w:rsidR="001C389D" w:rsidRDefault="001C389D">
            <w:pPr>
              <w:spacing w:after="0" w:line="259" w:lineRule="auto"/>
              <w:ind w:left="0" w:right="45" w:firstLine="0"/>
              <w:jc w:val="right"/>
            </w:pPr>
            <w:r>
              <w:rPr>
                <w:sz w:val="18"/>
              </w:rPr>
              <w:t xml:space="preserve">Félév </w:t>
            </w:r>
          </w:p>
        </w:tc>
        <w:tc>
          <w:tcPr>
            <w:tcW w:w="1225" w:type="dxa"/>
            <w:tcBorders>
              <w:top w:val="single" w:sz="4" w:space="0" w:color="000000"/>
              <w:left w:val="single" w:sz="4" w:space="0" w:color="000000"/>
              <w:bottom w:val="single" w:sz="4" w:space="0" w:color="000000"/>
              <w:right w:val="single" w:sz="4" w:space="0" w:color="000000"/>
            </w:tcBorders>
            <w:vAlign w:val="center"/>
          </w:tcPr>
          <w:p w14:paraId="71206251" w14:textId="77777777" w:rsidR="001C389D" w:rsidRDefault="001C389D" w:rsidP="001635E2">
            <w:pPr>
              <w:pStyle w:val="Listaszerbekezds"/>
              <w:numPr>
                <w:ilvl w:val="0"/>
                <w:numId w:val="7"/>
              </w:numPr>
              <w:spacing w:after="0" w:line="259" w:lineRule="auto"/>
              <w:ind w:right="46"/>
              <w:jc w:val="center"/>
            </w:pPr>
            <w:r>
              <w:rPr>
                <w:sz w:val="18"/>
              </w:rPr>
              <w:t>félév</w:t>
            </w:r>
            <w:r w:rsidRPr="001635E2">
              <w:rPr>
                <w:sz w:val="18"/>
              </w:rPr>
              <w:t xml:space="preserve"> </w:t>
            </w:r>
          </w:p>
        </w:tc>
        <w:tc>
          <w:tcPr>
            <w:tcW w:w="1227" w:type="dxa"/>
            <w:gridSpan w:val="2"/>
            <w:tcBorders>
              <w:top w:val="single" w:sz="4" w:space="0" w:color="000000"/>
              <w:left w:val="single" w:sz="4" w:space="0" w:color="000000"/>
              <w:bottom w:val="single" w:sz="4" w:space="0" w:color="000000"/>
              <w:right w:val="single" w:sz="4" w:space="0" w:color="000000"/>
            </w:tcBorders>
            <w:vAlign w:val="center"/>
          </w:tcPr>
          <w:p w14:paraId="0268BB29" w14:textId="16859B49" w:rsidR="001C389D" w:rsidRDefault="001C389D" w:rsidP="001635E2">
            <w:pPr>
              <w:pStyle w:val="Listaszerbekezds"/>
              <w:numPr>
                <w:ilvl w:val="0"/>
                <w:numId w:val="7"/>
              </w:numPr>
              <w:spacing w:after="0" w:line="259" w:lineRule="auto"/>
              <w:ind w:right="48"/>
              <w:jc w:val="center"/>
            </w:pPr>
            <w:r>
              <w:rPr>
                <w:sz w:val="18"/>
              </w:rPr>
              <w:t>f</w:t>
            </w:r>
            <w:r w:rsidR="002A009A">
              <w:rPr>
                <w:sz w:val="18"/>
              </w:rPr>
              <w:t>é</w:t>
            </w:r>
            <w:r>
              <w:rPr>
                <w:sz w:val="18"/>
              </w:rPr>
              <w:t>lév</w:t>
            </w:r>
            <w:r w:rsidRPr="001635E2">
              <w:rPr>
                <w:sz w:val="18"/>
              </w:rPr>
              <w:t xml:space="preserve"> </w:t>
            </w:r>
          </w:p>
        </w:tc>
        <w:tc>
          <w:tcPr>
            <w:tcW w:w="1226" w:type="dxa"/>
            <w:tcBorders>
              <w:top w:val="single" w:sz="4" w:space="0" w:color="000000"/>
              <w:left w:val="single" w:sz="4" w:space="0" w:color="000000"/>
              <w:bottom w:val="single" w:sz="4" w:space="0" w:color="000000"/>
              <w:right w:val="single" w:sz="4" w:space="0" w:color="000000"/>
            </w:tcBorders>
            <w:vAlign w:val="center"/>
          </w:tcPr>
          <w:p w14:paraId="06E0D682" w14:textId="5A55D6A8" w:rsidR="001C389D" w:rsidRDefault="001C389D" w:rsidP="001635E2">
            <w:pPr>
              <w:pStyle w:val="Listaszerbekezds"/>
              <w:numPr>
                <w:ilvl w:val="0"/>
                <w:numId w:val="7"/>
              </w:numPr>
              <w:spacing w:after="0" w:line="259" w:lineRule="auto"/>
              <w:ind w:right="47"/>
              <w:jc w:val="center"/>
            </w:pPr>
            <w:r>
              <w:rPr>
                <w:sz w:val="18"/>
              </w:rPr>
              <w:t>f</w:t>
            </w:r>
            <w:r w:rsidR="002A009A">
              <w:rPr>
                <w:sz w:val="18"/>
              </w:rPr>
              <w:t>é</w:t>
            </w:r>
            <w:r>
              <w:rPr>
                <w:sz w:val="18"/>
              </w:rPr>
              <w:t>lév</w:t>
            </w:r>
            <w:r w:rsidRPr="001635E2">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vAlign w:val="center"/>
          </w:tcPr>
          <w:p w14:paraId="07A7D213" w14:textId="491F4EEC" w:rsidR="001C389D" w:rsidRPr="001C389D" w:rsidRDefault="001C389D" w:rsidP="001C389D">
            <w:pPr>
              <w:pStyle w:val="Listaszerbekezds"/>
              <w:numPr>
                <w:ilvl w:val="0"/>
                <w:numId w:val="7"/>
              </w:numPr>
              <w:spacing w:after="0" w:line="259" w:lineRule="auto"/>
              <w:ind w:right="0"/>
              <w:jc w:val="center"/>
              <w:rPr>
                <w:sz w:val="18"/>
              </w:rPr>
            </w:pPr>
            <w:r>
              <w:rPr>
                <w:sz w:val="18"/>
              </w:rPr>
              <w:t>félév</w:t>
            </w:r>
          </w:p>
        </w:tc>
        <w:tc>
          <w:tcPr>
            <w:tcW w:w="877" w:type="dxa"/>
            <w:tcBorders>
              <w:top w:val="single" w:sz="4" w:space="0" w:color="000000"/>
              <w:left w:val="single" w:sz="4" w:space="0" w:color="000000"/>
              <w:bottom w:val="single" w:sz="4" w:space="0" w:color="000000"/>
              <w:right w:val="single" w:sz="4" w:space="0" w:color="000000"/>
            </w:tcBorders>
            <w:vAlign w:val="center"/>
          </w:tcPr>
          <w:p w14:paraId="7A91FF0F" w14:textId="52905F60" w:rsidR="001C389D" w:rsidRDefault="001C389D">
            <w:pPr>
              <w:spacing w:after="0" w:line="259" w:lineRule="auto"/>
              <w:ind w:left="0" w:right="0" w:firstLine="0"/>
              <w:jc w:val="center"/>
            </w:pPr>
            <w:r>
              <w:rPr>
                <w:sz w:val="18"/>
              </w:rPr>
              <w:t xml:space="preserve">A képzés összes óraszáma </w:t>
            </w:r>
          </w:p>
        </w:tc>
      </w:tr>
      <w:tr w:rsidR="001C389D" w14:paraId="2AB23EDD" w14:textId="77777777" w:rsidTr="00E340CE">
        <w:trPr>
          <w:trHeight w:val="414"/>
        </w:trPr>
        <w:tc>
          <w:tcPr>
            <w:tcW w:w="1426" w:type="dxa"/>
            <w:tcBorders>
              <w:top w:val="single" w:sz="4" w:space="0" w:color="000000"/>
              <w:left w:val="single" w:sz="4" w:space="0" w:color="000000"/>
              <w:bottom w:val="single" w:sz="4" w:space="0" w:color="000000"/>
              <w:right w:val="nil"/>
            </w:tcBorders>
          </w:tcPr>
          <w:p w14:paraId="7949BDD9" w14:textId="77777777" w:rsidR="001C389D" w:rsidRDefault="001C389D">
            <w:pPr>
              <w:spacing w:after="160" w:line="259" w:lineRule="auto"/>
              <w:ind w:left="0" w:right="0" w:firstLine="0"/>
              <w:jc w:val="left"/>
            </w:pPr>
          </w:p>
        </w:tc>
        <w:tc>
          <w:tcPr>
            <w:tcW w:w="2006" w:type="dxa"/>
            <w:tcBorders>
              <w:top w:val="single" w:sz="4" w:space="0" w:color="000000"/>
              <w:left w:val="nil"/>
              <w:bottom w:val="single" w:sz="4" w:space="0" w:color="000000"/>
              <w:right w:val="single" w:sz="4" w:space="0" w:color="000000"/>
            </w:tcBorders>
            <w:vAlign w:val="center"/>
          </w:tcPr>
          <w:p w14:paraId="1D0517C8" w14:textId="77777777" w:rsidR="001C389D" w:rsidRDefault="001C389D">
            <w:pPr>
              <w:spacing w:after="0" w:line="259" w:lineRule="auto"/>
              <w:ind w:left="0" w:right="48" w:firstLine="0"/>
              <w:jc w:val="right"/>
            </w:pPr>
            <w:r>
              <w:rPr>
                <w:sz w:val="18"/>
              </w:rPr>
              <w:t xml:space="preserve">Félév összes óraszáma </w:t>
            </w:r>
          </w:p>
        </w:tc>
        <w:tc>
          <w:tcPr>
            <w:tcW w:w="122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76E2780" w14:textId="5FF907B9" w:rsidR="001C389D" w:rsidRDefault="001C389D">
            <w:pPr>
              <w:spacing w:after="0" w:line="259" w:lineRule="auto"/>
              <w:ind w:left="0" w:right="44" w:firstLine="0"/>
              <w:jc w:val="center"/>
            </w:pPr>
            <w:r>
              <w:rPr>
                <w:b/>
                <w:sz w:val="18"/>
              </w:rPr>
              <w:t>2</w:t>
            </w:r>
            <w:r w:rsidR="002A009A">
              <w:rPr>
                <w:b/>
                <w:sz w:val="18"/>
              </w:rPr>
              <w:t>70</w:t>
            </w:r>
          </w:p>
        </w:tc>
        <w:tc>
          <w:tcPr>
            <w:tcW w:w="1227"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7EE3D29" w14:textId="4FE2CB57" w:rsidR="001C389D" w:rsidRPr="002A009A" w:rsidRDefault="002A009A">
            <w:pPr>
              <w:spacing w:after="0" w:line="259" w:lineRule="auto"/>
              <w:ind w:left="0" w:right="49" w:firstLine="0"/>
              <w:jc w:val="center"/>
              <w:rPr>
                <w:b/>
                <w:bCs/>
                <w:sz w:val="18"/>
                <w:szCs w:val="18"/>
              </w:rPr>
            </w:pPr>
            <w:r w:rsidRPr="002A009A">
              <w:rPr>
                <w:b/>
                <w:bCs/>
                <w:sz w:val="18"/>
                <w:szCs w:val="18"/>
              </w:rPr>
              <w:t>270</w:t>
            </w:r>
          </w:p>
        </w:tc>
        <w:tc>
          <w:tcPr>
            <w:tcW w:w="12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9ACF156" w14:textId="287FEEE3" w:rsidR="001C389D" w:rsidRDefault="002A009A">
            <w:pPr>
              <w:spacing w:after="0" w:line="259" w:lineRule="auto"/>
              <w:ind w:left="0" w:right="45" w:firstLine="0"/>
              <w:jc w:val="center"/>
            </w:pPr>
            <w:r>
              <w:rPr>
                <w:b/>
                <w:sz w:val="18"/>
              </w:rPr>
              <w:t>270</w:t>
            </w:r>
          </w:p>
        </w:tc>
        <w:tc>
          <w:tcPr>
            <w:tcW w:w="11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A34990A" w14:textId="43A83261" w:rsidR="001C389D" w:rsidRDefault="002A009A">
            <w:pPr>
              <w:spacing w:after="0" w:line="259" w:lineRule="auto"/>
              <w:ind w:left="0" w:right="43" w:firstLine="0"/>
              <w:jc w:val="center"/>
              <w:rPr>
                <w:b/>
                <w:sz w:val="18"/>
              </w:rPr>
            </w:pPr>
            <w:r>
              <w:rPr>
                <w:b/>
                <w:sz w:val="18"/>
              </w:rPr>
              <w:t>270</w:t>
            </w: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AB346DC" w14:textId="64802900" w:rsidR="001C389D" w:rsidRDefault="001C389D">
            <w:pPr>
              <w:spacing w:after="0" w:line="259" w:lineRule="auto"/>
              <w:ind w:left="0" w:right="43" w:firstLine="0"/>
              <w:jc w:val="center"/>
            </w:pPr>
            <w:r>
              <w:rPr>
                <w:b/>
                <w:sz w:val="18"/>
              </w:rPr>
              <w:t>10</w:t>
            </w:r>
            <w:r w:rsidR="006D7D55">
              <w:rPr>
                <w:b/>
                <w:sz w:val="18"/>
              </w:rPr>
              <w:t>8</w:t>
            </w:r>
            <w:r>
              <w:rPr>
                <w:b/>
                <w:sz w:val="18"/>
              </w:rPr>
              <w:t>0</w:t>
            </w:r>
          </w:p>
        </w:tc>
      </w:tr>
      <w:tr w:rsidR="001C389D" w14:paraId="6246E437" w14:textId="77777777" w:rsidTr="00E340CE">
        <w:trPr>
          <w:trHeight w:val="687"/>
        </w:trPr>
        <w:tc>
          <w:tcPr>
            <w:tcW w:w="1426" w:type="dxa"/>
            <w:vMerge w:val="restart"/>
            <w:tcBorders>
              <w:top w:val="single" w:sz="4" w:space="0" w:color="000000"/>
              <w:left w:val="single" w:sz="4" w:space="0" w:color="000000"/>
              <w:bottom w:val="single" w:sz="4" w:space="0" w:color="000000"/>
              <w:right w:val="single" w:sz="4" w:space="0" w:color="000000"/>
            </w:tcBorders>
            <w:shd w:val="clear" w:color="auto" w:fill="FFC000"/>
          </w:tcPr>
          <w:p w14:paraId="13226F11" w14:textId="77777777" w:rsidR="001C389D" w:rsidRDefault="001C389D" w:rsidP="001635E2">
            <w:pPr>
              <w:spacing w:after="0" w:line="259" w:lineRule="auto"/>
              <w:ind w:left="587" w:right="0" w:firstLine="0"/>
              <w:jc w:val="left"/>
            </w:pPr>
            <w:r>
              <w:rPr>
                <w:rFonts w:ascii="Calibri" w:eastAsia="Calibri" w:hAnsi="Calibri" w:cs="Calibri"/>
                <w:noProof/>
                <w:sz w:val="22"/>
              </w:rPr>
              <mc:AlternateContent>
                <mc:Choice Requires="wpg">
                  <w:drawing>
                    <wp:inline distT="0" distB="0" distL="0" distR="0" wp14:anchorId="269AA044" wp14:editId="15032334">
                      <wp:extent cx="262166" cy="1037768"/>
                      <wp:effectExtent l="0" t="0" r="0" b="0"/>
                      <wp:docPr id="170996" name="Group 170996"/>
                      <wp:cNvGraphicFramePr/>
                      <a:graphic xmlns:a="http://schemas.openxmlformats.org/drawingml/2006/main">
                        <a:graphicData uri="http://schemas.microsoft.com/office/word/2010/wordprocessingGroup">
                          <wpg:wgp>
                            <wpg:cNvGrpSpPr/>
                            <wpg:grpSpPr>
                              <a:xfrm>
                                <a:off x="0" y="0"/>
                                <a:ext cx="262166" cy="1037768"/>
                                <a:chOff x="0" y="0"/>
                                <a:chExt cx="262166" cy="1037768"/>
                              </a:xfrm>
                            </wpg:grpSpPr>
                            <wps:wsp>
                              <wps:cNvPr id="300" name="Rectangle 300"/>
                              <wps:cNvSpPr/>
                              <wps:spPr>
                                <a:xfrm rot="-5399999">
                                  <a:off x="-370631" y="506258"/>
                                  <a:ext cx="924732" cy="138287"/>
                                </a:xfrm>
                                <a:prstGeom prst="rect">
                                  <a:avLst/>
                                </a:prstGeom>
                                <a:ln>
                                  <a:noFill/>
                                </a:ln>
                              </wps:spPr>
                              <wps:txbx>
                                <w:txbxContent>
                                  <w:p w14:paraId="2140B60D" w14:textId="77777777" w:rsidR="001C389D" w:rsidRDefault="001C389D">
                                    <w:pPr>
                                      <w:spacing w:after="160" w:line="259" w:lineRule="auto"/>
                                      <w:ind w:left="0" w:right="0" w:firstLine="0"/>
                                      <w:jc w:val="left"/>
                                    </w:pPr>
                                    <w:r>
                                      <w:rPr>
                                        <w:sz w:val="18"/>
                                      </w:rPr>
                                      <w:t xml:space="preserve">Munkavállalói </w:t>
                                    </w:r>
                                  </w:p>
                                </w:txbxContent>
                              </wps:txbx>
                              <wps:bodyPr horzOverflow="overflow" vert="horz" lIns="0" tIns="0" rIns="0" bIns="0" rtlCol="0">
                                <a:noAutofit/>
                              </wps:bodyPr>
                            </wps:wsp>
                            <wps:wsp>
                              <wps:cNvPr id="301" name="Rectangle 301"/>
                              <wps:cNvSpPr/>
                              <wps:spPr>
                                <a:xfrm rot="-5399999">
                                  <a:off x="-142821" y="30193"/>
                                  <a:ext cx="453929" cy="168285"/>
                                </a:xfrm>
                                <a:prstGeom prst="rect">
                                  <a:avLst/>
                                </a:prstGeom>
                                <a:ln>
                                  <a:noFill/>
                                </a:ln>
                              </wps:spPr>
                              <wps:txbx>
                                <w:txbxContent>
                                  <w:p w14:paraId="496E1C3B" w14:textId="77777777" w:rsidR="001C389D" w:rsidRDefault="001C389D">
                                    <w:pPr>
                                      <w:spacing w:after="160" w:line="259" w:lineRule="auto"/>
                                      <w:ind w:left="0" w:right="0" w:firstLine="0"/>
                                      <w:jc w:val="left"/>
                                    </w:pPr>
                                    <w:r>
                                      <w:rPr>
                                        <w:sz w:val="18"/>
                                      </w:rPr>
                                      <w:t>ismere-</w:t>
                                    </w:r>
                                  </w:p>
                                </w:txbxContent>
                              </wps:txbx>
                              <wps:bodyPr horzOverflow="overflow" vert="horz" lIns="0" tIns="0" rIns="0" bIns="0" rtlCol="0">
                                <a:noAutofit/>
                              </wps:bodyPr>
                            </wps:wsp>
                            <wps:wsp>
                              <wps:cNvPr id="303" name="Rectangle 303"/>
                              <wps:cNvSpPr/>
                              <wps:spPr>
                                <a:xfrm rot="-5399999">
                                  <a:off x="126895" y="411162"/>
                                  <a:ext cx="185767" cy="168285"/>
                                </a:xfrm>
                                <a:prstGeom prst="rect">
                                  <a:avLst/>
                                </a:prstGeom>
                                <a:ln>
                                  <a:noFill/>
                                </a:ln>
                              </wps:spPr>
                              <wps:txbx>
                                <w:txbxContent>
                                  <w:p w14:paraId="0297BE80" w14:textId="77777777" w:rsidR="001C389D" w:rsidRDefault="001C389D">
                                    <w:pPr>
                                      <w:spacing w:after="160" w:line="259" w:lineRule="auto"/>
                                      <w:ind w:left="0" w:right="0" w:firstLine="0"/>
                                      <w:jc w:val="left"/>
                                    </w:pPr>
                                    <w:proofErr w:type="spellStart"/>
                                    <w:r>
                                      <w:rPr>
                                        <w:sz w:val="18"/>
                                      </w:rPr>
                                      <w:t>tek</w:t>
                                    </w:r>
                                    <w:proofErr w:type="spellEnd"/>
                                  </w:p>
                                </w:txbxContent>
                              </wps:txbx>
                              <wps:bodyPr horzOverflow="overflow" vert="horz" lIns="0" tIns="0" rIns="0" bIns="0" rtlCol="0">
                                <a:noAutofit/>
                              </wps:bodyPr>
                            </wps:wsp>
                            <wps:wsp>
                              <wps:cNvPr id="304" name="Rectangle 304"/>
                              <wps:cNvSpPr/>
                              <wps:spPr>
                                <a:xfrm rot="-5399999">
                                  <a:off x="200776" y="344835"/>
                                  <a:ext cx="38005" cy="168285"/>
                                </a:xfrm>
                                <a:prstGeom prst="rect">
                                  <a:avLst/>
                                </a:prstGeom>
                                <a:ln>
                                  <a:noFill/>
                                </a:ln>
                              </wps:spPr>
                              <wps:txbx>
                                <w:txbxContent>
                                  <w:p w14:paraId="01F9461F" w14:textId="77777777" w:rsidR="001C389D" w:rsidRDefault="001C389D">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w14:anchorId="269AA044" id="Group 170996" o:spid="_x0000_s1026" style="width:20.65pt;height:81.7pt;mso-position-horizontal-relative:char;mso-position-vertical-relative:line" coordsize="2621,10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">
                      <v:rect id="Rectangle 300" o:spid="_x0000_s1027" style="position:absolute;left:-3707;top:5062;width:9247;height:13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" filled="f" stroked="f">
                        <v:textbox inset="0,0,0,0">
                          <w:txbxContent>
                            <w:p w14:paraId="2140B60D" w14:textId="77777777" w:rsidR="001C389D" w:rsidRDefault="001C389D">
                              <w:pPr>
                                <w:spacing w:after="160" w:line="259" w:lineRule="auto"/>
                                <w:ind w:left="0" w:right="0" w:firstLine="0"/>
                                <w:jc w:val="left"/>
                              </w:pPr>
                              <w:r>
                                <w:rPr>
                                  <w:sz w:val="18"/>
                                </w:rPr>
                                <w:t xml:space="preserve">Munkavállalói </w:t>
                              </w:r>
                            </w:p>
                          </w:txbxContent>
                        </v:textbox>
                      </v:rect>
                      <v:rect id="Rectangle 301" o:spid="_x0000_s1028" style="position:absolute;left:-1429;top:303;width:4539;height:168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" filled="f" stroked="f">
                        <v:textbox inset="0,0,0,0">
                          <w:txbxContent>
                            <w:p w14:paraId="496E1C3B" w14:textId="77777777" w:rsidR="001C389D" w:rsidRDefault="001C389D">
                              <w:pPr>
                                <w:spacing w:after="160" w:line="259" w:lineRule="auto"/>
                                <w:ind w:left="0" w:right="0" w:firstLine="0"/>
                                <w:jc w:val="left"/>
                              </w:pPr>
                              <w:r>
                                <w:rPr>
                                  <w:sz w:val="18"/>
                                </w:rPr>
                                <w:t>ismere-</w:t>
                              </w:r>
                            </w:p>
                          </w:txbxContent>
                        </v:textbox>
                      </v:rect>
                      <v:rect id="Rectangle 303" o:spid="_x0000_s1029" style="position:absolute;left:1269;top:4111;width:1857;height:16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" filled="f" stroked="f">
                        <v:textbox inset="0,0,0,0">
                          <w:txbxContent>
                            <w:p w14:paraId="0297BE80" w14:textId="77777777" w:rsidR="001C389D" w:rsidRDefault="001C389D">
                              <w:pPr>
                                <w:spacing w:after="160" w:line="259" w:lineRule="auto"/>
                                <w:ind w:left="0" w:right="0" w:firstLine="0"/>
                                <w:jc w:val="left"/>
                              </w:pPr>
                              <w:proofErr w:type="spellStart"/>
                              <w:r>
                                <w:rPr>
                                  <w:sz w:val="18"/>
                                </w:rPr>
                                <w:t>tek</w:t>
                              </w:r>
                              <w:proofErr w:type="spellEnd"/>
                            </w:p>
                          </w:txbxContent>
                        </v:textbox>
                      </v:rect>
                      <v:rect id="Rectangle 304" o:spid="_x0000_s1030" style="position:absolute;left:2008;top:3447;width:380;height:16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" filled="f" stroked="f">
                        <v:textbox inset="0,0,0,0">
                          <w:txbxContent>
                            <w:p w14:paraId="01F9461F" w14:textId="77777777" w:rsidR="001C389D" w:rsidRDefault="001C389D">
                              <w:pPr>
                                <w:spacing w:after="160" w:line="259" w:lineRule="auto"/>
                                <w:ind w:left="0" w:right="0" w:firstLine="0"/>
                                <w:jc w:val="left"/>
                              </w:pPr>
                              <w:r>
                                <w:rPr>
                                  <w:sz w:val="18"/>
                                </w:rPr>
                                <w:t xml:space="preserve"> </w:t>
                              </w:r>
                            </w:p>
                          </w:txbxContent>
                        </v:textbox>
                      </v:rect>
                      <w10:anchorlock/>
                    </v:group>
                  </w:pict>
                </mc:Fallback>
              </mc:AlternateContent>
            </w:r>
          </w:p>
        </w:tc>
        <w:tc>
          <w:tcPr>
            <w:tcW w:w="2006" w:type="dxa"/>
            <w:tcBorders>
              <w:top w:val="single" w:sz="4" w:space="0" w:color="000000"/>
              <w:left w:val="single" w:sz="4" w:space="0" w:color="000000"/>
              <w:bottom w:val="single" w:sz="4" w:space="0" w:color="000000"/>
              <w:right w:val="single" w:sz="4" w:space="0" w:color="000000"/>
            </w:tcBorders>
            <w:vAlign w:val="center"/>
          </w:tcPr>
          <w:p w14:paraId="2B0B9D4B" w14:textId="77777777" w:rsidR="001C389D" w:rsidRDefault="001C389D" w:rsidP="001635E2">
            <w:pPr>
              <w:spacing w:after="0" w:line="259" w:lineRule="auto"/>
              <w:ind w:left="0" w:right="0" w:firstLine="0"/>
              <w:jc w:val="left"/>
            </w:pPr>
            <w:r>
              <w:rPr>
                <w:b/>
                <w:sz w:val="18"/>
              </w:rPr>
              <w:t xml:space="preserve">Munkavállalói ismeretek </w:t>
            </w:r>
          </w:p>
        </w:tc>
        <w:tc>
          <w:tcPr>
            <w:tcW w:w="122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79E0FF9" w14:textId="4814099C" w:rsidR="001C389D" w:rsidRDefault="00E340CE" w:rsidP="001635E2">
            <w:pPr>
              <w:spacing w:after="0" w:line="259" w:lineRule="auto"/>
              <w:ind w:left="0" w:right="44" w:firstLine="0"/>
              <w:jc w:val="center"/>
            </w:pPr>
            <w:r>
              <w:rPr>
                <w:b/>
                <w:sz w:val="18"/>
              </w:rPr>
              <w:t>9</w:t>
            </w:r>
          </w:p>
        </w:tc>
        <w:tc>
          <w:tcPr>
            <w:tcW w:w="1227"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5D7B979" w14:textId="77777777" w:rsidR="001C389D" w:rsidRDefault="001C389D" w:rsidP="001635E2">
            <w:pPr>
              <w:spacing w:after="0" w:line="259" w:lineRule="auto"/>
              <w:ind w:left="0" w:right="46" w:firstLine="0"/>
              <w:jc w:val="center"/>
            </w:pPr>
            <w:r>
              <w:rPr>
                <w:b/>
                <w:sz w:val="18"/>
              </w:rPr>
              <w:t xml:space="preserve">0 </w:t>
            </w:r>
          </w:p>
        </w:tc>
        <w:tc>
          <w:tcPr>
            <w:tcW w:w="12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FF30DBB" w14:textId="77777777" w:rsidR="001C389D" w:rsidRDefault="001C389D" w:rsidP="001635E2">
            <w:pPr>
              <w:spacing w:after="0" w:line="259" w:lineRule="auto"/>
              <w:ind w:left="0" w:right="50" w:firstLine="0"/>
              <w:jc w:val="center"/>
            </w:pPr>
            <w:r>
              <w:rPr>
                <w:b/>
                <w:sz w:val="18"/>
              </w:rPr>
              <w:t xml:space="preserve">0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EAB8DA" w14:textId="069AD9E6" w:rsidR="001C389D" w:rsidRDefault="00E340CE" w:rsidP="001635E2">
            <w:pPr>
              <w:spacing w:after="0" w:line="259" w:lineRule="auto"/>
              <w:ind w:left="0" w:right="44" w:firstLine="0"/>
              <w:jc w:val="center"/>
              <w:rPr>
                <w:b/>
                <w:sz w:val="18"/>
              </w:rPr>
            </w:pPr>
            <w:r>
              <w:rPr>
                <w:b/>
                <w:sz w:val="18"/>
              </w:rPr>
              <w:t>0</w:t>
            </w: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A62904E" w14:textId="61C12294" w:rsidR="001C389D" w:rsidRDefault="00E340CE" w:rsidP="001635E2">
            <w:pPr>
              <w:spacing w:after="0" w:line="259" w:lineRule="auto"/>
              <w:ind w:left="0" w:right="44" w:firstLine="0"/>
              <w:jc w:val="center"/>
            </w:pPr>
            <w:r>
              <w:rPr>
                <w:b/>
                <w:sz w:val="18"/>
              </w:rPr>
              <w:t>9</w:t>
            </w:r>
            <w:r w:rsidR="001C389D">
              <w:rPr>
                <w:b/>
                <w:sz w:val="18"/>
              </w:rPr>
              <w:t xml:space="preserve"> </w:t>
            </w:r>
          </w:p>
        </w:tc>
      </w:tr>
      <w:tr w:rsidR="001C389D" w14:paraId="5CC879DE" w14:textId="77777777" w:rsidTr="00E340CE">
        <w:trPr>
          <w:trHeight w:val="250"/>
        </w:trPr>
        <w:tc>
          <w:tcPr>
            <w:tcW w:w="0" w:type="auto"/>
            <w:vMerge/>
            <w:tcBorders>
              <w:top w:val="nil"/>
              <w:left w:val="single" w:sz="4" w:space="0" w:color="000000"/>
              <w:bottom w:val="nil"/>
              <w:right w:val="single" w:sz="4" w:space="0" w:color="000000"/>
            </w:tcBorders>
          </w:tcPr>
          <w:p w14:paraId="54ADF0B0" w14:textId="77777777" w:rsidR="001C389D" w:rsidRDefault="001C389D" w:rsidP="001635E2">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tcPr>
          <w:p w14:paraId="2FF7808E" w14:textId="77777777" w:rsidR="001C389D" w:rsidRDefault="001C389D" w:rsidP="001635E2">
            <w:pPr>
              <w:spacing w:after="0" w:line="259" w:lineRule="auto"/>
              <w:ind w:left="0" w:right="0" w:firstLine="0"/>
              <w:jc w:val="left"/>
            </w:pPr>
            <w:r>
              <w:rPr>
                <w:sz w:val="18"/>
              </w:rPr>
              <w:t xml:space="preserve">Álláskeresés </w:t>
            </w:r>
          </w:p>
        </w:tc>
        <w:tc>
          <w:tcPr>
            <w:tcW w:w="1225" w:type="dxa"/>
            <w:tcBorders>
              <w:top w:val="single" w:sz="4" w:space="0" w:color="000000"/>
              <w:left w:val="single" w:sz="4" w:space="0" w:color="000000"/>
              <w:bottom w:val="single" w:sz="4" w:space="0" w:color="000000"/>
              <w:right w:val="single" w:sz="4" w:space="0" w:color="000000"/>
            </w:tcBorders>
            <w:vAlign w:val="center"/>
          </w:tcPr>
          <w:p w14:paraId="450BA1A6" w14:textId="6FC57EB5" w:rsidR="001C389D" w:rsidRPr="001635E2" w:rsidRDefault="00E340CE" w:rsidP="001635E2">
            <w:pPr>
              <w:spacing w:after="0" w:line="259" w:lineRule="auto"/>
              <w:ind w:left="0" w:right="49" w:firstLine="0"/>
              <w:jc w:val="center"/>
              <w:rPr>
                <w:sz w:val="18"/>
                <w:szCs w:val="18"/>
              </w:rPr>
            </w:pPr>
            <w:r>
              <w:rPr>
                <w:sz w:val="18"/>
                <w:szCs w:val="18"/>
              </w:rPr>
              <w:t>3</w:t>
            </w:r>
            <w:r w:rsidR="001C389D" w:rsidRPr="001635E2">
              <w:rPr>
                <w:sz w:val="18"/>
                <w:szCs w:val="18"/>
              </w:rPr>
              <w:t xml:space="preserve"> </w:t>
            </w:r>
          </w:p>
        </w:tc>
        <w:tc>
          <w:tcPr>
            <w:tcW w:w="1227" w:type="dxa"/>
            <w:gridSpan w:val="2"/>
            <w:tcBorders>
              <w:top w:val="single" w:sz="4" w:space="0" w:color="000000"/>
              <w:left w:val="single" w:sz="4" w:space="0" w:color="000000"/>
              <w:bottom w:val="single" w:sz="4" w:space="0" w:color="000000"/>
              <w:right w:val="single" w:sz="4" w:space="0" w:color="000000"/>
            </w:tcBorders>
            <w:vAlign w:val="center"/>
          </w:tcPr>
          <w:p w14:paraId="6A4543E1" w14:textId="77777777" w:rsidR="001C389D" w:rsidRDefault="001C389D" w:rsidP="001635E2">
            <w:pPr>
              <w:spacing w:after="0" w:line="259" w:lineRule="auto"/>
              <w:ind w:left="0" w:right="51"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7E4A0220" w14:textId="77777777" w:rsidR="001C389D" w:rsidRDefault="001C389D" w:rsidP="001635E2">
            <w:pPr>
              <w:spacing w:after="0" w:line="259" w:lineRule="auto"/>
              <w:ind w:left="42"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D217EC9" w14:textId="77777777" w:rsidR="001C389D" w:rsidRPr="001635E2" w:rsidRDefault="001C389D" w:rsidP="001635E2">
            <w:pPr>
              <w:spacing w:after="0" w:line="259" w:lineRule="auto"/>
              <w:ind w:left="0" w:right="49" w:firstLine="0"/>
              <w:jc w:val="center"/>
              <w:rPr>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8407B56" w14:textId="63E68C74" w:rsidR="001C389D" w:rsidRPr="001635E2" w:rsidRDefault="00E340CE" w:rsidP="001635E2">
            <w:pPr>
              <w:spacing w:after="0" w:line="259" w:lineRule="auto"/>
              <w:ind w:left="0" w:right="49" w:firstLine="0"/>
              <w:jc w:val="center"/>
              <w:rPr>
                <w:sz w:val="18"/>
                <w:szCs w:val="18"/>
              </w:rPr>
            </w:pPr>
            <w:r>
              <w:rPr>
                <w:sz w:val="18"/>
                <w:szCs w:val="18"/>
              </w:rPr>
              <w:t>3</w:t>
            </w:r>
            <w:r w:rsidR="001C389D" w:rsidRPr="001635E2">
              <w:rPr>
                <w:sz w:val="18"/>
                <w:szCs w:val="18"/>
              </w:rPr>
              <w:t xml:space="preserve"> </w:t>
            </w:r>
          </w:p>
        </w:tc>
      </w:tr>
      <w:tr w:rsidR="001C389D" w14:paraId="28E0E057" w14:textId="77777777" w:rsidTr="00E340CE">
        <w:trPr>
          <w:trHeight w:val="250"/>
        </w:trPr>
        <w:tc>
          <w:tcPr>
            <w:tcW w:w="0" w:type="auto"/>
            <w:vMerge/>
            <w:tcBorders>
              <w:top w:val="nil"/>
              <w:left w:val="single" w:sz="4" w:space="0" w:color="000000"/>
              <w:bottom w:val="nil"/>
              <w:right w:val="single" w:sz="4" w:space="0" w:color="000000"/>
            </w:tcBorders>
          </w:tcPr>
          <w:p w14:paraId="11F81B95" w14:textId="77777777" w:rsidR="001C389D" w:rsidRDefault="001C389D" w:rsidP="001635E2">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tcPr>
          <w:p w14:paraId="7646E61D" w14:textId="77777777" w:rsidR="001C389D" w:rsidRDefault="001C389D" w:rsidP="001635E2">
            <w:pPr>
              <w:spacing w:after="0" w:line="259" w:lineRule="auto"/>
              <w:ind w:left="0" w:right="0" w:firstLine="0"/>
              <w:jc w:val="left"/>
            </w:pPr>
            <w:r>
              <w:rPr>
                <w:sz w:val="18"/>
              </w:rPr>
              <w:t xml:space="preserve">Munkajogi alapismeretek </w:t>
            </w:r>
          </w:p>
        </w:tc>
        <w:tc>
          <w:tcPr>
            <w:tcW w:w="1225" w:type="dxa"/>
            <w:tcBorders>
              <w:top w:val="single" w:sz="4" w:space="0" w:color="000000"/>
              <w:left w:val="single" w:sz="4" w:space="0" w:color="000000"/>
              <w:bottom w:val="single" w:sz="4" w:space="0" w:color="000000"/>
              <w:right w:val="single" w:sz="4" w:space="0" w:color="000000"/>
            </w:tcBorders>
            <w:vAlign w:val="center"/>
          </w:tcPr>
          <w:p w14:paraId="18F6CF36" w14:textId="77777777" w:rsidR="001C389D" w:rsidRPr="001635E2" w:rsidRDefault="001C389D" w:rsidP="001635E2">
            <w:pPr>
              <w:spacing w:after="0" w:line="259" w:lineRule="auto"/>
              <w:ind w:left="0" w:right="49" w:firstLine="0"/>
              <w:jc w:val="center"/>
              <w:rPr>
                <w:sz w:val="18"/>
                <w:szCs w:val="18"/>
              </w:rPr>
            </w:pPr>
            <w:r>
              <w:rPr>
                <w:sz w:val="18"/>
                <w:szCs w:val="18"/>
              </w:rPr>
              <w:t>2</w:t>
            </w:r>
          </w:p>
        </w:tc>
        <w:tc>
          <w:tcPr>
            <w:tcW w:w="1227" w:type="dxa"/>
            <w:gridSpan w:val="2"/>
            <w:tcBorders>
              <w:top w:val="single" w:sz="4" w:space="0" w:color="000000"/>
              <w:left w:val="single" w:sz="4" w:space="0" w:color="000000"/>
              <w:bottom w:val="single" w:sz="4" w:space="0" w:color="000000"/>
              <w:right w:val="single" w:sz="4" w:space="0" w:color="000000"/>
            </w:tcBorders>
            <w:vAlign w:val="center"/>
          </w:tcPr>
          <w:p w14:paraId="4F781B04" w14:textId="77777777" w:rsidR="001C389D" w:rsidRDefault="001C389D" w:rsidP="001635E2">
            <w:pPr>
              <w:spacing w:after="0" w:line="259" w:lineRule="auto"/>
              <w:ind w:left="0" w:right="51"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4DB13E78" w14:textId="77777777" w:rsidR="001C389D" w:rsidRDefault="001C389D" w:rsidP="001635E2">
            <w:pPr>
              <w:spacing w:after="0" w:line="259" w:lineRule="auto"/>
              <w:ind w:left="42"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4AD1D3" w14:textId="77777777" w:rsidR="001C389D" w:rsidRDefault="001C389D" w:rsidP="001635E2">
            <w:pPr>
              <w:spacing w:after="0" w:line="259" w:lineRule="auto"/>
              <w:ind w:left="0" w:right="49" w:firstLine="0"/>
              <w:jc w:val="center"/>
              <w:rPr>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3B66F84" w14:textId="6D4CE06E" w:rsidR="001C389D" w:rsidRPr="001635E2" w:rsidRDefault="001C389D" w:rsidP="001635E2">
            <w:pPr>
              <w:spacing w:after="0" w:line="259" w:lineRule="auto"/>
              <w:ind w:left="0" w:right="49" w:firstLine="0"/>
              <w:jc w:val="center"/>
              <w:rPr>
                <w:sz w:val="18"/>
                <w:szCs w:val="18"/>
              </w:rPr>
            </w:pPr>
            <w:r>
              <w:rPr>
                <w:sz w:val="18"/>
                <w:szCs w:val="18"/>
              </w:rPr>
              <w:t>2</w:t>
            </w:r>
          </w:p>
        </w:tc>
      </w:tr>
      <w:tr w:rsidR="001C389D" w14:paraId="7CBA5EEB" w14:textId="77777777" w:rsidTr="00E340CE">
        <w:trPr>
          <w:trHeight w:val="250"/>
        </w:trPr>
        <w:tc>
          <w:tcPr>
            <w:tcW w:w="0" w:type="auto"/>
            <w:vMerge/>
            <w:tcBorders>
              <w:top w:val="nil"/>
              <w:left w:val="single" w:sz="4" w:space="0" w:color="000000"/>
              <w:bottom w:val="nil"/>
              <w:right w:val="single" w:sz="4" w:space="0" w:color="000000"/>
            </w:tcBorders>
          </w:tcPr>
          <w:p w14:paraId="560B24B9" w14:textId="77777777" w:rsidR="001C389D" w:rsidRDefault="001C389D" w:rsidP="001635E2">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tcPr>
          <w:p w14:paraId="048CB31D" w14:textId="77777777" w:rsidR="001C389D" w:rsidRDefault="001C389D" w:rsidP="001635E2">
            <w:pPr>
              <w:spacing w:after="0" w:line="259" w:lineRule="auto"/>
              <w:ind w:left="0" w:right="0" w:firstLine="0"/>
              <w:jc w:val="left"/>
            </w:pPr>
            <w:r>
              <w:rPr>
                <w:sz w:val="18"/>
              </w:rPr>
              <w:t xml:space="preserve">Munkaviszony létesítése </w:t>
            </w:r>
          </w:p>
        </w:tc>
        <w:tc>
          <w:tcPr>
            <w:tcW w:w="1225" w:type="dxa"/>
            <w:tcBorders>
              <w:top w:val="single" w:sz="4" w:space="0" w:color="000000"/>
              <w:left w:val="single" w:sz="4" w:space="0" w:color="000000"/>
              <w:bottom w:val="single" w:sz="4" w:space="0" w:color="000000"/>
              <w:right w:val="single" w:sz="4" w:space="0" w:color="000000"/>
            </w:tcBorders>
            <w:vAlign w:val="center"/>
          </w:tcPr>
          <w:p w14:paraId="24C01436" w14:textId="77777777" w:rsidR="001C389D" w:rsidRPr="001635E2" w:rsidRDefault="001C389D" w:rsidP="001635E2">
            <w:pPr>
              <w:spacing w:after="0" w:line="259" w:lineRule="auto"/>
              <w:ind w:left="0" w:right="49" w:firstLine="0"/>
              <w:jc w:val="center"/>
              <w:rPr>
                <w:sz w:val="18"/>
                <w:szCs w:val="18"/>
              </w:rPr>
            </w:pPr>
            <w:r>
              <w:rPr>
                <w:sz w:val="18"/>
                <w:szCs w:val="18"/>
              </w:rPr>
              <w:t>2</w:t>
            </w:r>
          </w:p>
        </w:tc>
        <w:tc>
          <w:tcPr>
            <w:tcW w:w="1227" w:type="dxa"/>
            <w:gridSpan w:val="2"/>
            <w:tcBorders>
              <w:top w:val="single" w:sz="4" w:space="0" w:color="000000"/>
              <w:left w:val="single" w:sz="4" w:space="0" w:color="000000"/>
              <w:bottom w:val="single" w:sz="4" w:space="0" w:color="000000"/>
              <w:right w:val="single" w:sz="4" w:space="0" w:color="000000"/>
            </w:tcBorders>
            <w:vAlign w:val="center"/>
          </w:tcPr>
          <w:p w14:paraId="77D429B0" w14:textId="77777777" w:rsidR="001C389D" w:rsidRDefault="001C389D" w:rsidP="001635E2">
            <w:pPr>
              <w:spacing w:after="0" w:line="259" w:lineRule="auto"/>
              <w:ind w:left="0" w:right="51"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21504F7B" w14:textId="77777777" w:rsidR="001C389D" w:rsidRDefault="001C389D" w:rsidP="001635E2">
            <w:pPr>
              <w:spacing w:after="0" w:line="259" w:lineRule="auto"/>
              <w:ind w:left="42"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FDF2A44" w14:textId="77777777" w:rsidR="001C389D" w:rsidRDefault="001C389D" w:rsidP="001635E2">
            <w:pPr>
              <w:spacing w:after="0" w:line="259" w:lineRule="auto"/>
              <w:ind w:left="0" w:right="49" w:firstLine="0"/>
              <w:jc w:val="center"/>
              <w:rPr>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105F5FB" w14:textId="06658655" w:rsidR="001C389D" w:rsidRPr="001635E2" w:rsidRDefault="001C389D" w:rsidP="001635E2">
            <w:pPr>
              <w:spacing w:after="0" w:line="259" w:lineRule="auto"/>
              <w:ind w:left="0" w:right="49" w:firstLine="0"/>
              <w:jc w:val="center"/>
              <w:rPr>
                <w:sz w:val="18"/>
                <w:szCs w:val="18"/>
              </w:rPr>
            </w:pPr>
            <w:r>
              <w:rPr>
                <w:sz w:val="18"/>
                <w:szCs w:val="18"/>
              </w:rPr>
              <w:t>2</w:t>
            </w:r>
          </w:p>
        </w:tc>
      </w:tr>
      <w:tr w:rsidR="001C389D" w14:paraId="2828D991" w14:textId="77777777" w:rsidTr="00E340CE">
        <w:trPr>
          <w:trHeight w:val="250"/>
        </w:trPr>
        <w:tc>
          <w:tcPr>
            <w:tcW w:w="0" w:type="auto"/>
            <w:vMerge/>
            <w:tcBorders>
              <w:top w:val="nil"/>
              <w:left w:val="single" w:sz="4" w:space="0" w:color="000000"/>
              <w:bottom w:val="single" w:sz="4" w:space="0" w:color="000000"/>
              <w:right w:val="single" w:sz="4" w:space="0" w:color="000000"/>
            </w:tcBorders>
          </w:tcPr>
          <w:p w14:paraId="14D85B2E" w14:textId="77777777" w:rsidR="001C389D" w:rsidRDefault="001C389D" w:rsidP="001635E2">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tcPr>
          <w:p w14:paraId="4B2EA64A" w14:textId="77777777" w:rsidR="001C389D" w:rsidRDefault="001C389D" w:rsidP="001635E2">
            <w:pPr>
              <w:spacing w:after="0" w:line="259" w:lineRule="auto"/>
              <w:ind w:left="0" w:right="0" w:firstLine="0"/>
              <w:jc w:val="left"/>
            </w:pPr>
            <w:r>
              <w:rPr>
                <w:sz w:val="18"/>
              </w:rPr>
              <w:t xml:space="preserve">Munkanélküliség </w:t>
            </w:r>
          </w:p>
        </w:tc>
        <w:tc>
          <w:tcPr>
            <w:tcW w:w="1225" w:type="dxa"/>
            <w:tcBorders>
              <w:top w:val="single" w:sz="4" w:space="0" w:color="000000"/>
              <w:left w:val="single" w:sz="4" w:space="0" w:color="000000"/>
              <w:bottom w:val="single" w:sz="4" w:space="0" w:color="000000"/>
              <w:right w:val="single" w:sz="4" w:space="0" w:color="000000"/>
            </w:tcBorders>
            <w:vAlign w:val="center"/>
          </w:tcPr>
          <w:p w14:paraId="57AE2FA9" w14:textId="77777777" w:rsidR="001C389D" w:rsidRPr="001635E2" w:rsidRDefault="001C389D" w:rsidP="001635E2">
            <w:pPr>
              <w:spacing w:after="0" w:line="259" w:lineRule="auto"/>
              <w:ind w:left="0" w:right="49" w:firstLine="0"/>
              <w:jc w:val="center"/>
              <w:rPr>
                <w:sz w:val="18"/>
                <w:szCs w:val="18"/>
              </w:rPr>
            </w:pPr>
            <w:r>
              <w:rPr>
                <w:sz w:val="18"/>
                <w:szCs w:val="18"/>
              </w:rPr>
              <w:t>2</w:t>
            </w:r>
          </w:p>
        </w:tc>
        <w:tc>
          <w:tcPr>
            <w:tcW w:w="1227" w:type="dxa"/>
            <w:gridSpan w:val="2"/>
            <w:tcBorders>
              <w:top w:val="single" w:sz="4" w:space="0" w:color="000000"/>
              <w:left w:val="single" w:sz="4" w:space="0" w:color="000000"/>
              <w:bottom w:val="single" w:sz="4" w:space="0" w:color="000000"/>
              <w:right w:val="single" w:sz="4" w:space="0" w:color="000000"/>
            </w:tcBorders>
            <w:vAlign w:val="center"/>
          </w:tcPr>
          <w:p w14:paraId="50674ADF" w14:textId="77777777" w:rsidR="001C389D" w:rsidRDefault="001C389D" w:rsidP="001635E2">
            <w:pPr>
              <w:spacing w:after="0" w:line="259" w:lineRule="auto"/>
              <w:ind w:left="0" w:right="51"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25B03D1B" w14:textId="77777777" w:rsidR="001C389D" w:rsidRDefault="001C389D" w:rsidP="001635E2">
            <w:pPr>
              <w:spacing w:after="0" w:line="259" w:lineRule="auto"/>
              <w:ind w:left="42"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7BEE18D" w14:textId="77777777" w:rsidR="001C389D" w:rsidRDefault="001C389D" w:rsidP="001635E2">
            <w:pPr>
              <w:spacing w:after="0" w:line="259" w:lineRule="auto"/>
              <w:ind w:left="0" w:right="49" w:firstLine="0"/>
              <w:jc w:val="center"/>
              <w:rPr>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5250474" w14:textId="7AA99B7C" w:rsidR="001C389D" w:rsidRPr="001635E2" w:rsidRDefault="001C389D" w:rsidP="001635E2">
            <w:pPr>
              <w:spacing w:after="0" w:line="259" w:lineRule="auto"/>
              <w:ind w:left="0" w:right="49" w:firstLine="0"/>
              <w:jc w:val="center"/>
              <w:rPr>
                <w:sz w:val="18"/>
                <w:szCs w:val="18"/>
              </w:rPr>
            </w:pPr>
            <w:r>
              <w:rPr>
                <w:sz w:val="18"/>
                <w:szCs w:val="18"/>
              </w:rPr>
              <w:t>2</w:t>
            </w:r>
          </w:p>
        </w:tc>
      </w:tr>
      <w:tr w:rsidR="00E340CE" w14:paraId="153A76A1" w14:textId="77777777" w:rsidTr="00E340CE">
        <w:trPr>
          <w:trHeight w:val="686"/>
        </w:trPr>
        <w:tc>
          <w:tcPr>
            <w:tcW w:w="1426" w:type="dxa"/>
            <w:vMerge w:val="restart"/>
            <w:tcBorders>
              <w:top w:val="single" w:sz="4" w:space="0" w:color="000000"/>
              <w:left w:val="single" w:sz="4" w:space="0" w:color="000000"/>
              <w:bottom w:val="single" w:sz="4" w:space="0" w:color="000000"/>
              <w:right w:val="single" w:sz="4" w:space="0" w:color="000000"/>
            </w:tcBorders>
            <w:shd w:val="clear" w:color="auto" w:fill="FFC000"/>
          </w:tcPr>
          <w:p w14:paraId="422F5A3B" w14:textId="77777777" w:rsidR="00E340CE" w:rsidRDefault="00E340CE" w:rsidP="00E340CE">
            <w:pPr>
              <w:spacing w:after="0" w:line="259" w:lineRule="auto"/>
              <w:ind w:left="412" w:right="0" w:firstLine="0"/>
              <w:jc w:val="left"/>
            </w:pPr>
            <w:r>
              <w:rPr>
                <w:rFonts w:ascii="Calibri" w:eastAsia="Calibri" w:hAnsi="Calibri" w:cs="Calibri"/>
                <w:noProof/>
                <w:sz w:val="22"/>
              </w:rPr>
              <mc:AlternateContent>
                <mc:Choice Requires="wpg">
                  <w:drawing>
                    <wp:inline distT="0" distB="0" distL="0" distR="0" wp14:anchorId="346A34D8" wp14:editId="697A09B9">
                      <wp:extent cx="509359" cy="1028928"/>
                      <wp:effectExtent l="0" t="0" r="0" b="0"/>
                      <wp:docPr id="171666" name="Group 171666"/>
                      <wp:cNvGraphicFramePr/>
                      <a:graphic xmlns:a="http://schemas.openxmlformats.org/drawingml/2006/main">
                        <a:graphicData uri="http://schemas.microsoft.com/office/word/2010/wordprocessingGroup">
                          <wpg:wgp>
                            <wpg:cNvGrpSpPr/>
                            <wpg:grpSpPr>
                              <a:xfrm>
                                <a:off x="0" y="0"/>
                                <a:ext cx="509359" cy="1028928"/>
                                <a:chOff x="0" y="0"/>
                                <a:chExt cx="509359" cy="1028928"/>
                              </a:xfrm>
                            </wpg:grpSpPr>
                            <wps:wsp>
                              <wps:cNvPr id="668" name="Rectangle 668"/>
                              <wps:cNvSpPr/>
                              <wps:spPr>
                                <a:xfrm rot="-5399999">
                                  <a:off x="-615093" y="275548"/>
                                  <a:ext cx="1368475" cy="138287"/>
                                </a:xfrm>
                                <a:prstGeom prst="rect">
                                  <a:avLst/>
                                </a:prstGeom>
                                <a:ln>
                                  <a:noFill/>
                                </a:ln>
                              </wps:spPr>
                              <wps:txbx>
                                <w:txbxContent>
                                  <w:p w14:paraId="533F6E95" w14:textId="77777777" w:rsidR="00E340CE" w:rsidRDefault="00E340CE">
                                    <w:pPr>
                                      <w:spacing w:after="160" w:line="259" w:lineRule="auto"/>
                                      <w:ind w:left="0" w:right="0" w:firstLine="0"/>
                                      <w:jc w:val="left"/>
                                    </w:pPr>
                                    <w:r>
                                      <w:rPr>
                                        <w:sz w:val="18"/>
                                      </w:rPr>
                                      <w:t xml:space="preserve">Munkavállalói idegen </w:t>
                                    </w:r>
                                  </w:p>
                                </w:txbxContent>
                              </wps:txbx>
                              <wps:bodyPr horzOverflow="overflow" vert="horz" lIns="0" tIns="0" rIns="0" bIns="0" rtlCol="0">
                                <a:noAutofit/>
                              </wps:bodyPr>
                            </wps:wsp>
                            <wps:wsp>
                              <wps:cNvPr id="670" name="Rectangle 670"/>
                              <wps:cNvSpPr/>
                              <wps:spPr>
                                <a:xfrm rot="-5399999">
                                  <a:off x="26163" y="401905"/>
                                  <a:ext cx="339003" cy="168285"/>
                                </a:xfrm>
                                <a:prstGeom prst="rect">
                                  <a:avLst/>
                                </a:prstGeom>
                                <a:ln>
                                  <a:noFill/>
                                </a:ln>
                              </wps:spPr>
                              <wps:txbx>
                                <w:txbxContent>
                                  <w:p w14:paraId="75625377" w14:textId="77777777" w:rsidR="00E340CE" w:rsidRDefault="00E340CE">
                                    <w:pPr>
                                      <w:spacing w:after="160" w:line="259" w:lineRule="auto"/>
                                      <w:ind w:left="0" w:right="0" w:firstLine="0"/>
                                      <w:jc w:val="left"/>
                                    </w:pPr>
                                    <w:r>
                                      <w:rPr>
                                        <w:sz w:val="18"/>
                                      </w:rPr>
                                      <w:t>nyelv</w:t>
                                    </w:r>
                                  </w:p>
                                </w:txbxContent>
                              </wps:txbx>
                              <wps:bodyPr horzOverflow="overflow" vert="horz" lIns="0" tIns="0" rIns="0" bIns="0" rtlCol="0">
                                <a:noAutofit/>
                              </wps:bodyPr>
                            </wps:wsp>
                            <wps:wsp>
                              <wps:cNvPr id="671" name="Rectangle 671"/>
                              <wps:cNvSpPr/>
                              <wps:spPr>
                                <a:xfrm rot="-5399999">
                                  <a:off x="176662" y="297642"/>
                                  <a:ext cx="38005" cy="168285"/>
                                </a:xfrm>
                                <a:prstGeom prst="rect">
                                  <a:avLst/>
                                </a:prstGeom>
                                <a:ln>
                                  <a:noFill/>
                                </a:ln>
                              </wps:spPr>
                              <wps:txbx>
                                <w:txbxContent>
                                  <w:p w14:paraId="375D8097" w14:textId="77777777" w:rsidR="00E340CE" w:rsidRDefault="00E340CE">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166930" name="Rectangle 166930"/>
                              <wps:cNvSpPr/>
                              <wps:spPr>
                                <a:xfrm rot="-5399999">
                                  <a:off x="165854" y="737980"/>
                                  <a:ext cx="1241388" cy="138287"/>
                                </a:xfrm>
                                <a:prstGeom prst="rect">
                                  <a:avLst/>
                                </a:prstGeom>
                                <a:ln>
                                  <a:noFill/>
                                </a:ln>
                              </wps:spPr>
                              <wps:txbx>
                                <w:txbxContent>
                                  <w:p w14:paraId="38C30AD9" w14:textId="77777777" w:rsidR="00E340CE" w:rsidRDefault="00E340CE">
                                    <w:pPr>
                                      <w:spacing w:after="160" w:line="259" w:lineRule="auto"/>
                                      <w:ind w:left="0" w:right="0" w:firstLine="0"/>
                                      <w:jc w:val="left"/>
                                    </w:pPr>
                                    <w:r>
                                      <w:rPr>
                                        <w:sz w:val="18"/>
                                      </w:rPr>
                                      <w:t>(</w:t>
                                    </w:r>
                                  </w:p>
                                </w:txbxContent>
                              </wps:txbx>
                              <wps:bodyPr horzOverflow="overflow" vert="horz" lIns="0" tIns="0" rIns="0" bIns="0" rtlCol="0">
                                <a:noAutofit/>
                              </wps:bodyPr>
                            </wps:wsp>
                            <wps:wsp>
                              <wps:cNvPr id="166931" name="Rectangle 166931"/>
                              <wps:cNvSpPr/>
                              <wps:spPr>
                                <a:xfrm rot="-5399999">
                                  <a:off x="-300832" y="271293"/>
                                  <a:ext cx="1241388" cy="138287"/>
                                </a:xfrm>
                                <a:prstGeom prst="rect">
                                  <a:avLst/>
                                </a:prstGeom>
                                <a:ln>
                                  <a:noFill/>
                                </a:ln>
                              </wps:spPr>
                              <wps:txbx>
                                <w:txbxContent>
                                  <w:p w14:paraId="3C28F783" w14:textId="77777777" w:rsidR="00E340CE" w:rsidRDefault="00E340CE">
                                    <w:pPr>
                                      <w:spacing w:after="160" w:line="259" w:lineRule="auto"/>
                                      <w:ind w:left="0" w:right="0" w:firstLine="0"/>
                                      <w:jc w:val="left"/>
                                    </w:pPr>
                                    <w:r>
                                      <w:rPr>
                                        <w:sz w:val="18"/>
                                      </w:rPr>
                                      <w:t xml:space="preserve">technikus szakmák </w:t>
                                    </w:r>
                                  </w:p>
                                </w:txbxContent>
                              </wps:txbx>
                              <wps:bodyPr horzOverflow="overflow" vert="horz" lIns="0" tIns="0" rIns="0" bIns="0" rtlCol="0">
                                <a:noAutofit/>
                              </wps:bodyPr>
                            </wps:wsp>
                            <wps:wsp>
                              <wps:cNvPr id="675" name="Rectangle 675"/>
                              <wps:cNvSpPr/>
                              <wps:spPr>
                                <a:xfrm rot="-5399999">
                                  <a:off x="259724" y="405130"/>
                                  <a:ext cx="429606" cy="138287"/>
                                </a:xfrm>
                                <a:prstGeom prst="rect">
                                  <a:avLst/>
                                </a:prstGeom>
                                <a:ln>
                                  <a:noFill/>
                                </a:ln>
                              </wps:spPr>
                              <wps:txbx>
                                <w:txbxContent>
                                  <w:p w14:paraId="08892FFA" w14:textId="77777777" w:rsidR="00E340CE" w:rsidRDefault="00E340CE">
                                    <w:pPr>
                                      <w:spacing w:after="160" w:line="259" w:lineRule="auto"/>
                                      <w:ind w:left="0" w:right="0" w:firstLine="0"/>
                                      <w:jc w:val="left"/>
                                    </w:pPr>
                                    <w:r>
                                      <w:rPr>
                                        <w:sz w:val="18"/>
                                      </w:rPr>
                                      <w:t>esetén)</w:t>
                                    </w:r>
                                  </w:p>
                                </w:txbxContent>
                              </wps:txbx>
                              <wps:bodyPr horzOverflow="overflow" vert="horz" lIns="0" tIns="0" rIns="0" bIns="0" rtlCol="0">
                                <a:noAutofit/>
                              </wps:bodyPr>
                            </wps:wsp>
                            <wps:wsp>
                              <wps:cNvPr id="676" name="Rectangle 676"/>
                              <wps:cNvSpPr/>
                              <wps:spPr>
                                <a:xfrm rot="-5399999">
                                  <a:off x="447934" y="262589"/>
                                  <a:ext cx="38005" cy="168285"/>
                                </a:xfrm>
                                <a:prstGeom prst="rect">
                                  <a:avLst/>
                                </a:prstGeom>
                                <a:ln>
                                  <a:noFill/>
                                </a:ln>
                              </wps:spPr>
                              <wps:txbx>
                                <w:txbxContent>
                                  <w:p w14:paraId="7BF632C5" w14:textId="77777777" w:rsidR="00E340CE" w:rsidRDefault="00E340CE">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w14:anchorId="346A34D8" id="Group 171666" o:spid="_x0000_s1031" style="width:40.1pt;height:81pt;mso-position-horizontal-relative:char;mso-position-vertical-relative:line" coordsize="5093,10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">
                      <v:rect id="Rectangle 668" o:spid="_x0000_s1032" style="position:absolute;left:-6151;top:2756;width:13684;height:138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" filled="f" stroked="f">
                        <v:textbox inset="0,0,0,0">
                          <w:txbxContent>
                            <w:p w14:paraId="533F6E95" w14:textId="77777777" w:rsidR="00E340CE" w:rsidRDefault="00E340CE">
                              <w:pPr>
                                <w:spacing w:after="160" w:line="259" w:lineRule="auto"/>
                                <w:ind w:left="0" w:right="0" w:firstLine="0"/>
                                <w:jc w:val="left"/>
                              </w:pPr>
                              <w:r>
                                <w:rPr>
                                  <w:sz w:val="18"/>
                                </w:rPr>
                                <w:t xml:space="preserve">Munkavállalói idegen </w:t>
                              </w:r>
                            </w:p>
                          </w:txbxContent>
                        </v:textbox>
                      </v:rect>
                      <v:rect id="Rectangle 670" o:spid="_x0000_s1033" style="position:absolute;left:262;top:4018;width:3390;height:16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" filled="f" stroked="f">
                        <v:textbox inset="0,0,0,0">
                          <w:txbxContent>
                            <w:p w14:paraId="75625377" w14:textId="77777777" w:rsidR="00E340CE" w:rsidRDefault="00E340CE">
                              <w:pPr>
                                <w:spacing w:after="160" w:line="259" w:lineRule="auto"/>
                                <w:ind w:left="0" w:right="0" w:firstLine="0"/>
                                <w:jc w:val="left"/>
                              </w:pPr>
                              <w:r>
                                <w:rPr>
                                  <w:sz w:val="18"/>
                                </w:rPr>
                                <w:t>nyelv</w:t>
                              </w:r>
                            </w:p>
                          </w:txbxContent>
                        </v:textbox>
                      </v:rect>
                      <v:rect id="Rectangle 671" o:spid="_x0000_s1034" style="position:absolute;left:1767;top:2975;width:380;height:16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" filled="f" stroked="f">
                        <v:textbox inset="0,0,0,0">
                          <w:txbxContent>
                            <w:p w14:paraId="375D8097" w14:textId="77777777" w:rsidR="00E340CE" w:rsidRDefault="00E340CE">
                              <w:pPr>
                                <w:spacing w:after="160" w:line="259" w:lineRule="auto"/>
                                <w:ind w:left="0" w:right="0" w:firstLine="0"/>
                                <w:jc w:val="left"/>
                              </w:pPr>
                              <w:r>
                                <w:rPr>
                                  <w:sz w:val="18"/>
                                </w:rPr>
                                <w:t xml:space="preserve"> </w:t>
                              </w:r>
                            </w:p>
                          </w:txbxContent>
                        </v:textbox>
                      </v:rect>
                      <v:rect id="Rectangle 166930" o:spid="_x0000_s1035" style="position:absolute;left:1658;top:7380;width:12414;height:138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" filled="f" stroked="f">
                        <v:textbox inset="0,0,0,0">
                          <w:txbxContent>
                            <w:p w14:paraId="38C30AD9" w14:textId="77777777" w:rsidR="00E340CE" w:rsidRDefault="00E340CE">
                              <w:pPr>
                                <w:spacing w:after="160" w:line="259" w:lineRule="auto"/>
                                <w:ind w:left="0" w:right="0" w:firstLine="0"/>
                                <w:jc w:val="left"/>
                              </w:pPr>
                              <w:r>
                                <w:rPr>
                                  <w:sz w:val="18"/>
                                </w:rPr>
                                <w:t>(</w:t>
                              </w:r>
                            </w:p>
                          </w:txbxContent>
                        </v:textbox>
                      </v:rect>
                      <v:rect id="Rectangle 166931" o:spid="_x0000_s1036" style="position:absolute;left:-3008;top:2713;width:12413;height:13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" filled="f" stroked="f">
                        <v:textbox inset="0,0,0,0">
                          <w:txbxContent>
                            <w:p w14:paraId="3C28F783" w14:textId="77777777" w:rsidR="00E340CE" w:rsidRDefault="00E340CE">
                              <w:pPr>
                                <w:spacing w:after="160" w:line="259" w:lineRule="auto"/>
                                <w:ind w:left="0" w:right="0" w:firstLine="0"/>
                                <w:jc w:val="left"/>
                              </w:pPr>
                              <w:r>
                                <w:rPr>
                                  <w:sz w:val="18"/>
                                </w:rPr>
                                <w:t xml:space="preserve">technikus szakmák </w:t>
                              </w:r>
                            </w:p>
                          </w:txbxContent>
                        </v:textbox>
                      </v:rect>
                      <v:rect id="Rectangle 675" o:spid="_x0000_s1037" style="position:absolute;left:2597;top:4050;width:4296;height:13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" filled="f" stroked="f">
                        <v:textbox inset="0,0,0,0">
                          <w:txbxContent>
                            <w:p w14:paraId="08892FFA" w14:textId="77777777" w:rsidR="00E340CE" w:rsidRDefault="00E340CE">
                              <w:pPr>
                                <w:spacing w:after="160" w:line="259" w:lineRule="auto"/>
                                <w:ind w:left="0" w:right="0" w:firstLine="0"/>
                                <w:jc w:val="left"/>
                              </w:pPr>
                              <w:r>
                                <w:rPr>
                                  <w:sz w:val="18"/>
                                </w:rPr>
                                <w:t>esetén)</w:t>
                              </w:r>
                            </w:p>
                          </w:txbxContent>
                        </v:textbox>
                      </v:rect>
                      <v:rect id="Rectangle 676" o:spid="_x0000_s1038" style="position:absolute;left:4479;top:2625;width:380;height:16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" filled="f" stroked="f">
                        <v:textbox inset="0,0,0,0">
                          <w:txbxContent>
                            <w:p w14:paraId="7BF632C5" w14:textId="77777777" w:rsidR="00E340CE" w:rsidRDefault="00E340CE">
                              <w:pPr>
                                <w:spacing w:after="160" w:line="259" w:lineRule="auto"/>
                                <w:ind w:left="0" w:right="0" w:firstLine="0"/>
                                <w:jc w:val="left"/>
                              </w:pPr>
                              <w:r>
                                <w:rPr>
                                  <w:sz w:val="18"/>
                                </w:rPr>
                                <w:t xml:space="preserve"> </w:t>
                              </w:r>
                            </w:p>
                          </w:txbxContent>
                        </v:textbox>
                      </v:rect>
                      <w10:anchorlock/>
                    </v:group>
                  </w:pict>
                </mc:Fallback>
              </mc:AlternateContent>
            </w:r>
          </w:p>
        </w:tc>
        <w:tc>
          <w:tcPr>
            <w:tcW w:w="2006" w:type="dxa"/>
            <w:tcBorders>
              <w:top w:val="single" w:sz="4" w:space="0" w:color="000000"/>
              <w:left w:val="single" w:sz="4" w:space="0" w:color="000000"/>
              <w:bottom w:val="single" w:sz="4" w:space="0" w:color="000000"/>
              <w:right w:val="single" w:sz="4" w:space="0" w:color="000000"/>
            </w:tcBorders>
            <w:vAlign w:val="center"/>
          </w:tcPr>
          <w:p w14:paraId="2DA55902" w14:textId="77777777" w:rsidR="00E340CE" w:rsidRDefault="00E340CE" w:rsidP="00E340CE">
            <w:pPr>
              <w:spacing w:after="0" w:line="259" w:lineRule="auto"/>
              <w:ind w:left="0" w:right="0" w:firstLine="0"/>
              <w:jc w:val="left"/>
            </w:pPr>
            <w:r>
              <w:rPr>
                <w:b/>
                <w:sz w:val="18"/>
              </w:rPr>
              <w:t xml:space="preserve">Munkavállalói idegen nyelv </w:t>
            </w:r>
          </w:p>
        </w:tc>
        <w:tc>
          <w:tcPr>
            <w:tcW w:w="122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B5477D2" w14:textId="77777777" w:rsidR="00E340CE" w:rsidRDefault="00E340CE" w:rsidP="00E340CE">
            <w:pPr>
              <w:spacing w:after="0" w:line="259" w:lineRule="auto"/>
              <w:ind w:left="0" w:right="49" w:firstLine="0"/>
              <w:jc w:val="center"/>
            </w:pPr>
            <w:r>
              <w:rPr>
                <w:b/>
                <w:sz w:val="18"/>
              </w:rPr>
              <w:t xml:space="preserve">0 </w:t>
            </w:r>
          </w:p>
        </w:tc>
        <w:tc>
          <w:tcPr>
            <w:tcW w:w="1227"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28581D1" w14:textId="400E3954" w:rsidR="00E340CE" w:rsidRPr="005818AE" w:rsidRDefault="00E340CE" w:rsidP="00E340CE">
            <w:pPr>
              <w:spacing w:after="0" w:line="259" w:lineRule="auto"/>
              <w:ind w:left="0" w:right="51" w:firstLine="0"/>
              <w:jc w:val="center"/>
              <w:rPr>
                <w:b/>
                <w:bCs/>
                <w:sz w:val="18"/>
                <w:szCs w:val="18"/>
              </w:rPr>
            </w:pPr>
            <w:r w:rsidRPr="005818AE">
              <w:rPr>
                <w:b/>
                <w:bCs/>
                <w:sz w:val="18"/>
                <w:szCs w:val="18"/>
              </w:rPr>
              <w:t>0</w:t>
            </w:r>
          </w:p>
        </w:tc>
        <w:tc>
          <w:tcPr>
            <w:tcW w:w="12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6D1F030" w14:textId="13BB307E" w:rsidR="00E340CE" w:rsidRDefault="00E340CE" w:rsidP="00E340CE">
            <w:pPr>
              <w:spacing w:after="0" w:line="259" w:lineRule="auto"/>
              <w:ind w:left="0" w:right="45" w:firstLine="0"/>
              <w:jc w:val="center"/>
            </w:pPr>
            <w:r>
              <w:rPr>
                <w:b/>
                <w:sz w:val="18"/>
              </w:rPr>
              <w:t>0</w:t>
            </w:r>
          </w:p>
        </w:tc>
        <w:tc>
          <w:tcPr>
            <w:tcW w:w="11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DB06DDE" w14:textId="482F5CB9" w:rsidR="00E340CE" w:rsidRDefault="00E340CE" w:rsidP="00E340CE">
            <w:pPr>
              <w:spacing w:after="0" w:line="259" w:lineRule="auto"/>
              <w:ind w:left="0" w:right="45" w:firstLine="0"/>
              <w:jc w:val="center"/>
              <w:rPr>
                <w:b/>
                <w:sz w:val="18"/>
              </w:rPr>
            </w:pPr>
            <w:r>
              <w:rPr>
                <w:b/>
                <w:sz w:val="18"/>
              </w:rPr>
              <w:t xml:space="preserve">30 </w:t>
            </w: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EF8434A" w14:textId="4784D371" w:rsidR="00E340CE" w:rsidRDefault="00E340CE" w:rsidP="00E340CE">
            <w:pPr>
              <w:spacing w:after="0" w:line="259" w:lineRule="auto"/>
              <w:ind w:left="0" w:right="45" w:firstLine="0"/>
              <w:jc w:val="center"/>
            </w:pPr>
            <w:r>
              <w:rPr>
                <w:b/>
                <w:sz w:val="18"/>
              </w:rPr>
              <w:t xml:space="preserve">30 </w:t>
            </w:r>
          </w:p>
        </w:tc>
      </w:tr>
      <w:tr w:rsidR="00E340CE" w14:paraId="18C3C09A" w14:textId="77777777" w:rsidTr="00E340CE">
        <w:trPr>
          <w:trHeight w:val="250"/>
        </w:trPr>
        <w:tc>
          <w:tcPr>
            <w:tcW w:w="0" w:type="auto"/>
            <w:vMerge/>
            <w:tcBorders>
              <w:top w:val="nil"/>
              <w:left w:val="single" w:sz="4" w:space="0" w:color="000000"/>
              <w:bottom w:val="nil"/>
              <w:right w:val="single" w:sz="4" w:space="0" w:color="000000"/>
            </w:tcBorders>
          </w:tcPr>
          <w:p w14:paraId="7EE5C4FE" w14:textId="77777777" w:rsidR="00E340CE" w:rsidRDefault="00E340CE" w:rsidP="00E340CE">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tcPr>
          <w:p w14:paraId="4FC3418E" w14:textId="77777777" w:rsidR="00E340CE" w:rsidRDefault="00E340CE" w:rsidP="00E340CE">
            <w:pPr>
              <w:spacing w:after="0" w:line="259" w:lineRule="auto"/>
              <w:ind w:left="0" w:right="0" w:firstLine="0"/>
              <w:jc w:val="left"/>
            </w:pPr>
            <w:r>
              <w:rPr>
                <w:sz w:val="18"/>
              </w:rPr>
              <w:t xml:space="preserve">Az álláskeresés lépései, álláshirdetések </w:t>
            </w:r>
          </w:p>
        </w:tc>
        <w:tc>
          <w:tcPr>
            <w:tcW w:w="1225" w:type="dxa"/>
            <w:tcBorders>
              <w:top w:val="single" w:sz="4" w:space="0" w:color="000000"/>
              <w:left w:val="single" w:sz="4" w:space="0" w:color="000000"/>
              <w:bottom w:val="single" w:sz="4" w:space="0" w:color="000000"/>
              <w:right w:val="single" w:sz="4" w:space="0" w:color="000000"/>
            </w:tcBorders>
            <w:vAlign w:val="center"/>
          </w:tcPr>
          <w:p w14:paraId="10B6B30A" w14:textId="77777777" w:rsidR="00E340CE" w:rsidRDefault="00E340CE" w:rsidP="00E340CE">
            <w:pPr>
              <w:spacing w:after="0" w:line="259" w:lineRule="auto"/>
              <w:ind w:left="43" w:right="0" w:firstLine="0"/>
              <w:jc w:val="center"/>
            </w:pPr>
            <w:r>
              <w:rPr>
                <w:sz w:val="18"/>
              </w:rPr>
              <w:t xml:space="preserve">  </w:t>
            </w:r>
          </w:p>
        </w:tc>
        <w:tc>
          <w:tcPr>
            <w:tcW w:w="1227" w:type="dxa"/>
            <w:gridSpan w:val="2"/>
            <w:tcBorders>
              <w:top w:val="single" w:sz="4" w:space="0" w:color="000000"/>
              <w:left w:val="single" w:sz="4" w:space="0" w:color="000000"/>
              <w:bottom w:val="single" w:sz="4" w:space="0" w:color="000000"/>
              <w:right w:val="single" w:sz="4" w:space="0" w:color="000000"/>
            </w:tcBorders>
            <w:vAlign w:val="center"/>
          </w:tcPr>
          <w:p w14:paraId="4BFF40ED" w14:textId="7482AF65" w:rsidR="00E340CE" w:rsidRDefault="00E340CE" w:rsidP="00E340CE">
            <w:pPr>
              <w:spacing w:after="0" w:line="259" w:lineRule="auto"/>
              <w:ind w:left="41" w:right="0"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1A6AAA14" w14:textId="0F400EFE" w:rsidR="00E340CE" w:rsidRDefault="00E340CE" w:rsidP="00E340CE">
            <w:pPr>
              <w:spacing w:after="0" w:line="259" w:lineRule="auto"/>
              <w:ind w:left="0" w:right="45" w:firstLine="0"/>
              <w:jc w:val="center"/>
            </w:pPr>
          </w:p>
        </w:tc>
        <w:tc>
          <w:tcPr>
            <w:tcW w:w="11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5EDACE1" w14:textId="5C04F408" w:rsidR="00E340CE" w:rsidRDefault="00E340CE" w:rsidP="00E340CE">
            <w:pPr>
              <w:spacing w:after="0" w:line="259" w:lineRule="auto"/>
              <w:ind w:left="0" w:right="45" w:firstLine="0"/>
              <w:jc w:val="center"/>
              <w:rPr>
                <w:sz w:val="18"/>
              </w:rPr>
            </w:pPr>
            <w:r>
              <w:rPr>
                <w:sz w:val="18"/>
              </w:rPr>
              <w:t xml:space="preserve">5  </w:t>
            </w: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90B7CEA" w14:textId="41E91594" w:rsidR="00E340CE" w:rsidRDefault="00E340CE" w:rsidP="00E340CE">
            <w:pPr>
              <w:spacing w:after="0" w:line="259" w:lineRule="auto"/>
              <w:ind w:left="0" w:right="45" w:firstLine="0"/>
              <w:jc w:val="center"/>
            </w:pPr>
            <w:r>
              <w:rPr>
                <w:sz w:val="18"/>
              </w:rPr>
              <w:t xml:space="preserve">5  </w:t>
            </w:r>
          </w:p>
        </w:tc>
      </w:tr>
      <w:tr w:rsidR="00E340CE" w14:paraId="405B57E1" w14:textId="77777777" w:rsidTr="00E340CE">
        <w:trPr>
          <w:trHeight w:val="250"/>
        </w:trPr>
        <w:tc>
          <w:tcPr>
            <w:tcW w:w="0" w:type="auto"/>
            <w:vMerge/>
            <w:tcBorders>
              <w:top w:val="nil"/>
              <w:left w:val="single" w:sz="4" w:space="0" w:color="000000"/>
              <w:bottom w:val="nil"/>
              <w:right w:val="single" w:sz="4" w:space="0" w:color="000000"/>
            </w:tcBorders>
          </w:tcPr>
          <w:p w14:paraId="28C09223" w14:textId="77777777" w:rsidR="00E340CE" w:rsidRDefault="00E340CE" w:rsidP="00E340CE">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tcPr>
          <w:p w14:paraId="7EB31969" w14:textId="77777777" w:rsidR="00E340CE" w:rsidRDefault="00E340CE" w:rsidP="00E340CE">
            <w:pPr>
              <w:spacing w:after="0" w:line="259" w:lineRule="auto"/>
              <w:ind w:left="0" w:right="0" w:firstLine="0"/>
              <w:jc w:val="left"/>
            </w:pPr>
            <w:r>
              <w:rPr>
                <w:sz w:val="18"/>
              </w:rPr>
              <w:t xml:space="preserve">Önéletrajz és motivációs levél </w:t>
            </w:r>
          </w:p>
        </w:tc>
        <w:tc>
          <w:tcPr>
            <w:tcW w:w="1225" w:type="dxa"/>
            <w:tcBorders>
              <w:top w:val="single" w:sz="4" w:space="0" w:color="000000"/>
              <w:left w:val="single" w:sz="4" w:space="0" w:color="000000"/>
              <w:bottom w:val="single" w:sz="4" w:space="0" w:color="000000"/>
              <w:right w:val="single" w:sz="4" w:space="0" w:color="000000"/>
            </w:tcBorders>
            <w:vAlign w:val="center"/>
          </w:tcPr>
          <w:p w14:paraId="37E2C309" w14:textId="77777777" w:rsidR="00E340CE" w:rsidRDefault="00E340CE" w:rsidP="00E340CE">
            <w:pPr>
              <w:spacing w:after="0" w:line="259" w:lineRule="auto"/>
              <w:ind w:left="43" w:right="0" w:firstLine="0"/>
              <w:jc w:val="center"/>
            </w:pPr>
            <w:r>
              <w:rPr>
                <w:sz w:val="18"/>
              </w:rPr>
              <w:t xml:space="preserve">  </w:t>
            </w:r>
          </w:p>
        </w:tc>
        <w:tc>
          <w:tcPr>
            <w:tcW w:w="1227" w:type="dxa"/>
            <w:gridSpan w:val="2"/>
            <w:tcBorders>
              <w:top w:val="single" w:sz="4" w:space="0" w:color="000000"/>
              <w:left w:val="single" w:sz="4" w:space="0" w:color="000000"/>
              <w:bottom w:val="single" w:sz="4" w:space="0" w:color="000000"/>
              <w:right w:val="single" w:sz="4" w:space="0" w:color="000000"/>
            </w:tcBorders>
            <w:vAlign w:val="center"/>
          </w:tcPr>
          <w:p w14:paraId="11610DB5" w14:textId="548FA8A1" w:rsidR="00E340CE" w:rsidRDefault="00E340CE" w:rsidP="00E340CE">
            <w:pPr>
              <w:spacing w:after="0" w:line="259" w:lineRule="auto"/>
              <w:ind w:left="41" w:right="0"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53579FA3" w14:textId="278BE91C" w:rsidR="00E340CE" w:rsidRDefault="00E340CE" w:rsidP="00E340CE">
            <w:pPr>
              <w:spacing w:after="0" w:line="259" w:lineRule="auto"/>
              <w:ind w:left="0" w:right="45" w:firstLine="0"/>
              <w:jc w:val="center"/>
            </w:pPr>
          </w:p>
        </w:tc>
        <w:tc>
          <w:tcPr>
            <w:tcW w:w="11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8E1465A" w14:textId="4512B40B" w:rsidR="00E340CE" w:rsidRDefault="00E340CE" w:rsidP="00E340CE">
            <w:pPr>
              <w:spacing w:after="0" w:line="259" w:lineRule="auto"/>
              <w:ind w:left="0" w:right="45" w:firstLine="0"/>
              <w:jc w:val="center"/>
              <w:rPr>
                <w:sz w:val="18"/>
              </w:rPr>
            </w:pPr>
            <w:r>
              <w:rPr>
                <w:sz w:val="18"/>
              </w:rPr>
              <w:t xml:space="preserve">10  </w:t>
            </w: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394039C" w14:textId="37497A30" w:rsidR="00E340CE" w:rsidRDefault="00E340CE" w:rsidP="00E340CE">
            <w:pPr>
              <w:spacing w:after="0" w:line="259" w:lineRule="auto"/>
              <w:ind w:left="0" w:right="45" w:firstLine="0"/>
              <w:jc w:val="center"/>
            </w:pPr>
            <w:r>
              <w:rPr>
                <w:sz w:val="18"/>
              </w:rPr>
              <w:t xml:space="preserve">10  </w:t>
            </w:r>
          </w:p>
        </w:tc>
      </w:tr>
      <w:tr w:rsidR="00E340CE" w14:paraId="7849B49D" w14:textId="77777777" w:rsidTr="00E340CE">
        <w:trPr>
          <w:trHeight w:val="250"/>
        </w:trPr>
        <w:tc>
          <w:tcPr>
            <w:tcW w:w="0" w:type="auto"/>
            <w:vMerge/>
            <w:tcBorders>
              <w:top w:val="nil"/>
              <w:left w:val="single" w:sz="4" w:space="0" w:color="000000"/>
              <w:bottom w:val="nil"/>
              <w:right w:val="single" w:sz="4" w:space="0" w:color="000000"/>
            </w:tcBorders>
          </w:tcPr>
          <w:p w14:paraId="0B473546" w14:textId="77777777" w:rsidR="00E340CE" w:rsidRDefault="00E340CE" w:rsidP="00E340CE">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tcPr>
          <w:p w14:paraId="45D36C70" w14:textId="77777777" w:rsidR="00E340CE" w:rsidRDefault="00E340CE" w:rsidP="00E340CE">
            <w:pPr>
              <w:spacing w:after="0" w:line="259" w:lineRule="auto"/>
              <w:ind w:left="0" w:right="0" w:firstLine="0"/>
              <w:jc w:val="left"/>
            </w:pPr>
            <w:r>
              <w:rPr>
                <w:sz w:val="18"/>
              </w:rPr>
              <w:t>„</w:t>
            </w:r>
            <w:proofErr w:type="spellStart"/>
            <w:r>
              <w:rPr>
                <w:sz w:val="18"/>
              </w:rPr>
              <w:t>Small</w:t>
            </w:r>
            <w:proofErr w:type="spellEnd"/>
            <w:r>
              <w:rPr>
                <w:sz w:val="18"/>
              </w:rPr>
              <w:t xml:space="preserve"> </w:t>
            </w:r>
            <w:proofErr w:type="spellStart"/>
            <w:r>
              <w:rPr>
                <w:sz w:val="18"/>
              </w:rPr>
              <w:t>talk</w:t>
            </w:r>
            <w:proofErr w:type="spellEnd"/>
            <w:r>
              <w:rPr>
                <w:sz w:val="18"/>
              </w:rPr>
              <w:t xml:space="preserve">” – általános társalgás </w:t>
            </w:r>
          </w:p>
        </w:tc>
        <w:tc>
          <w:tcPr>
            <w:tcW w:w="1225" w:type="dxa"/>
            <w:tcBorders>
              <w:top w:val="single" w:sz="4" w:space="0" w:color="000000"/>
              <w:left w:val="single" w:sz="4" w:space="0" w:color="000000"/>
              <w:bottom w:val="single" w:sz="4" w:space="0" w:color="000000"/>
              <w:right w:val="single" w:sz="4" w:space="0" w:color="000000"/>
            </w:tcBorders>
            <w:vAlign w:val="center"/>
          </w:tcPr>
          <w:p w14:paraId="5AF3CC64" w14:textId="77777777" w:rsidR="00E340CE" w:rsidRDefault="00E340CE" w:rsidP="00E340CE">
            <w:pPr>
              <w:spacing w:after="0" w:line="259" w:lineRule="auto"/>
              <w:ind w:left="43" w:right="0" w:firstLine="0"/>
              <w:jc w:val="center"/>
            </w:pPr>
            <w:r>
              <w:rPr>
                <w:sz w:val="18"/>
              </w:rPr>
              <w:t xml:space="preserve">  </w:t>
            </w:r>
          </w:p>
        </w:tc>
        <w:tc>
          <w:tcPr>
            <w:tcW w:w="1227" w:type="dxa"/>
            <w:gridSpan w:val="2"/>
            <w:tcBorders>
              <w:top w:val="single" w:sz="4" w:space="0" w:color="000000"/>
              <w:left w:val="single" w:sz="4" w:space="0" w:color="000000"/>
              <w:bottom w:val="single" w:sz="4" w:space="0" w:color="000000"/>
              <w:right w:val="single" w:sz="4" w:space="0" w:color="000000"/>
            </w:tcBorders>
            <w:vAlign w:val="center"/>
          </w:tcPr>
          <w:p w14:paraId="55F51203" w14:textId="26451AE8" w:rsidR="00E340CE" w:rsidRDefault="00E340CE" w:rsidP="00E340CE">
            <w:pPr>
              <w:spacing w:after="0" w:line="259" w:lineRule="auto"/>
              <w:ind w:left="41" w:right="0"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35C0D655" w14:textId="3D7AB1E9" w:rsidR="00E340CE" w:rsidRDefault="00E340CE" w:rsidP="00E340CE">
            <w:pPr>
              <w:spacing w:after="0" w:line="259" w:lineRule="auto"/>
              <w:ind w:left="0" w:right="45" w:firstLine="0"/>
              <w:jc w:val="center"/>
            </w:pPr>
          </w:p>
        </w:tc>
        <w:tc>
          <w:tcPr>
            <w:tcW w:w="11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4F797E7" w14:textId="7991DB5D" w:rsidR="00E340CE" w:rsidRDefault="00E340CE" w:rsidP="00E340CE">
            <w:pPr>
              <w:spacing w:after="0" w:line="259" w:lineRule="auto"/>
              <w:ind w:left="0" w:right="45" w:firstLine="0"/>
              <w:jc w:val="center"/>
              <w:rPr>
                <w:sz w:val="18"/>
              </w:rPr>
            </w:pPr>
            <w:r>
              <w:rPr>
                <w:sz w:val="18"/>
              </w:rPr>
              <w:t xml:space="preserve">5  </w:t>
            </w: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1EB3B2B" w14:textId="27C0A7F1" w:rsidR="00E340CE" w:rsidRDefault="00E340CE" w:rsidP="00E340CE">
            <w:pPr>
              <w:spacing w:after="0" w:line="259" w:lineRule="auto"/>
              <w:ind w:left="0" w:right="45" w:firstLine="0"/>
              <w:jc w:val="center"/>
            </w:pPr>
            <w:r>
              <w:rPr>
                <w:sz w:val="18"/>
              </w:rPr>
              <w:t xml:space="preserve">5  </w:t>
            </w:r>
          </w:p>
        </w:tc>
      </w:tr>
      <w:tr w:rsidR="00E340CE" w14:paraId="29069CFA" w14:textId="77777777" w:rsidTr="00E340CE">
        <w:trPr>
          <w:trHeight w:val="251"/>
        </w:trPr>
        <w:tc>
          <w:tcPr>
            <w:tcW w:w="0" w:type="auto"/>
            <w:vMerge/>
            <w:tcBorders>
              <w:top w:val="nil"/>
              <w:left w:val="single" w:sz="4" w:space="0" w:color="000000"/>
              <w:bottom w:val="single" w:sz="4" w:space="0" w:color="auto"/>
              <w:right w:val="single" w:sz="4" w:space="0" w:color="000000"/>
            </w:tcBorders>
          </w:tcPr>
          <w:p w14:paraId="3EA2DCA0" w14:textId="77777777" w:rsidR="00E340CE" w:rsidRDefault="00E340CE" w:rsidP="00E340CE">
            <w:pPr>
              <w:spacing w:after="160" w:line="259" w:lineRule="auto"/>
              <w:ind w:left="0" w:right="0" w:firstLine="0"/>
              <w:jc w:val="left"/>
            </w:pPr>
          </w:p>
        </w:tc>
        <w:tc>
          <w:tcPr>
            <w:tcW w:w="2006" w:type="dxa"/>
            <w:tcBorders>
              <w:top w:val="single" w:sz="4" w:space="0" w:color="000000"/>
              <w:left w:val="single" w:sz="4" w:space="0" w:color="000000"/>
              <w:bottom w:val="single" w:sz="4" w:space="0" w:color="auto"/>
              <w:right w:val="single" w:sz="4" w:space="0" w:color="000000"/>
            </w:tcBorders>
          </w:tcPr>
          <w:p w14:paraId="08F6CE0E" w14:textId="77777777" w:rsidR="00E340CE" w:rsidRDefault="00E340CE" w:rsidP="00E340CE">
            <w:pPr>
              <w:spacing w:after="0" w:line="259" w:lineRule="auto"/>
              <w:ind w:left="0" w:right="0" w:firstLine="0"/>
              <w:jc w:val="left"/>
            </w:pPr>
            <w:r>
              <w:rPr>
                <w:sz w:val="18"/>
              </w:rPr>
              <w:t xml:space="preserve">Állásinterjú </w:t>
            </w:r>
          </w:p>
        </w:tc>
        <w:tc>
          <w:tcPr>
            <w:tcW w:w="1225" w:type="dxa"/>
            <w:tcBorders>
              <w:top w:val="single" w:sz="4" w:space="0" w:color="000000"/>
              <w:left w:val="single" w:sz="4" w:space="0" w:color="000000"/>
              <w:bottom w:val="single" w:sz="4" w:space="0" w:color="auto"/>
              <w:right w:val="single" w:sz="4" w:space="0" w:color="000000"/>
            </w:tcBorders>
            <w:vAlign w:val="center"/>
          </w:tcPr>
          <w:p w14:paraId="7F4BA016" w14:textId="77777777" w:rsidR="00E340CE" w:rsidRDefault="00E340CE" w:rsidP="00E340CE">
            <w:pPr>
              <w:spacing w:after="0" w:line="259" w:lineRule="auto"/>
              <w:ind w:left="43" w:right="0" w:firstLine="0"/>
              <w:jc w:val="center"/>
            </w:pPr>
            <w:r>
              <w:rPr>
                <w:sz w:val="18"/>
              </w:rPr>
              <w:t xml:space="preserve">  </w:t>
            </w:r>
          </w:p>
        </w:tc>
        <w:tc>
          <w:tcPr>
            <w:tcW w:w="1227" w:type="dxa"/>
            <w:gridSpan w:val="2"/>
            <w:tcBorders>
              <w:top w:val="single" w:sz="4" w:space="0" w:color="000000"/>
              <w:left w:val="single" w:sz="4" w:space="0" w:color="000000"/>
              <w:bottom w:val="single" w:sz="4" w:space="0" w:color="auto"/>
              <w:right w:val="single" w:sz="4" w:space="0" w:color="000000"/>
            </w:tcBorders>
            <w:vAlign w:val="center"/>
          </w:tcPr>
          <w:p w14:paraId="13496441" w14:textId="4425F7C5" w:rsidR="00E340CE" w:rsidRDefault="00E340CE" w:rsidP="00E340CE">
            <w:pPr>
              <w:spacing w:after="0" w:line="259" w:lineRule="auto"/>
              <w:ind w:left="41" w:right="0" w:firstLine="0"/>
              <w:jc w:val="center"/>
            </w:pPr>
          </w:p>
        </w:tc>
        <w:tc>
          <w:tcPr>
            <w:tcW w:w="1226" w:type="dxa"/>
            <w:tcBorders>
              <w:top w:val="single" w:sz="4" w:space="0" w:color="000000"/>
              <w:left w:val="single" w:sz="4" w:space="0" w:color="000000"/>
              <w:bottom w:val="single" w:sz="4" w:space="0" w:color="auto"/>
              <w:right w:val="single" w:sz="4" w:space="0" w:color="000000"/>
            </w:tcBorders>
            <w:vAlign w:val="center"/>
          </w:tcPr>
          <w:p w14:paraId="0197D9A0" w14:textId="27081036" w:rsidR="00E340CE" w:rsidRDefault="00E340CE" w:rsidP="00E340CE">
            <w:pPr>
              <w:spacing w:after="0" w:line="259" w:lineRule="auto"/>
              <w:ind w:left="0" w:right="45" w:firstLine="0"/>
              <w:jc w:val="center"/>
            </w:pPr>
          </w:p>
        </w:tc>
        <w:tc>
          <w:tcPr>
            <w:tcW w:w="1179" w:type="dxa"/>
            <w:tcBorders>
              <w:top w:val="single" w:sz="4" w:space="0" w:color="000000"/>
              <w:left w:val="single" w:sz="4" w:space="0" w:color="000000"/>
              <w:bottom w:val="single" w:sz="4" w:space="0" w:color="auto"/>
              <w:right w:val="single" w:sz="4" w:space="0" w:color="000000"/>
            </w:tcBorders>
            <w:shd w:val="clear" w:color="auto" w:fill="D9D9D9"/>
            <w:vAlign w:val="center"/>
          </w:tcPr>
          <w:p w14:paraId="2F6056AE" w14:textId="6B998907" w:rsidR="00E340CE" w:rsidRDefault="00E340CE" w:rsidP="00E340CE">
            <w:pPr>
              <w:spacing w:after="0" w:line="259" w:lineRule="auto"/>
              <w:ind w:left="0" w:right="45" w:firstLine="0"/>
              <w:jc w:val="center"/>
              <w:rPr>
                <w:sz w:val="18"/>
              </w:rPr>
            </w:pPr>
            <w:r>
              <w:rPr>
                <w:sz w:val="18"/>
              </w:rPr>
              <w:t xml:space="preserve">10  </w:t>
            </w:r>
          </w:p>
        </w:tc>
        <w:tc>
          <w:tcPr>
            <w:tcW w:w="877" w:type="dxa"/>
            <w:tcBorders>
              <w:top w:val="single" w:sz="4" w:space="0" w:color="000000"/>
              <w:left w:val="single" w:sz="4" w:space="0" w:color="000000"/>
              <w:bottom w:val="single" w:sz="4" w:space="0" w:color="auto"/>
              <w:right w:val="single" w:sz="4" w:space="0" w:color="000000"/>
            </w:tcBorders>
            <w:shd w:val="clear" w:color="auto" w:fill="D9D9D9"/>
            <w:vAlign w:val="center"/>
          </w:tcPr>
          <w:p w14:paraId="39847198" w14:textId="4091AB2B" w:rsidR="00E340CE" w:rsidRDefault="00E340CE" w:rsidP="00E340CE">
            <w:pPr>
              <w:spacing w:after="0" w:line="259" w:lineRule="auto"/>
              <w:ind w:left="0" w:right="45" w:firstLine="0"/>
              <w:jc w:val="center"/>
            </w:pPr>
            <w:r>
              <w:rPr>
                <w:sz w:val="18"/>
              </w:rPr>
              <w:t xml:space="preserve">10  </w:t>
            </w:r>
          </w:p>
        </w:tc>
      </w:tr>
      <w:tr w:rsidR="00265AFF" w14:paraId="6F930F42" w14:textId="77777777" w:rsidTr="00265AFF">
        <w:trPr>
          <w:trHeight w:val="685"/>
        </w:trPr>
        <w:tc>
          <w:tcPr>
            <w:tcW w:w="1426" w:type="dxa"/>
            <w:vMerge w:val="restart"/>
            <w:tcBorders>
              <w:top w:val="single" w:sz="4" w:space="0" w:color="auto"/>
              <w:left w:val="single" w:sz="4" w:space="0" w:color="000000"/>
              <w:bottom w:val="single" w:sz="4" w:space="0" w:color="000000"/>
              <w:right w:val="single" w:sz="4" w:space="0" w:color="000000"/>
            </w:tcBorders>
            <w:shd w:val="clear" w:color="auto" w:fill="F79646"/>
          </w:tcPr>
          <w:p w14:paraId="7DC53515" w14:textId="77777777" w:rsidR="00265AFF" w:rsidRDefault="00265AFF" w:rsidP="00265AFF">
            <w:pPr>
              <w:spacing w:after="0" w:line="259" w:lineRule="auto"/>
              <w:ind w:left="695" w:right="0" w:firstLine="0"/>
              <w:jc w:val="left"/>
            </w:pPr>
            <w:r>
              <w:rPr>
                <w:rFonts w:ascii="Calibri" w:eastAsia="Calibri" w:hAnsi="Calibri" w:cs="Calibri"/>
                <w:noProof/>
                <w:sz w:val="22"/>
              </w:rPr>
              <mc:AlternateContent>
                <mc:Choice Requires="wpg">
                  <w:drawing>
                    <wp:inline distT="0" distB="0" distL="0" distR="0" wp14:anchorId="09D3F473" wp14:editId="23558505">
                      <wp:extent cx="126565" cy="1778457"/>
                      <wp:effectExtent l="0" t="0" r="0" b="0"/>
                      <wp:docPr id="172451" name="Group 172451"/>
                      <wp:cNvGraphicFramePr/>
                      <a:graphic xmlns:a="http://schemas.openxmlformats.org/drawingml/2006/main">
                        <a:graphicData uri="http://schemas.microsoft.com/office/word/2010/wordprocessingGroup">
                          <wpg:wgp>
                            <wpg:cNvGrpSpPr/>
                            <wpg:grpSpPr>
                              <a:xfrm>
                                <a:off x="0" y="0"/>
                                <a:ext cx="126565" cy="1778457"/>
                                <a:chOff x="0" y="0"/>
                                <a:chExt cx="126565" cy="1778457"/>
                              </a:xfrm>
                            </wpg:grpSpPr>
                            <wps:wsp>
                              <wps:cNvPr id="1043" name="Rectangle 1043"/>
                              <wps:cNvSpPr/>
                              <wps:spPr>
                                <a:xfrm rot="-5399999">
                                  <a:off x="-1070983" y="546596"/>
                                  <a:ext cx="2325435" cy="138287"/>
                                </a:xfrm>
                                <a:prstGeom prst="rect">
                                  <a:avLst/>
                                </a:prstGeom>
                                <a:ln>
                                  <a:noFill/>
                                </a:ln>
                              </wps:spPr>
                              <wps:txbx>
                                <w:txbxContent>
                                  <w:p w14:paraId="2B47B048" w14:textId="77777777" w:rsidR="00265AFF" w:rsidRDefault="00265AFF">
                                    <w:pPr>
                                      <w:spacing w:after="160" w:line="259" w:lineRule="auto"/>
                                      <w:ind w:left="0" w:right="0" w:firstLine="0"/>
                                      <w:jc w:val="left"/>
                                    </w:pPr>
                                    <w:r>
                                      <w:rPr>
                                        <w:sz w:val="18"/>
                                      </w:rPr>
                                      <w:t>A jelen és a jövő infokommunikációja</w:t>
                                    </w:r>
                                  </w:p>
                                </w:txbxContent>
                              </wps:txbx>
                              <wps:bodyPr horzOverflow="overflow" vert="horz" lIns="0" tIns="0" rIns="0" bIns="0" rtlCol="0">
                                <a:noAutofit/>
                              </wps:bodyPr>
                            </wps:wsp>
                            <wps:wsp>
                              <wps:cNvPr id="1044" name="Rectangle 1044"/>
                              <wps:cNvSpPr/>
                              <wps:spPr>
                                <a:xfrm rot="-5399999">
                                  <a:off x="65140" y="-74569"/>
                                  <a:ext cx="38005" cy="168285"/>
                                </a:xfrm>
                                <a:prstGeom prst="rect">
                                  <a:avLst/>
                                </a:prstGeom>
                                <a:ln>
                                  <a:noFill/>
                                </a:ln>
                              </wps:spPr>
                              <wps:txbx>
                                <w:txbxContent>
                                  <w:p w14:paraId="2C349AD2" w14:textId="77777777" w:rsidR="00265AFF" w:rsidRDefault="00265AFF">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w14:anchorId="09D3F473" id="Group 172451" o:spid="_x0000_s1039" style="width:9.95pt;height:140.05pt;mso-position-horizontal-relative:char;mso-position-vertical-relative:line" coordsize="1265,17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">
                      <v:rect id="Rectangle 1043" o:spid="_x0000_s1040" style="position:absolute;left:-10710;top:5466;width:23253;height:13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" filled="f" stroked="f">
                        <v:textbox inset="0,0,0,0">
                          <w:txbxContent>
                            <w:p w14:paraId="2B47B048" w14:textId="77777777" w:rsidR="00265AFF" w:rsidRDefault="00265AFF">
                              <w:pPr>
                                <w:spacing w:after="160" w:line="259" w:lineRule="auto"/>
                                <w:ind w:left="0" w:right="0" w:firstLine="0"/>
                                <w:jc w:val="left"/>
                              </w:pPr>
                              <w:r>
                                <w:rPr>
                                  <w:sz w:val="18"/>
                                </w:rPr>
                                <w:t>A jelen és a jövő infokommunikációja</w:t>
                              </w:r>
                            </w:p>
                          </w:txbxContent>
                        </v:textbox>
                      </v:rect>
                      <v:rect id="Rectangle 1044" o:spid="_x0000_s1041" style="position:absolute;left:651;top:-745;width:379;height:168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" filled="f" stroked="f">
                        <v:textbox inset="0,0,0,0">
                          <w:txbxContent>
                            <w:p w14:paraId="2C349AD2" w14:textId="77777777" w:rsidR="00265AFF" w:rsidRDefault="00265AFF">
                              <w:pPr>
                                <w:spacing w:after="160" w:line="259" w:lineRule="auto"/>
                                <w:ind w:left="0" w:right="0" w:firstLine="0"/>
                                <w:jc w:val="left"/>
                              </w:pPr>
                              <w:r>
                                <w:rPr>
                                  <w:sz w:val="18"/>
                                </w:rPr>
                                <w:t xml:space="preserve"> </w:t>
                              </w:r>
                            </w:p>
                          </w:txbxContent>
                        </v:textbox>
                      </v:rect>
                      <w10:anchorlock/>
                    </v:group>
                  </w:pict>
                </mc:Fallback>
              </mc:AlternateContent>
            </w:r>
          </w:p>
        </w:tc>
        <w:tc>
          <w:tcPr>
            <w:tcW w:w="2006" w:type="dxa"/>
            <w:tcBorders>
              <w:top w:val="single" w:sz="4" w:space="0" w:color="auto"/>
              <w:left w:val="single" w:sz="4" w:space="0" w:color="000000"/>
              <w:bottom w:val="single" w:sz="4" w:space="0" w:color="000000"/>
              <w:right w:val="single" w:sz="4" w:space="0" w:color="000000"/>
            </w:tcBorders>
            <w:vAlign w:val="center"/>
          </w:tcPr>
          <w:p w14:paraId="119250A8" w14:textId="77777777" w:rsidR="00265AFF" w:rsidRDefault="00265AFF" w:rsidP="00265AFF">
            <w:pPr>
              <w:spacing w:after="0" w:line="259" w:lineRule="auto"/>
              <w:ind w:left="0" w:right="0" w:firstLine="0"/>
              <w:jc w:val="left"/>
            </w:pPr>
            <w:r>
              <w:rPr>
                <w:b/>
                <w:sz w:val="18"/>
              </w:rPr>
              <w:t xml:space="preserve">Informatikai és távközlési alapok I. </w:t>
            </w:r>
          </w:p>
        </w:tc>
        <w:tc>
          <w:tcPr>
            <w:tcW w:w="1363" w:type="dxa"/>
            <w:gridSpan w:val="2"/>
            <w:tcBorders>
              <w:top w:val="single" w:sz="4" w:space="0" w:color="auto"/>
              <w:left w:val="single" w:sz="4" w:space="0" w:color="000000"/>
              <w:bottom w:val="single" w:sz="4" w:space="0" w:color="000000"/>
              <w:right w:val="single" w:sz="4" w:space="0" w:color="000000"/>
            </w:tcBorders>
            <w:shd w:val="clear" w:color="auto" w:fill="F2F2F2"/>
            <w:vAlign w:val="center"/>
          </w:tcPr>
          <w:p w14:paraId="352CF168" w14:textId="4A056E87" w:rsidR="00265AFF" w:rsidRDefault="00265AFF" w:rsidP="00265AFF">
            <w:pPr>
              <w:spacing w:after="0" w:line="259" w:lineRule="auto"/>
              <w:ind w:left="0" w:right="44" w:firstLine="0"/>
              <w:jc w:val="center"/>
            </w:pPr>
            <w:r>
              <w:rPr>
                <w:b/>
                <w:sz w:val="18"/>
              </w:rPr>
              <w:t xml:space="preserve">48 </w:t>
            </w:r>
          </w:p>
        </w:tc>
        <w:tc>
          <w:tcPr>
            <w:tcW w:w="1089" w:type="dxa"/>
            <w:tcBorders>
              <w:top w:val="single" w:sz="4" w:space="0" w:color="auto"/>
              <w:left w:val="single" w:sz="4" w:space="0" w:color="000000"/>
              <w:bottom w:val="single" w:sz="4" w:space="0" w:color="000000"/>
              <w:right w:val="single" w:sz="4" w:space="0" w:color="000000"/>
            </w:tcBorders>
            <w:shd w:val="clear" w:color="auto" w:fill="F2F2F2"/>
            <w:vAlign w:val="center"/>
          </w:tcPr>
          <w:p w14:paraId="1835FB59" w14:textId="77777777" w:rsidR="00265AFF" w:rsidRDefault="00265AFF" w:rsidP="00265AFF">
            <w:pPr>
              <w:spacing w:after="0" w:line="259" w:lineRule="auto"/>
              <w:ind w:left="0" w:right="46" w:firstLine="0"/>
              <w:jc w:val="center"/>
            </w:pPr>
            <w:r>
              <w:rPr>
                <w:b/>
                <w:sz w:val="18"/>
              </w:rPr>
              <w:t xml:space="preserve">0 </w:t>
            </w:r>
          </w:p>
        </w:tc>
        <w:tc>
          <w:tcPr>
            <w:tcW w:w="1226" w:type="dxa"/>
            <w:tcBorders>
              <w:top w:val="single" w:sz="4" w:space="0" w:color="auto"/>
              <w:left w:val="single" w:sz="4" w:space="0" w:color="000000"/>
              <w:bottom w:val="single" w:sz="4" w:space="0" w:color="000000"/>
              <w:right w:val="single" w:sz="4" w:space="0" w:color="000000"/>
            </w:tcBorders>
            <w:shd w:val="clear" w:color="auto" w:fill="F2F2F2"/>
            <w:vAlign w:val="center"/>
          </w:tcPr>
          <w:p w14:paraId="69F853A1" w14:textId="77777777" w:rsidR="00265AFF" w:rsidRDefault="00265AFF" w:rsidP="00265AFF">
            <w:pPr>
              <w:spacing w:after="0" w:line="259" w:lineRule="auto"/>
              <w:ind w:left="0" w:right="50" w:firstLine="0"/>
              <w:jc w:val="center"/>
            </w:pPr>
            <w:r>
              <w:rPr>
                <w:b/>
                <w:sz w:val="18"/>
              </w:rPr>
              <w:t xml:space="preserve">0 </w:t>
            </w:r>
          </w:p>
        </w:tc>
        <w:tc>
          <w:tcPr>
            <w:tcW w:w="1179" w:type="dxa"/>
            <w:tcBorders>
              <w:top w:val="single" w:sz="4" w:space="0" w:color="auto"/>
              <w:left w:val="single" w:sz="4" w:space="0" w:color="000000"/>
              <w:bottom w:val="single" w:sz="4" w:space="0" w:color="000000"/>
              <w:right w:val="single" w:sz="4" w:space="0" w:color="000000"/>
            </w:tcBorders>
            <w:shd w:val="clear" w:color="auto" w:fill="D9D9D9"/>
            <w:vAlign w:val="center"/>
          </w:tcPr>
          <w:p w14:paraId="44069E36" w14:textId="154E5499" w:rsidR="00265AFF" w:rsidRDefault="00265AFF" w:rsidP="00265AFF">
            <w:pPr>
              <w:spacing w:after="0" w:line="259" w:lineRule="auto"/>
              <w:ind w:left="0" w:right="44" w:firstLine="0"/>
              <w:jc w:val="center"/>
              <w:rPr>
                <w:b/>
                <w:sz w:val="18"/>
              </w:rPr>
            </w:pPr>
            <w:r>
              <w:rPr>
                <w:b/>
                <w:sz w:val="18"/>
              </w:rPr>
              <w:t>0</w:t>
            </w:r>
          </w:p>
        </w:tc>
        <w:tc>
          <w:tcPr>
            <w:tcW w:w="877" w:type="dxa"/>
            <w:tcBorders>
              <w:top w:val="single" w:sz="4" w:space="0" w:color="auto"/>
              <w:left w:val="single" w:sz="4" w:space="0" w:color="000000"/>
              <w:bottom w:val="single" w:sz="4" w:space="0" w:color="000000"/>
              <w:right w:val="single" w:sz="4" w:space="0" w:color="000000"/>
            </w:tcBorders>
            <w:shd w:val="clear" w:color="auto" w:fill="F2F2F2"/>
            <w:vAlign w:val="center"/>
          </w:tcPr>
          <w:p w14:paraId="76AD4092" w14:textId="66EAAC38" w:rsidR="00265AFF" w:rsidRDefault="00265AFF" w:rsidP="00265AFF">
            <w:pPr>
              <w:spacing w:after="0" w:line="259" w:lineRule="auto"/>
              <w:ind w:left="0" w:right="44" w:firstLine="0"/>
              <w:jc w:val="center"/>
            </w:pPr>
            <w:r>
              <w:rPr>
                <w:b/>
                <w:sz w:val="18"/>
              </w:rPr>
              <w:t xml:space="preserve">48 </w:t>
            </w:r>
          </w:p>
        </w:tc>
      </w:tr>
      <w:tr w:rsidR="00265AFF" w14:paraId="60ADC660" w14:textId="77777777" w:rsidTr="00756F49">
        <w:trPr>
          <w:trHeight w:val="250"/>
        </w:trPr>
        <w:tc>
          <w:tcPr>
            <w:tcW w:w="0" w:type="auto"/>
            <w:vMerge/>
            <w:tcBorders>
              <w:top w:val="nil"/>
              <w:left w:val="single" w:sz="4" w:space="0" w:color="000000"/>
              <w:bottom w:val="nil"/>
              <w:right w:val="single" w:sz="4" w:space="0" w:color="000000"/>
            </w:tcBorders>
          </w:tcPr>
          <w:p w14:paraId="77BD384E"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tcPr>
          <w:p w14:paraId="312606BE" w14:textId="77777777" w:rsidR="00265AFF" w:rsidRDefault="00265AFF" w:rsidP="00265AFF">
            <w:pPr>
              <w:spacing w:after="0" w:line="259" w:lineRule="auto"/>
              <w:ind w:left="0" w:right="0" w:firstLine="0"/>
              <w:jc w:val="left"/>
            </w:pPr>
            <w:r>
              <w:rPr>
                <w:sz w:val="18"/>
              </w:rPr>
              <w:t xml:space="preserve">Bevezetés az elektronikába </w:t>
            </w:r>
          </w:p>
        </w:tc>
        <w:tc>
          <w:tcPr>
            <w:tcW w:w="1363" w:type="dxa"/>
            <w:gridSpan w:val="2"/>
            <w:tcBorders>
              <w:top w:val="single" w:sz="4" w:space="0" w:color="000000"/>
              <w:left w:val="single" w:sz="4" w:space="0" w:color="000000"/>
              <w:bottom w:val="single" w:sz="4" w:space="0" w:color="000000"/>
              <w:right w:val="single" w:sz="4" w:space="0" w:color="000000"/>
            </w:tcBorders>
            <w:vAlign w:val="center"/>
          </w:tcPr>
          <w:p w14:paraId="1ADD6AFC" w14:textId="5EA2915A" w:rsidR="00265AFF" w:rsidRPr="001635E2" w:rsidRDefault="00265AFF" w:rsidP="00265AFF">
            <w:pPr>
              <w:spacing w:after="0" w:line="259" w:lineRule="auto"/>
              <w:ind w:left="0" w:right="44" w:firstLine="0"/>
              <w:jc w:val="center"/>
              <w:rPr>
                <w:sz w:val="18"/>
                <w:szCs w:val="18"/>
              </w:rPr>
            </w:pPr>
            <w:r>
              <w:rPr>
                <w:sz w:val="18"/>
                <w:szCs w:val="18"/>
              </w:rPr>
              <w:t>6</w:t>
            </w:r>
          </w:p>
        </w:tc>
        <w:tc>
          <w:tcPr>
            <w:tcW w:w="1089" w:type="dxa"/>
            <w:tcBorders>
              <w:top w:val="single" w:sz="4" w:space="0" w:color="000000"/>
              <w:left w:val="single" w:sz="4" w:space="0" w:color="000000"/>
              <w:bottom w:val="single" w:sz="4" w:space="0" w:color="000000"/>
              <w:right w:val="single" w:sz="4" w:space="0" w:color="000000"/>
            </w:tcBorders>
          </w:tcPr>
          <w:p w14:paraId="3B5E15B9" w14:textId="77777777" w:rsidR="00265AFF" w:rsidRDefault="00265AFF" w:rsidP="00265AFF">
            <w:pPr>
              <w:spacing w:after="0" w:line="259" w:lineRule="auto"/>
              <w:ind w:left="0" w:right="46" w:firstLine="0"/>
              <w:jc w:val="center"/>
            </w:pPr>
          </w:p>
        </w:tc>
        <w:tc>
          <w:tcPr>
            <w:tcW w:w="1226" w:type="dxa"/>
            <w:tcBorders>
              <w:top w:val="single" w:sz="4" w:space="0" w:color="000000"/>
              <w:left w:val="single" w:sz="4" w:space="0" w:color="000000"/>
              <w:bottom w:val="single" w:sz="4" w:space="0" w:color="000000"/>
              <w:right w:val="single" w:sz="4" w:space="0" w:color="000000"/>
            </w:tcBorders>
          </w:tcPr>
          <w:p w14:paraId="23741B52" w14:textId="77777777" w:rsidR="00265AFF" w:rsidRDefault="00265AFF" w:rsidP="00265AFF">
            <w:pPr>
              <w:spacing w:after="0" w:line="259" w:lineRule="auto"/>
              <w:ind w:left="42"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235CA030" w14:textId="77777777" w:rsidR="00265AFF" w:rsidRDefault="00265AFF" w:rsidP="00265AFF">
            <w:pPr>
              <w:spacing w:after="0" w:line="259" w:lineRule="auto"/>
              <w:ind w:left="0" w:right="44" w:firstLine="0"/>
              <w:jc w:val="center"/>
              <w:rPr>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14:paraId="3848ECB6" w14:textId="7CFD0614" w:rsidR="00265AFF" w:rsidRPr="001635E2" w:rsidRDefault="00265AFF" w:rsidP="00265AFF">
            <w:pPr>
              <w:spacing w:after="0" w:line="259" w:lineRule="auto"/>
              <w:ind w:left="0" w:right="44" w:firstLine="0"/>
              <w:jc w:val="center"/>
              <w:rPr>
                <w:sz w:val="18"/>
                <w:szCs w:val="18"/>
              </w:rPr>
            </w:pPr>
            <w:r>
              <w:rPr>
                <w:sz w:val="18"/>
                <w:szCs w:val="18"/>
              </w:rPr>
              <w:t>6</w:t>
            </w:r>
          </w:p>
        </w:tc>
      </w:tr>
      <w:tr w:rsidR="00265AFF" w14:paraId="34F70964" w14:textId="77777777" w:rsidTr="00756F49">
        <w:trPr>
          <w:trHeight w:val="490"/>
        </w:trPr>
        <w:tc>
          <w:tcPr>
            <w:tcW w:w="0" w:type="auto"/>
            <w:vMerge/>
            <w:tcBorders>
              <w:top w:val="nil"/>
              <w:left w:val="single" w:sz="4" w:space="0" w:color="000000"/>
              <w:bottom w:val="nil"/>
              <w:right w:val="single" w:sz="4" w:space="0" w:color="000000"/>
            </w:tcBorders>
            <w:vAlign w:val="bottom"/>
          </w:tcPr>
          <w:p w14:paraId="05A03CED"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tcPr>
          <w:p w14:paraId="6F4E00B9" w14:textId="77777777" w:rsidR="00265AFF" w:rsidRDefault="00265AFF" w:rsidP="00265AFF">
            <w:pPr>
              <w:spacing w:after="0" w:line="259" w:lineRule="auto"/>
              <w:ind w:left="0" w:right="0" w:firstLine="0"/>
              <w:jc w:val="left"/>
            </w:pPr>
            <w:r>
              <w:rPr>
                <w:sz w:val="18"/>
              </w:rPr>
              <w:t xml:space="preserve">A PC részei, PC szét- és összeszerelése, bővítése </w:t>
            </w:r>
          </w:p>
        </w:tc>
        <w:tc>
          <w:tcPr>
            <w:tcW w:w="1363" w:type="dxa"/>
            <w:gridSpan w:val="2"/>
            <w:tcBorders>
              <w:top w:val="single" w:sz="4" w:space="0" w:color="000000"/>
              <w:left w:val="single" w:sz="4" w:space="0" w:color="000000"/>
              <w:bottom w:val="single" w:sz="4" w:space="0" w:color="000000"/>
              <w:right w:val="single" w:sz="4" w:space="0" w:color="000000"/>
            </w:tcBorders>
            <w:vAlign w:val="center"/>
          </w:tcPr>
          <w:p w14:paraId="1E7EB4FE" w14:textId="77777777" w:rsidR="00265AFF" w:rsidRPr="001635E2" w:rsidRDefault="00265AFF" w:rsidP="00265AFF">
            <w:pPr>
              <w:spacing w:after="0" w:line="259" w:lineRule="auto"/>
              <w:ind w:left="0" w:right="44" w:firstLine="0"/>
              <w:jc w:val="center"/>
              <w:rPr>
                <w:sz w:val="18"/>
                <w:szCs w:val="18"/>
              </w:rPr>
            </w:pPr>
            <w:r>
              <w:rPr>
                <w:sz w:val="18"/>
                <w:szCs w:val="18"/>
              </w:rPr>
              <w:t>8</w:t>
            </w:r>
          </w:p>
        </w:tc>
        <w:tc>
          <w:tcPr>
            <w:tcW w:w="1089" w:type="dxa"/>
            <w:tcBorders>
              <w:top w:val="single" w:sz="4" w:space="0" w:color="000000"/>
              <w:left w:val="single" w:sz="4" w:space="0" w:color="000000"/>
              <w:bottom w:val="single" w:sz="4" w:space="0" w:color="000000"/>
              <w:right w:val="single" w:sz="4" w:space="0" w:color="000000"/>
            </w:tcBorders>
            <w:vAlign w:val="center"/>
          </w:tcPr>
          <w:p w14:paraId="7DF22A71" w14:textId="77777777" w:rsidR="00265AFF" w:rsidRDefault="00265AFF" w:rsidP="00265AFF">
            <w:pPr>
              <w:spacing w:after="0" w:line="259" w:lineRule="auto"/>
              <w:ind w:left="0" w:right="46"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4E533DC4" w14:textId="77777777" w:rsidR="00265AFF" w:rsidRDefault="00265AFF" w:rsidP="00265AFF">
            <w:pPr>
              <w:spacing w:after="0" w:line="259" w:lineRule="auto"/>
              <w:ind w:left="42"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5A58C64F" w14:textId="77777777" w:rsidR="00265AFF" w:rsidRDefault="00265AFF" w:rsidP="00265AFF">
            <w:pPr>
              <w:spacing w:after="0" w:line="259" w:lineRule="auto"/>
              <w:ind w:left="0" w:right="44" w:firstLine="0"/>
              <w:jc w:val="center"/>
              <w:rPr>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14:paraId="6A7566D6" w14:textId="38AC941B" w:rsidR="00265AFF" w:rsidRPr="001635E2" w:rsidRDefault="00265AFF" w:rsidP="00265AFF">
            <w:pPr>
              <w:spacing w:after="0" w:line="259" w:lineRule="auto"/>
              <w:ind w:left="0" w:right="44" w:firstLine="0"/>
              <w:jc w:val="center"/>
              <w:rPr>
                <w:sz w:val="18"/>
                <w:szCs w:val="18"/>
              </w:rPr>
            </w:pPr>
            <w:r>
              <w:rPr>
                <w:sz w:val="18"/>
                <w:szCs w:val="18"/>
              </w:rPr>
              <w:t>8</w:t>
            </w:r>
          </w:p>
        </w:tc>
      </w:tr>
      <w:tr w:rsidR="00265AFF" w14:paraId="6EA32867" w14:textId="77777777" w:rsidTr="00756F49">
        <w:trPr>
          <w:trHeight w:val="250"/>
        </w:trPr>
        <w:tc>
          <w:tcPr>
            <w:tcW w:w="0" w:type="auto"/>
            <w:vMerge/>
            <w:tcBorders>
              <w:top w:val="nil"/>
              <w:left w:val="single" w:sz="4" w:space="0" w:color="000000"/>
              <w:bottom w:val="nil"/>
              <w:right w:val="single" w:sz="4" w:space="0" w:color="000000"/>
            </w:tcBorders>
          </w:tcPr>
          <w:p w14:paraId="04301F84"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tcPr>
          <w:p w14:paraId="4535CACB" w14:textId="77777777" w:rsidR="00265AFF" w:rsidRDefault="00265AFF" w:rsidP="00265AFF">
            <w:pPr>
              <w:spacing w:after="0" w:line="259" w:lineRule="auto"/>
              <w:ind w:left="0" w:right="0" w:firstLine="0"/>
              <w:jc w:val="left"/>
            </w:pPr>
            <w:r>
              <w:rPr>
                <w:sz w:val="18"/>
              </w:rPr>
              <w:t xml:space="preserve">Megelőző karbantartás és hibakeresés </w:t>
            </w:r>
          </w:p>
        </w:tc>
        <w:tc>
          <w:tcPr>
            <w:tcW w:w="1363" w:type="dxa"/>
            <w:gridSpan w:val="2"/>
            <w:tcBorders>
              <w:top w:val="single" w:sz="4" w:space="0" w:color="000000"/>
              <w:left w:val="single" w:sz="4" w:space="0" w:color="000000"/>
              <w:bottom w:val="single" w:sz="4" w:space="0" w:color="000000"/>
              <w:right w:val="single" w:sz="4" w:space="0" w:color="000000"/>
            </w:tcBorders>
            <w:vAlign w:val="center"/>
          </w:tcPr>
          <w:p w14:paraId="3BB19E4B" w14:textId="5E1ED0D4" w:rsidR="00265AFF" w:rsidRPr="001635E2" w:rsidRDefault="00265AFF" w:rsidP="00265AFF">
            <w:pPr>
              <w:spacing w:after="0" w:line="259" w:lineRule="auto"/>
              <w:ind w:left="0" w:right="44" w:firstLine="0"/>
              <w:jc w:val="center"/>
              <w:rPr>
                <w:sz w:val="18"/>
                <w:szCs w:val="18"/>
              </w:rPr>
            </w:pPr>
            <w:r>
              <w:rPr>
                <w:sz w:val="18"/>
                <w:szCs w:val="18"/>
              </w:rPr>
              <w:t>6</w:t>
            </w:r>
          </w:p>
        </w:tc>
        <w:tc>
          <w:tcPr>
            <w:tcW w:w="1089" w:type="dxa"/>
            <w:tcBorders>
              <w:top w:val="single" w:sz="4" w:space="0" w:color="000000"/>
              <w:left w:val="single" w:sz="4" w:space="0" w:color="000000"/>
              <w:bottom w:val="single" w:sz="4" w:space="0" w:color="000000"/>
              <w:right w:val="single" w:sz="4" w:space="0" w:color="000000"/>
            </w:tcBorders>
          </w:tcPr>
          <w:p w14:paraId="28128734" w14:textId="77777777" w:rsidR="00265AFF" w:rsidRDefault="00265AFF" w:rsidP="00265AFF">
            <w:pPr>
              <w:spacing w:after="0" w:line="259" w:lineRule="auto"/>
              <w:ind w:left="0" w:right="46" w:firstLine="0"/>
              <w:jc w:val="center"/>
            </w:pPr>
          </w:p>
        </w:tc>
        <w:tc>
          <w:tcPr>
            <w:tcW w:w="1226" w:type="dxa"/>
            <w:tcBorders>
              <w:top w:val="single" w:sz="4" w:space="0" w:color="000000"/>
              <w:left w:val="single" w:sz="4" w:space="0" w:color="000000"/>
              <w:bottom w:val="single" w:sz="4" w:space="0" w:color="000000"/>
              <w:right w:val="single" w:sz="4" w:space="0" w:color="000000"/>
            </w:tcBorders>
          </w:tcPr>
          <w:p w14:paraId="69D99534" w14:textId="77777777" w:rsidR="00265AFF" w:rsidRDefault="00265AFF" w:rsidP="00265AFF">
            <w:pPr>
              <w:spacing w:after="0" w:line="259" w:lineRule="auto"/>
              <w:ind w:left="42"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75AD6D40" w14:textId="77777777" w:rsidR="00265AFF" w:rsidRDefault="00265AFF" w:rsidP="00265AFF">
            <w:pPr>
              <w:spacing w:after="0" w:line="259" w:lineRule="auto"/>
              <w:ind w:left="0" w:right="44" w:firstLine="0"/>
              <w:jc w:val="center"/>
              <w:rPr>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14:paraId="5B3DD863" w14:textId="4411593F" w:rsidR="00265AFF" w:rsidRPr="001635E2" w:rsidRDefault="00265AFF" w:rsidP="00265AFF">
            <w:pPr>
              <w:spacing w:after="0" w:line="259" w:lineRule="auto"/>
              <w:ind w:left="0" w:right="44" w:firstLine="0"/>
              <w:jc w:val="center"/>
              <w:rPr>
                <w:sz w:val="18"/>
                <w:szCs w:val="18"/>
              </w:rPr>
            </w:pPr>
            <w:r>
              <w:rPr>
                <w:sz w:val="18"/>
                <w:szCs w:val="18"/>
              </w:rPr>
              <w:t>6</w:t>
            </w:r>
          </w:p>
        </w:tc>
      </w:tr>
      <w:tr w:rsidR="00265AFF" w14:paraId="14E4F081" w14:textId="77777777" w:rsidTr="00756F49">
        <w:trPr>
          <w:trHeight w:val="491"/>
        </w:trPr>
        <w:tc>
          <w:tcPr>
            <w:tcW w:w="0" w:type="auto"/>
            <w:vMerge/>
            <w:tcBorders>
              <w:top w:val="nil"/>
              <w:left w:val="single" w:sz="4" w:space="0" w:color="000000"/>
              <w:bottom w:val="nil"/>
              <w:right w:val="single" w:sz="4" w:space="0" w:color="000000"/>
            </w:tcBorders>
          </w:tcPr>
          <w:p w14:paraId="0451DA7A"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tcPr>
          <w:p w14:paraId="533732E4" w14:textId="77777777" w:rsidR="00265AFF" w:rsidRDefault="00265AFF" w:rsidP="00265AFF">
            <w:pPr>
              <w:spacing w:after="0" w:line="259" w:lineRule="auto"/>
              <w:ind w:left="0" w:right="0" w:firstLine="0"/>
              <w:jc w:val="left"/>
            </w:pPr>
            <w:r>
              <w:rPr>
                <w:sz w:val="18"/>
              </w:rPr>
              <w:t xml:space="preserve">Laptopok és más eszközök tulajdonságai, hibakeresés </w:t>
            </w:r>
          </w:p>
        </w:tc>
        <w:tc>
          <w:tcPr>
            <w:tcW w:w="1363" w:type="dxa"/>
            <w:gridSpan w:val="2"/>
            <w:tcBorders>
              <w:top w:val="single" w:sz="4" w:space="0" w:color="000000"/>
              <w:left w:val="single" w:sz="4" w:space="0" w:color="000000"/>
              <w:bottom w:val="single" w:sz="4" w:space="0" w:color="000000"/>
              <w:right w:val="single" w:sz="4" w:space="0" w:color="000000"/>
            </w:tcBorders>
            <w:vAlign w:val="center"/>
          </w:tcPr>
          <w:p w14:paraId="07A833FE" w14:textId="77777777" w:rsidR="00265AFF" w:rsidRPr="001635E2" w:rsidRDefault="00265AFF" w:rsidP="00265AFF">
            <w:pPr>
              <w:spacing w:after="0" w:line="259" w:lineRule="auto"/>
              <w:ind w:left="0" w:right="44" w:firstLine="0"/>
              <w:jc w:val="center"/>
              <w:rPr>
                <w:sz w:val="18"/>
                <w:szCs w:val="18"/>
              </w:rPr>
            </w:pPr>
            <w:r>
              <w:rPr>
                <w:sz w:val="18"/>
                <w:szCs w:val="18"/>
              </w:rPr>
              <w:t>6</w:t>
            </w:r>
          </w:p>
        </w:tc>
        <w:tc>
          <w:tcPr>
            <w:tcW w:w="1089" w:type="dxa"/>
            <w:tcBorders>
              <w:top w:val="single" w:sz="4" w:space="0" w:color="000000"/>
              <w:left w:val="single" w:sz="4" w:space="0" w:color="000000"/>
              <w:bottom w:val="single" w:sz="4" w:space="0" w:color="000000"/>
              <w:right w:val="single" w:sz="4" w:space="0" w:color="000000"/>
            </w:tcBorders>
            <w:vAlign w:val="center"/>
          </w:tcPr>
          <w:p w14:paraId="5ADF3E9C" w14:textId="77777777" w:rsidR="00265AFF" w:rsidRDefault="00265AFF" w:rsidP="00265AFF">
            <w:pPr>
              <w:spacing w:after="0" w:line="259" w:lineRule="auto"/>
              <w:ind w:left="0" w:right="46"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4171CE5F" w14:textId="77777777" w:rsidR="00265AFF" w:rsidRDefault="00265AFF" w:rsidP="00265AFF">
            <w:pPr>
              <w:spacing w:after="0" w:line="259" w:lineRule="auto"/>
              <w:ind w:left="42"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47FAA115" w14:textId="77777777" w:rsidR="00265AFF" w:rsidRDefault="00265AFF" w:rsidP="00265AFF">
            <w:pPr>
              <w:spacing w:after="0" w:line="259" w:lineRule="auto"/>
              <w:ind w:left="0" w:right="44" w:firstLine="0"/>
              <w:jc w:val="center"/>
              <w:rPr>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14:paraId="4606FB56" w14:textId="6B2F361B" w:rsidR="00265AFF" w:rsidRPr="001635E2" w:rsidRDefault="00265AFF" w:rsidP="00265AFF">
            <w:pPr>
              <w:spacing w:after="0" w:line="259" w:lineRule="auto"/>
              <w:ind w:left="0" w:right="44" w:firstLine="0"/>
              <w:jc w:val="center"/>
              <w:rPr>
                <w:sz w:val="18"/>
                <w:szCs w:val="18"/>
              </w:rPr>
            </w:pPr>
            <w:r>
              <w:rPr>
                <w:sz w:val="18"/>
                <w:szCs w:val="18"/>
              </w:rPr>
              <w:t>6</w:t>
            </w:r>
          </w:p>
        </w:tc>
      </w:tr>
      <w:tr w:rsidR="00265AFF" w14:paraId="463BB45F" w14:textId="77777777" w:rsidTr="00756F49">
        <w:trPr>
          <w:trHeight w:val="251"/>
        </w:trPr>
        <w:tc>
          <w:tcPr>
            <w:tcW w:w="0" w:type="auto"/>
            <w:vMerge/>
            <w:tcBorders>
              <w:top w:val="nil"/>
              <w:left w:val="single" w:sz="4" w:space="0" w:color="000000"/>
              <w:bottom w:val="nil"/>
              <w:right w:val="single" w:sz="4" w:space="0" w:color="000000"/>
            </w:tcBorders>
          </w:tcPr>
          <w:p w14:paraId="2DEB4BAC"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tcPr>
          <w:p w14:paraId="36C2D1EA" w14:textId="77777777" w:rsidR="00265AFF" w:rsidRDefault="00265AFF" w:rsidP="00265AFF">
            <w:pPr>
              <w:spacing w:after="0" w:line="259" w:lineRule="auto"/>
              <w:ind w:left="0" w:right="0" w:firstLine="0"/>
              <w:jc w:val="left"/>
            </w:pPr>
            <w:r>
              <w:rPr>
                <w:sz w:val="18"/>
              </w:rPr>
              <w:t xml:space="preserve">Nyomtatók és egyéb perifériák </w:t>
            </w:r>
          </w:p>
        </w:tc>
        <w:tc>
          <w:tcPr>
            <w:tcW w:w="1363" w:type="dxa"/>
            <w:gridSpan w:val="2"/>
            <w:tcBorders>
              <w:top w:val="single" w:sz="4" w:space="0" w:color="000000"/>
              <w:left w:val="single" w:sz="4" w:space="0" w:color="000000"/>
              <w:bottom w:val="single" w:sz="4" w:space="0" w:color="000000"/>
              <w:right w:val="single" w:sz="4" w:space="0" w:color="000000"/>
            </w:tcBorders>
            <w:vAlign w:val="center"/>
          </w:tcPr>
          <w:p w14:paraId="6AFBBBF9" w14:textId="77777777" w:rsidR="00265AFF" w:rsidRPr="001635E2" w:rsidRDefault="00265AFF" w:rsidP="00265AFF">
            <w:pPr>
              <w:spacing w:after="0" w:line="259" w:lineRule="auto"/>
              <w:ind w:left="0" w:right="44" w:firstLine="0"/>
              <w:jc w:val="center"/>
              <w:rPr>
                <w:sz w:val="18"/>
                <w:szCs w:val="18"/>
              </w:rPr>
            </w:pPr>
            <w:r>
              <w:rPr>
                <w:sz w:val="18"/>
                <w:szCs w:val="18"/>
              </w:rPr>
              <w:t>6</w:t>
            </w:r>
          </w:p>
        </w:tc>
        <w:tc>
          <w:tcPr>
            <w:tcW w:w="1089" w:type="dxa"/>
            <w:tcBorders>
              <w:top w:val="single" w:sz="4" w:space="0" w:color="000000"/>
              <w:left w:val="single" w:sz="4" w:space="0" w:color="000000"/>
              <w:bottom w:val="single" w:sz="4" w:space="0" w:color="000000"/>
              <w:right w:val="single" w:sz="4" w:space="0" w:color="000000"/>
            </w:tcBorders>
          </w:tcPr>
          <w:p w14:paraId="5667219D" w14:textId="77777777" w:rsidR="00265AFF" w:rsidRDefault="00265AFF" w:rsidP="00265AFF">
            <w:pPr>
              <w:spacing w:after="0" w:line="259" w:lineRule="auto"/>
              <w:ind w:left="0" w:right="46" w:firstLine="0"/>
              <w:jc w:val="center"/>
            </w:pPr>
          </w:p>
        </w:tc>
        <w:tc>
          <w:tcPr>
            <w:tcW w:w="1226" w:type="dxa"/>
            <w:tcBorders>
              <w:top w:val="single" w:sz="4" w:space="0" w:color="000000"/>
              <w:left w:val="single" w:sz="4" w:space="0" w:color="000000"/>
              <w:bottom w:val="single" w:sz="4" w:space="0" w:color="000000"/>
              <w:right w:val="single" w:sz="4" w:space="0" w:color="000000"/>
            </w:tcBorders>
          </w:tcPr>
          <w:p w14:paraId="4D815C13" w14:textId="77777777" w:rsidR="00265AFF" w:rsidRDefault="00265AFF" w:rsidP="00265AFF">
            <w:pPr>
              <w:spacing w:after="0" w:line="259" w:lineRule="auto"/>
              <w:ind w:left="42"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0FC8D590" w14:textId="77777777" w:rsidR="00265AFF" w:rsidRDefault="00265AFF" w:rsidP="00265AFF">
            <w:pPr>
              <w:spacing w:after="0" w:line="259" w:lineRule="auto"/>
              <w:ind w:left="0" w:right="44" w:firstLine="0"/>
              <w:jc w:val="center"/>
              <w:rPr>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14:paraId="76B62F26" w14:textId="44B9A9A1" w:rsidR="00265AFF" w:rsidRPr="001635E2" w:rsidRDefault="00265AFF" w:rsidP="00265AFF">
            <w:pPr>
              <w:spacing w:after="0" w:line="259" w:lineRule="auto"/>
              <w:ind w:left="0" w:right="44" w:firstLine="0"/>
              <w:jc w:val="center"/>
              <w:rPr>
                <w:sz w:val="18"/>
                <w:szCs w:val="18"/>
              </w:rPr>
            </w:pPr>
            <w:r>
              <w:rPr>
                <w:sz w:val="18"/>
                <w:szCs w:val="18"/>
              </w:rPr>
              <w:t>6</w:t>
            </w:r>
          </w:p>
        </w:tc>
      </w:tr>
      <w:tr w:rsidR="00265AFF" w14:paraId="1B7B731C" w14:textId="77777777" w:rsidTr="00756F49">
        <w:trPr>
          <w:trHeight w:val="250"/>
        </w:trPr>
        <w:tc>
          <w:tcPr>
            <w:tcW w:w="0" w:type="auto"/>
            <w:vMerge/>
            <w:tcBorders>
              <w:top w:val="nil"/>
              <w:left w:val="single" w:sz="4" w:space="0" w:color="000000"/>
              <w:bottom w:val="nil"/>
              <w:right w:val="single" w:sz="4" w:space="0" w:color="000000"/>
            </w:tcBorders>
          </w:tcPr>
          <w:p w14:paraId="7B838C2E"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tcPr>
          <w:p w14:paraId="00A5C197" w14:textId="77777777" w:rsidR="00265AFF" w:rsidRDefault="00265AFF" w:rsidP="00265AFF">
            <w:pPr>
              <w:spacing w:after="0" w:line="259" w:lineRule="auto"/>
              <w:ind w:left="0" w:right="0" w:firstLine="0"/>
              <w:jc w:val="left"/>
            </w:pPr>
            <w:proofErr w:type="spellStart"/>
            <w:r>
              <w:rPr>
                <w:sz w:val="18"/>
              </w:rPr>
              <w:t>Virtualizáció</w:t>
            </w:r>
            <w:proofErr w:type="spellEnd"/>
            <w:r>
              <w:rPr>
                <w:sz w:val="18"/>
              </w:rPr>
              <w:t xml:space="preserve"> és felhőtechnológiák </w:t>
            </w:r>
          </w:p>
        </w:tc>
        <w:tc>
          <w:tcPr>
            <w:tcW w:w="1363" w:type="dxa"/>
            <w:gridSpan w:val="2"/>
            <w:tcBorders>
              <w:top w:val="single" w:sz="4" w:space="0" w:color="000000"/>
              <w:left w:val="single" w:sz="4" w:space="0" w:color="000000"/>
              <w:bottom w:val="single" w:sz="4" w:space="0" w:color="000000"/>
              <w:right w:val="single" w:sz="4" w:space="0" w:color="000000"/>
            </w:tcBorders>
            <w:vAlign w:val="center"/>
          </w:tcPr>
          <w:p w14:paraId="72008183" w14:textId="716164AA" w:rsidR="00265AFF" w:rsidRPr="001635E2" w:rsidRDefault="00265AFF" w:rsidP="00265AFF">
            <w:pPr>
              <w:spacing w:after="0" w:line="259" w:lineRule="auto"/>
              <w:ind w:left="0" w:right="44" w:firstLine="0"/>
              <w:jc w:val="center"/>
              <w:rPr>
                <w:sz w:val="18"/>
                <w:szCs w:val="18"/>
              </w:rPr>
            </w:pPr>
            <w:r>
              <w:rPr>
                <w:sz w:val="18"/>
                <w:szCs w:val="18"/>
              </w:rPr>
              <w:t>6</w:t>
            </w:r>
          </w:p>
        </w:tc>
        <w:tc>
          <w:tcPr>
            <w:tcW w:w="1089" w:type="dxa"/>
            <w:tcBorders>
              <w:top w:val="single" w:sz="4" w:space="0" w:color="000000"/>
              <w:left w:val="single" w:sz="4" w:space="0" w:color="000000"/>
              <w:bottom w:val="single" w:sz="4" w:space="0" w:color="000000"/>
              <w:right w:val="single" w:sz="4" w:space="0" w:color="000000"/>
            </w:tcBorders>
          </w:tcPr>
          <w:p w14:paraId="18757F9F" w14:textId="77777777" w:rsidR="00265AFF" w:rsidRDefault="00265AFF" w:rsidP="00265AFF">
            <w:pPr>
              <w:spacing w:after="0" w:line="259" w:lineRule="auto"/>
              <w:ind w:left="0" w:right="46" w:firstLine="0"/>
              <w:jc w:val="center"/>
            </w:pPr>
          </w:p>
        </w:tc>
        <w:tc>
          <w:tcPr>
            <w:tcW w:w="1226" w:type="dxa"/>
            <w:tcBorders>
              <w:top w:val="single" w:sz="4" w:space="0" w:color="000000"/>
              <w:left w:val="single" w:sz="4" w:space="0" w:color="000000"/>
              <w:bottom w:val="single" w:sz="4" w:space="0" w:color="000000"/>
              <w:right w:val="single" w:sz="4" w:space="0" w:color="000000"/>
            </w:tcBorders>
          </w:tcPr>
          <w:p w14:paraId="6EADAD88" w14:textId="77777777" w:rsidR="00265AFF" w:rsidRDefault="00265AFF" w:rsidP="00265AFF">
            <w:pPr>
              <w:spacing w:after="0" w:line="259" w:lineRule="auto"/>
              <w:ind w:left="42"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1834AFD3" w14:textId="77777777" w:rsidR="00265AFF" w:rsidRDefault="00265AFF" w:rsidP="00265AFF">
            <w:pPr>
              <w:spacing w:after="0" w:line="259" w:lineRule="auto"/>
              <w:ind w:left="0" w:right="44" w:firstLine="0"/>
              <w:jc w:val="center"/>
              <w:rPr>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14:paraId="17E73225" w14:textId="10ED252F" w:rsidR="00265AFF" w:rsidRPr="001635E2" w:rsidRDefault="00265AFF" w:rsidP="00265AFF">
            <w:pPr>
              <w:spacing w:after="0" w:line="259" w:lineRule="auto"/>
              <w:ind w:left="0" w:right="44" w:firstLine="0"/>
              <w:jc w:val="center"/>
              <w:rPr>
                <w:sz w:val="18"/>
                <w:szCs w:val="18"/>
              </w:rPr>
            </w:pPr>
            <w:r>
              <w:rPr>
                <w:sz w:val="18"/>
                <w:szCs w:val="18"/>
              </w:rPr>
              <w:t>6</w:t>
            </w:r>
          </w:p>
        </w:tc>
      </w:tr>
      <w:tr w:rsidR="00265AFF" w14:paraId="29442B3A" w14:textId="77777777" w:rsidTr="00756F49">
        <w:trPr>
          <w:trHeight w:val="250"/>
        </w:trPr>
        <w:tc>
          <w:tcPr>
            <w:tcW w:w="0" w:type="auto"/>
            <w:vMerge/>
            <w:tcBorders>
              <w:top w:val="nil"/>
              <w:left w:val="single" w:sz="4" w:space="0" w:color="000000"/>
              <w:bottom w:val="nil"/>
              <w:right w:val="single" w:sz="4" w:space="0" w:color="000000"/>
            </w:tcBorders>
          </w:tcPr>
          <w:p w14:paraId="69FBBF74"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tcPr>
          <w:p w14:paraId="79ECAD83" w14:textId="77777777" w:rsidR="00265AFF" w:rsidRDefault="00265AFF" w:rsidP="00265AFF">
            <w:pPr>
              <w:spacing w:after="0" w:line="259" w:lineRule="auto"/>
              <w:ind w:left="0" w:right="0" w:firstLine="0"/>
              <w:jc w:val="left"/>
            </w:pPr>
            <w:r>
              <w:rPr>
                <w:sz w:val="18"/>
              </w:rPr>
              <w:t xml:space="preserve">Windows telepítése és konfigurációja </w:t>
            </w:r>
          </w:p>
        </w:tc>
        <w:tc>
          <w:tcPr>
            <w:tcW w:w="1363" w:type="dxa"/>
            <w:gridSpan w:val="2"/>
            <w:tcBorders>
              <w:top w:val="single" w:sz="4" w:space="0" w:color="000000"/>
              <w:left w:val="single" w:sz="4" w:space="0" w:color="000000"/>
              <w:bottom w:val="single" w:sz="4" w:space="0" w:color="000000"/>
              <w:right w:val="single" w:sz="4" w:space="0" w:color="000000"/>
            </w:tcBorders>
            <w:vAlign w:val="center"/>
          </w:tcPr>
          <w:p w14:paraId="07C97BC5" w14:textId="35E60E1E" w:rsidR="00265AFF" w:rsidRPr="001635E2" w:rsidRDefault="00265AFF" w:rsidP="00265AFF">
            <w:pPr>
              <w:spacing w:after="0" w:line="259" w:lineRule="auto"/>
              <w:ind w:left="0" w:right="44" w:firstLine="0"/>
              <w:jc w:val="center"/>
              <w:rPr>
                <w:sz w:val="18"/>
                <w:szCs w:val="18"/>
              </w:rPr>
            </w:pPr>
            <w:r>
              <w:rPr>
                <w:sz w:val="18"/>
                <w:szCs w:val="18"/>
              </w:rPr>
              <w:t>6</w:t>
            </w:r>
          </w:p>
        </w:tc>
        <w:tc>
          <w:tcPr>
            <w:tcW w:w="1089" w:type="dxa"/>
            <w:tcBorders>
              <w:top w:val="single" w:sz="4" w:space="0" w:color="000000"/>
              <w:left w:val="single" w:sz="4" w:space="0" w:color="000000"/>
              <w:bottom w:val="single" w:sz="4" w:space="0" w:color="000000"/>
              <w:right w:val="single" w:sz="4" w:space="0" w:color="000000"/>
            </w:tcBorders>
          </w:tcPr>
          <w:p w14:paraId="579DEDBC" w14:textId="77777777" w:rsidR="00265AFF" w:rsidRDefault="00265AFF" w:rsidP="00265AFF">
            <w:pPr>
              <w:spacing w:after="0" w:line="259" w:lineRule="auto"/>
              <w:ind w:left="0" w:right="46" w:firstLine="0"/>
              <w:jc w:val="center"/>
            </w:pPr>
          </w:p>
        </w:tc>
        <w:tc>
          <w:tcPr>
            <w:tcW w:w="1226" w:type="dxa"/>
            <w:tcBorders>
              <w:top w:val="single" w:sz="4" w:space="0" w:color="000000"/>
              <w:left w:val="single" w:sz="4" w:space="0" w:color="000000"/>
              <w:bottom w:val="single" w:sz="4" w:space="0" w:color="000000"/>
              <w:right w:val="single" w:sz="4" w:space="0" w:color="000000"/>
            </w:tcBorders>
          </w:tcPr>
          <w:p w14:paraId="60B635D6" w14:textId="77777777" w:rsidR="00265AFF" w:rsidRDefault="00265AFF" w:rsidP="00265AFF">
            <w:pPr>
              <w:spacing w:after="0" w:line="259" w:lineRule="auto"/>
              <w:ind w:left="42"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06C353FA" w14:textId="77777777" w:rsidR="00265AFF" w:rsidRDefault="00265AFF" w:rsidP="00265AFF">
            <w:pPr>
              <w:spacing w:after="0" w:line="259" w:lineRule="auto"/>
              <w:ind w:left="0" w:right="44" w:firstLine="0"/>
              <w:jc w:val="center"/>
              <w:rPr>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14:paraId="493C4C33" w14:textId="5C5ABF7C" w:rsidR="00265AFF" w:rsidRPr="001635E2" w:rsidRDefault="00265AFF" w:rsidP="00265AFF">
            <w:pPr>
              <w:spacing w:after="0" w:line="259" w:lineRule="auto"/>
              <w:ind w:left="0" w:right="44" w:firstLine="0"/>
              <w:jc w:val="center"/>
              <w:rPr>
                <w:sz w:val="18"/>
                <w:szCs w:val="18"/>
              </w:rPr>
            </w:pPr>
            <w:r>
              <w:rPr>
                <w:sz w:val="18"/>
                <w:szCs w:val="18"/>
              </w:rPr>
              <w:t>6</w:t>
            </w:r>
          </w:p>
        </w:tc>
      </w:tr>
      <w:tr w:rsidR="00265AFF" w14:paraId="79BCA504" w14:textId="77777777" w:rsidTr="00756F49">
        <w:trPr>
          <w:trHeight w:val="248"/>
        </w:trPr>
        <w:tc>
          <w:tcPr>
            <w:tcW w:w="0" w:type="auto"/>
            <w:vMerge/>
            <w:tcBorders>
              <w:top w:val="nil"/>
              <w:left w:val="single" w:sz="4" w:space="0" w:color="000000"/>
              <w:bottom w:val="single" w:sz="4" w:space="0" w:color="000000"/>
              <w:right w:val="single" w:sz="4" w:space="0" w:color="000000"/>
            </w:tcBorders>
          </w:tcPr>
          <w:p w14:paraId="373B1CB9"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tcPr>
          <w:p w14:paraId="71C9B813" w14:textId="77777777" w:rsidR="00265AFF" w:rsidRDefault="00265AFF" w:rsidP="00265AFF">
            <w:pPr>
              <w:spacing w:after="0" w:line="259" w:lineRule="auto"/>
              <w:ind w:left="0" w:right="0" w:firstLine="0"/>
              <w:jc w:val="left"/>
            </w:pPr>
            <w:r>
              <w:rPr>
                <w:sz w:val="18"/>
              </w:rPr>
              <w:t xml:space="preserve">A dolgok internete </w:t>
            </w:r>
          </w:p>
        </w:tc>
        <w:tc>
          <w:tcPr>
            <w:tcW w:w="1363" w:type="dxa"/>
            <w:gridSpan w:val="2"/>
            <w:tcBorders>
              <w:top w:val="single" w:sz="4" w:space="0" w:color="000000"/>
              <w:left w:val="single" w:sz="4" w:space="0" w:color="000000"/>
              <w:bottom w:val="single" w:sz="4" w:space="0" w:color="000000"/>
              <w:right w:val="single" w:sz="4" w:space="0" w:color="000000"/>
            </w:tcBorders>
            <w:vAlign w:val="center"/>
          </w:tcPr>
          <w:p w14:paraId="62A7AD0F" w14:textId="1FB3B7E1" w:rsidR="00265AFF" w:rsidRPr="001635E2" w:rsidRDefault="00265AFF" w:rsidP="00265AFF">
            <w:pPr>
              <w:spacing w:after="0" w:line="259" w:lineRule="auto"/>
              <w:ind w:left="0" w:right="49" w:firstLine="0"/>
              <w:jc w:val="center"/>
              <w:rPr>
                <w:sz w:val="18"/>
                <w:szCs w:val="18"/>
              </w:rPr>
            </w:pPr>
            <w:r>
              <w:rPr>
                <w:sz w:val="18"/>
                <w:szCs w:val="18"/>
              </w:rPr>
              <w:t>6</w:t>
            </w:r>
          </w:p>
        </w:tc>
        <w:tc>
          <w:tcPr>
            <w:tcW w:w="1089" w:type="dxa"/>
            <w:tcBorders>
              <w:top w:val="single" w:sz="4" w:space="0" w:color="000000"/>
              <w:left w:val="single" w:sz="4" w:space="0" w:color="000000"/>
              <w:bottom w:val="single" w:sz="4" w:space="0" w:color="000000"/>
              <w:right w:val="single" w:sz="4" w:space="0" w:color="000000"/>
            </w:tcBorders>
          </w:tcPr>
          <w:p w14:paraId="55A6F18A" w14:textId="77777777" w:rsidR="00265AFF" w:rsidRDefault="00265AFF" w:rsidP="00265AFF">
            <w:pPr>
              <w:spacing w:after="0" w:line="259" w:lineRule="auto"/>
              <w:ind w:left="0" w:right="51" w:firstLine="0"/>
              <w:jc w:val="center"/>
            </w:pPr>
          </w:p>
        </w:tc>
        <w:tc>
          <w:tcPr>
            <w:tcW w:w="1226" w:type="dxa"/>
            <w:tcBorders>
              <w:top w:val="single" w:sz="4" w:space="0" w:color="000000"/>
              <w:left w:val="single" w:sz="4" w:space="0" w:color="000000"/>
              <w:bottom w:val="single" w:sz="4" w:space="0" w:color="000000"/>
              <w:right w:val="single" w:sz="4" w:space="0" w:color="000000"/>
            </w:tcBorders>
          </w:tcPr>
          <w:p w14:paraId="008D13DA" w14:textId="77777777" w:rsidR="00265AFF" w:rsidRDefault="00265AFF" w:rsidP="00265AFF">
            <w:pPr>
              <w:spacing w:after="0" w:line="259" w:lineRule="auto"/>
              <w:ind w:left="42"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23337CA1" w14:textId="77777777" w:rsidR="00265AFF" w:rsidRDefault="00265AFF" w:rsidP="00265AFF">
            <w:pPr>
              <w:spacing w:after="0" w:line="259" w:lineRule="auto"/>
              <w:ind w:left="0" w:right="49" w:firstLine="0"/>
              <w:jc w:val="center"/>
              <w:rPr>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14:paraId="3F3F4812" w14:textId="23AF3D73" w:rsidR="00265AFF" w:rsidRPr="001635E2" w:rsidRDefault="00265AFF" w:rsidP="00265AFF">
            <w:pPr>
              <w:spacing w:after="0" w:line="259" w:lineRule="auto"/>
              <w:ind w:left="0" w:right="49" w:firstLine="0"/>
              <w:jc w:val="center"/>
              <w:rPr>
                <w:sz w:val="18"/>
                <w:szCs w:val="18"/>
              </w:rPr>
            </w:pPr>
            <w:r>
              <w:rPr>
                <w:sz w:val="18"/>
                <w:szCs w:val="18"/>
              </w:rPr>
              <w:t>6</w:t>
            </w:r>
          </w:p>
        </w:tc>
      </w:tr>
      <w:tr w:rsidR="00265AFF" w14:paraId="503ACC92" w14:textId="77777777" w:rsidTr="00E64346">
        <w:tblPrEx>
          <w:tblCellMar>
            <w:top w:w="28" w:type="dxa"/>
            <w:left w:w="70" w:type="dxa"/>
            <w:right w:w="81" w:type="dxa"/>
          </w:tblCellMar>
        </w:tblPrEx>
        <w:trPr>
          <w:trHeight w:val="684"/>
        </w:trPr>
        <w:tc>
          <w:tcPr>
            <w:tcW w:w="1426" w:type="dxa"/>
            <w:vMerge w:val="restart"/>
            <w:tcBorders>
              <w:top w:val="single" w:sz="4" w:space="0" w:color="000000"/>
              <w:left w:val="single" w:sz="4" w:space="0" w:color="000000"/>
              <w:bottom w:val="nil"/>
              <w:right w:val="single" w:sz="4" w:space="0" w:color="000000"/>
            </w:tcBorders>
            <w:shd w:val="clear" w:color="auto" w:fill="F79646"/>
          </w:tcPr>
          <w:p w14:paraId="551384E3"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vAlign w:val="center"/>
          </w:tcPr>
          <w:p w14:paraId="68DDCACF" w14:textId="77777777" w:rsidR="00265AFF" w:rsidRDefault="00265AFF" w:rsidP="00265AFF">
            <w:pPr>
              <w:spacing w:after="0" w:line="259" w:lineRule="auto"/>
              <w:ind w:left="0" w:right="0" w:firstLine="0"/>
              <w:jc w:val="left"/>
            </w:pPr>
            <w:r>
              <w:rPr>
                <w:b/>
                <w:sz w:val="18"/>
              </w:rPr>
              <w:t xml:space="preserve">Informatikai és távközlési alapok II. </w:t>
            </w:r>
          </w:p>
        </w:tc>
        <w:tc>
          <w:tcPr>
            <w:tcW w:w="136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FBA58F1" w14:textId="64AA3696" w:rsidR="00265AFF" w:rsidRDefault="00265AFF" w:rsidP="00265AFF">
            <w:pPr>
              <w:spacing w:after="0" w:line="259" w:lineRule="auto"/>
              <w:ind w:left="9" w:right="0" w:firstLine="0"/>
              <w:jc w:val="center"/>
            </w:pPr>
            <w:r>
              <w:rPr>
                <w:b/>
                <w:sz w:val="18"/>
              </w:rPr>
              <w:t>7</w:t>
            </w:r>
            <w:r w:rsidR="00E64346">
              <w:rPr>
                <w:b/>
                <w:sz w:val="18"/>
              </w:rPr>
              <w:t>5</w:t>
            </w:r>
          </w:p>
        </w:tc>
        <w:tc>
          <w:tcPr>
            <w:tcW w:w="108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AF2E50D" w14:textId="77777777" w:rsidR="00265AFF" w:rsidRDefault="00265AFF" w:rsidP="00265AFF">
            <w:pPr>
              <w:spacing w:after="0" w:line="259" w:lineRule="auto"/>
              <w:ind w:right="0" w:firstLine="0"/>
              <w:jc w:val="center"/>
            </w:pPr>
            <w:r>
              <w:rPr>
                <w:b/>
                <w:sz w:val="18"/>
              </w:rPr>
              <w:t xml:space="preserve">0 </w:t>
            </w:r>
          </w:p>
        </w:tc>
        <w:tc>
          <w:tcPr>
            <w:tcW w:w="12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349F2D8" w14:textId="77777777" w:rsidR="00265AFF" w:rsidRDefault="00265AFF" w:rsidP="00265AFF">
            <w:pPr>
              <w:spacing w:after="0" w:line="259" w:lineRule="auto"/>
              <w:ind w:left="7" w:right="0" w:firstLine="0"/>
              <w:jc w:val="center"/>
            </w:pPr>
            <w:r>
              <w:rPr>
                <w:b/>
                <w:sz w:val="18"/>
              </w:rPr>
              <w:t xml:space="preserve">0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B296CA5" w14:textId="4B28A55A" w:rsidR="00265AFF" w:rsidRDefault="00E64346" w:rsidP="00265AFF">
            <w:pPr>
              <w:spacing w:after="0" w:line="259" w:lineRule="auto"/>
              <w:ind w:left="9" w:right="0" w:firstLine="0"/>
              <w:jc w:val="center"/>
              <w:rPr>
                <w:b/>
                <w:sz w:val="18"/>
              </w:rPr>
            </w:pPr>
            <w:r>
              <w:rPr>
                <w:b/>
                <w:sz w:val="18"/>
              </w:rPr>
              <w:t>0</w:t>
            </w: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6F6417B" w14:textId="746CC0B2" w:rsidR="00265AFF" w:rsidRDefault="00265AFF" w:rsidP="00265AFF">
            <w:pPr>
              <w:spacing w:after="0" w:line="259" w:lineRule="auto"/>
              <w:ind w:left="9" w:right="0" w:firstLine="0"/>
              <w:jc w:val="center"/>
            </w:pPr>
            <w:r>
              <w:rPr>
                <w:b/>
                <w:sz w:val="18"/>
              </w:rPr>
              <w:t xml:space="preserve">72 </w:t>
            </w:r>
          </w:p>
        </w:tc>
      </w:tr>
      <w:tr w:rsidR="00265AFF" w14:paraId="31356C01" w14:textId="77777777" w:rsidTr="00E340CE">
        <w:tblPrEx>
          <w:tblCellMar>
            <w:top w:w="28" w:type="dxa"/>
            <w:left w:w="70" w:type="dxa"/>
            <w:right w:w="81" w:type="dxa"/>
          </w:tblCellMar>
        </w:tblPrEx>
        <w:trPr>
          <w:trHeight w:val="424"/>
        </w:trPr>
        <w:tc>
          <w:tcPr>
            <w:tcW w:w="1426" w:type="dxa"/>
            <w:vMerge/>
            <w:tcBorders>
              <w:top w:val="nil"/>
              <w:left w:val="single" w:sz="4" w:space="0" w:color="000000"/>
              <w:bottom w:val="nil"/>
              <w:right w:val="single" w:sz="4" w:space="0" w:color="000000"/>
            </w:tcBorders>
          </w:tcPr>
          <w:p w14:paraId="7AC6E26A"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tcPr>
          <w:p w14:paraId="3AE8F37F" w14:textId="77777777" w:rsidR="00265AFF" w:rsidRDefault="00265AFF" w:rsidP="00265AFF">
            <w:pPr>
              <w:spacing w:after="0" w:line="259" w:lineRule="auto"/>
              <w:ind w:left="0" w:right="0" w:firstLine="0"/>
              <w:jc w:val="left"/>
            </w:pPr>
            <w:r>
              <w:rPr>
                <w:sz w:val="18"/>
              </w:rPr>
              <w:t xml:space="preserve">Gépi tanulás, neuronhálózatok, mesterséges intelligencia </w:t>
            </w:r>
          </w:p>
        </w:tc>
        <w:tc>
          <w:tcPr>
            <w:tcW w:w="1363" w:type="dxa"/>
            <w:gridSpan w:val="2"/>
            <w:tcBorders>
              <w:top w:val="single" w:sz="4" w:space="0" w:color="000000"/>
              <w:left w:val="single" w:sz="4" w:space="0" w:color="000000"/>
              <w:bottom w:val="single" w:sz="4" w:space="0" w:color="000000"/>
              <w:right w:val="single" w:sz="4" w:space="0" w:color="000000"/>
            </w:tcBorders>
            <w:vAlign w:val="center"/>
          </w:tcPr>
          <w:p w14:paraId="15D213B3" w14:textId="65DF3294" w:rsidR="00265AFF" w:rsidRDefault="00265AFF" w:rsidP="00265AFF">
            <w:pPr>
              <w:spacing w:after="0" w:line="259" w:lineRule="auto"/>
              <w:ind w:left="101" w:right="0" w:firstLine="0"/>
              <w:jc w:val="center"/>
            </w:pPr>
            <w:r>
              <w:rPr>
                <w:sz w:val="18"/>
              </w:rPr>
              <w:t>4</w:t>
            </w:r>
          </w:p>
        </w:tc>
        <w:tc>
          <w:tcPr>
            <w:tcW w:w="1089" w:type="dxa"/>
            <w:tcBorders>
              <w:top w:val="single" w:sz="4" w:space="0" w:color="000000"/>
              <w:left w:val="single" w:sz="4" w:space="0" w:color="000000"/>
              <w:bottom w:val="single" w:sz="4" w:space="0" w:color="000000"/>
              <w:right w:val="single" w:sz="4" w:space="0" w:color="000000"/>
            </w:tcBorders>
            <w:vAlign w:val="center"/>
          </w:tcPr>
          <w:p w14:paraId="374A7539" w14:textId="77777777" w:rsidR="00265AFF" w:rsidRDefault="00265AFF" w:rsidP="00265AFF">
            <w:pPr>
              <w:spacing w:after="0" w:line="259" w:lineRule="auto"/>
              <w:ind w:right="0"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3E7FD237" w14:textId="77777777" w:rsidR="00265AFF" w:rsidRDefault="00265AFF" w:rsidP="00265AFF">
            <w:pPr>
              <w:spacing w:after="0" w:line="259" w:lineRule="auto"/>
              <w:ind w:left="98"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2ED0FBE9" w14:textId="77777777" w:rsidR="00265AFF" w:rsidRDefault="00265AFF" w:rsidP="00265AFF">
            <w:pPr>
              <w:spacing w:after="0" w:line="259" w:lineRule="auto"/>
              <w:ind w:left="101" w:right="0" w:firstLine="0"/>
              <w:jc w:val="center"/>
              <w:rPr>
                <w:sz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8B05EE6" w14:textId="041EDB55" w:rsidR="00265AFF" w:rsidRDefault="00265AFF" w:rsidP="00265AFF">
            <w:pPr>
              <w:spacing w:after="0" w:line="259" w:lineRule="auto"/>
              <w:ind w:left="101" w:right="0" w:firstLine="0"/>
              <w:jc w:val="center"/>
            </w:pPr>
            <w:r>
              <w:rPr>
                <w:sz w:val="18"/>
              </w:rPr>
              <w:t>4</w:t>
            </w:r>
          </w:p>
        </w:tc>
      </w:tr>
      <w:tr w:rsidR="00265AFF" w14:paraId="31623732" w14:textId="77777777" w:rsidTr="00E340CE">
        <w:tblPrEx>
          <w:tblCellMar>
            <w:top w:w="28" w:type="dxa"/>
            <w:left w:w="70" w:type="dxa"/>
            <w:right w:w="81" w:type="dxa"/>
          </w:tblCellMar>
        </w:tblPrEx>
        <w:trPr>
          <w:trHeight w:val="424"/>
        </w:trPr>
        <w:tc>
          <w:tcPr>
            <w:tcW w:w="1426" w:type="dxa"/>
            <w:vMerge w:val="restart"/>
            <w:tcBorders>
              <w:top w:val="nil"/>
              <w:left w:val="single" w:sz="4" w:space="0" w:color="000000"/>
              <w:bottom w:val="nil"/>
              <w:right w:val="single" w:sz="4" w:space="0" w:color="000000"/>
            </w:tcBorders>
            <w:shd w:val="clear" w:color="auto" w:fill="F79646"/>
          </w:tcPr>
          <w:p w14:paraId="697D4305"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tcPr>
          <w:p w14:paraId="0580FCCC" w14:textId="77777777" w:rsidR="00265AFF" w:rsidRDefault="00265AFF" w:rsidP="00265AFF">
            <w:pPr>
              <w:spacing w:after="0" w:line="259" w:lineRule="auto"/>
              <w:ind w:left="0" w:right="0" w:firstLine="0"/>
              <w:jc w:val="left"/>
            </w:pPr>
            <w:r>
              <w:rPr>
                <w:sz w:val="18"/>
              </w:rPr>
              <w:t xml:space="preserve">Informatikai és távközlési hálózatok napjainkban </w:t>
            </w:r>
          </w:p>
        </w:tc>
        <w:tc>
          <w:tcPr>
            <w:tcW w:w="1363" w:type="dxa"/>
            <w:gridSpan w:val="2"/>
            <w:tcBorders>
              <w:top w:val="single" w:sz="4" w:space="0" w:color="000000"/>
              <w:left w:val="single" w:sz="4" w:space="0" w:color="000000"/>
              <w:bottom w:val="single" w:sz="4" w:space="0" w:color="000000"/>
              <w:right w:val="single" w:sz="4" w:space="0" w:color="000000"/>
            </w:tcBorders>
            <w:vAlign w:val="center"/>
          </w:tcPr>
          <w:p w14:paraId="406ED9C1" w14:textId="77777777" w:rsidR="00265AFF" w:rsidRDefault="00265AFF" w:rsidP="00265AFF">
            <w:pPr>
              <w:spacing w:after="0" w:line="259" w:lineRule="auto"/>
              <w:ind w:left="101" w:right="0" w:firstLine="0"/>
              <w:jc w:val="center"/>
            </w:pPr>
            <w:r>
              <w:rPr>
                <w:sz w:val="18"/>
              </w:rPr>
              <w:t xml:space="preserve">6  </w:t>
            </w:r>
          </w:p>
        </w:tc>
        <w:tc>
          <w:tcPr>
            <w:tcW w:w="1089" w:type="dxa"/>
            <w:tcBorders>
              <w:top w:val="single" w:sz="4" w:space="0" w:color="000000"/>
              <w:left w:val="single" w:sz="4" w:space="0" w:color="000000"/>
              <w:bottom w:val="single" w:sz="4" w:space="0" w:color="000000"/>
              <w:right w:val="single" w:sz="4" w:space="0" w:color="000000"/>
            </w:tcBorders>
            <w:vAlign w:val="center"/>
          </w:tcPr>
          <w:p w14:paraId="77A48B10" w14:textId="77777777" w:rsidR="00265AFF" w:rsidRDefault="00265AFF" w:rsidP="00265AFF">
            <w:pPr>
              <w:spacing w:after="0" w:line="259" w:lineRule="auto"/>
              <w:ind w:left="5" w:right="0"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7E77EFBA" w14:textId="77777777" w:rsidR="00265AFF" w:rsidRDefault="00265AFF" w:rsidP="00265AFF">
            <w:pPr>
              <w:spacing w:after="0" w:line="259" w:lineRule="auto"/>
              <w:ind w:left="98"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5FABB204" w14:textId="77777777" w:rsidR="00265AFF" w:rsidRDefault="00265AFF" w:rsidP="00265AFF">
            <w:pPr>
              <w:spacing w:after="0" w:line="259" w:lineRule="auto"/>
              <w:ind w:left="101" w:right="0" w:firstLine="0"/>
              <w:jc w:val="center"/>
              <w:rPr>
                <w:sz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A34A9C8" w14:textId="2C0BE70D" w:rsidR="00265AFF" w:rsidRDefault="00265AFF" w:rsidP="00265AFF">
            <w:pPr>
              <w:spacing w:after="0" w:line="259" w:lineRule="auto"/>
              <w:ind w:left="101" w:right="0" w:firstLine="0"/>
              <w:jc w:val="center"/>
            </w:pPr>
            <w:r>
              <w:rPr>
                <w:sz w:val="18"/>
              </w:rPr>
              <w:t xml:space="preserve">6  </w:t>
            </w:r>
          </w:p>
        </w:tc>
      </w:tr>
      <w:tr w:rsidR="00265AFF" w14:paraId="2065F7E0" w14:textId="77777777" w:rsidTr="00E340CE">
        <w:tblPrEx>
          <w:tblCellMar>
            <w:top w:w="28" w:type="dxa"/>
            <w:left w:w="70" w:type="dxa"/>
            <w:right w:w="81" w:type="dxa"/>
          </w:tblCellMar>
        </w:tblPrEx>
        <w:trPr>
          <w:trHeight w:val="425"/>
        </w:trPr>
        <w:tc>
          <w:tcPr>
            <w:tcW w:w="1426" w:type="dxa"/>
            <w:vMerge/>
            <w:tcBorders>
              <w:top w:val="nil"/>
              <w:left w:val="single" w:sz="4" w:space="0" w:color="000000"/>
              <w:bottom w:val="nil"/>
              <w:right w:val="single" w:sz="4" w:space="0" w:color="000000"/>
            </w:tcBorders>
          </w:tcPr>
          <w:p w14:paraId="1FEC5554"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tcPr>
          <w:p w14:paraId="48923B07" w14:textId="77777777" w:rsidR="00265AFF" w:rsidRDefault="00265AFF" w:rsidP="00265AFF">
            <w:pPr>
              <w:spacing w:after="0" w:line="259" w:lineRule="auto"/>
              <w:ind w:left="0" w:right="0" w:firstLine="0"/>
              <w:jc w:val="left"/>
            </w:pPr>
            <w:r>
              <w:rPr>
                <w:sz w:val="18"/>
              </w:rPr>
              <w:t xml:space="preserve">Hálózati protokollok és modellek, végponti eszközök hálózati beállítása </w:t>
            </w:r>
          </w:p>
        </w:tc>
        <w:tc>
          <w:tcPr>
            <w:tcW w:w="1363" w:type="dxa"/>
            <w:gridSpan w:val="2"/>
            <w:tcBorders>
              <w:top w:val="single" w:sz="4" w:space="0" w:color="000000"/>
              <w:left w:val="single" w:sz="4" w:space="0" w:color="000000"/>
              <w:bottom w:val="single" w:sz="4" w:space="0" w:color="000000"/>
              <w:right w:val="single" w:sz="4" w:space="0" w:color="000000"/>
            </w:tcBorders>
            <w:vAlign w:val="center"/>
          </w:tcPr>
          <w:p w14:paraId="2CEF4845" w14:textId="5A47116D" w:rsidR="00265AFF" w:rsidRDefault="00265AFF" w:rsidP="00265AFF">
            <w:pPr>
              <w:spacing w:after="0" w:line="259" w:lineRule="auto"/>
              <w:ind w:left="101" w:right="0" w:firstLine="0"/>
              <w:jc w:val="center"/>
            </w:pPr>
            <w:r>
              <w:rPr>
                <w:sz w:val="18"/>
              </w:rPr>
              <w:t xml:space="preserve"> 10 </w:t>
            </w:r>
          </w:p>
        </w:tc>
        <w:tc>
          <w:tcPr>
            <w:tcW w:w="1089" w:type="dxa"/>
            <w:tcBorders>
              <w:top w:val="single" w:sz="4" w:space="0" w:color="000000"/>
              <w:left w:val="single" w:sz="4" w:space="0" w:color="000000"/>
              <w:bottom w:val="single" w:sz="4" w:space="0" w:color="000000"/>
              <w:right w:val="single" w:sz="4" w:space="0" w:color="000000"/>
            </w:tcBorders>
            <w:vAlign w:val="center"/>
          </w:tcPr>
          <w:p w14:paraId="72B458E7" w14:textId="77777777" w:rsidR="00265AFF" w:rsidRDefault="00265AFF" w:rsidP="00265AFF">
            <w:pPr>
              <w:spacing w:after="0" w:line="259" w:lineRule="auto"/>
              <w:ind w:right="0"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0BC38DF5" w14:textId="77777777" w:rsidR="00265AFF" w:rsidRDefault="00265AFF" w:rsidP="00265AFF">
            <w:pPr>
              <w:spacing w:after="0" w:line="259" w:lineRule="auto"/>
              <w:ind w:left="98"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21E1D9F5" w14:textId="77777777" w:rsidR="00265AFF" w:rsidRDefault="00265AFF" w:rsidP="00265AFF">
            <w:pPr>
              <w:spacing w:after="0" w:line="259" w:lineRule="auto"/>
              <w:ind w:left="101" w:right="0" w:firstLine="0"/>
              <w:jc w:val="center"/>
              <w:rPr>
                <w:sz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29A32E" w14:textId="73912268" w:rsidR="00265AFF" w:rsidRDefault="00265AFF" w:rsidP="00265AFF">
            <w:pPr>
              <w:spacing w:after="0" w:line="259" w:lineRule="auto"/>
              <w:ind w:left="101" w:right="0" w:firstLine="0"/>
              <w:jc w:val="center"/>
            </w:pPr>
            <w:r>
              <w:rPr>
                <w:sz w:val="18"/>
              </w:rPr>
              <w:t xml:space="preserve"> 10 </w:t>
            </w:r>
          </w:p>
        </w:tc>
      </w:tr>
      <w:tr w:rsidR="00265AFF" w14:paraId="5FFDF3D6" w14:textId="77777777" w:rsidTr="00E340CE">
        <w:tblPrEx>
          <w:tblCellMar>
            <w:top w:w="28" w:type="dxa"/>
            <w:left w:w="70" w:type="dxa"/>
            <w:right w:w="81" w:type="dxa"/>
          </w:tblCellMar>
        </w:tblPrEx>
        <w:trPr>
          <w:trHeight w:val="424"/>
        </w:trPr>
        <w:tc>
          <w:tcPr>
            <w:tcW w:w="1426" w:type="dxa"/>
            <w:vMerge/>
            <w:tcBorders>
              <w:top w:val="nil"/>
              <w:left w:val="single" w:sz="4" w:space="0" w:color="000000"/>
              <w:bottom w:val="nil"/>
              <w:right w:val="single" w:sz="4" w:space="0" w:color="000000"/>
            </w:tcBorders>
          </w:tcPr>
          <w:p w14:paraId="02E30FE4"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tcPr>
          <w:p w14:paraId="5BE54431" w14:textId="77777777" w:rsidR="00265AFF" w:rsidRDefault="00265AFF" w:rsidP="00265AFF">
            <w:pPr>
              <w:spacing w:after="0" w:line="259" w:lineRule="auto"/>
              <w:ind w:left="0" w:right="0" w:firstLine="0"/>
            </w:pPr>
            <w:r>
              <w:rPr>
                <w:sz w:val="18"/>
              </w:rPr>
              <w:t xml:space="preserve">Kapcsolás Ethernet hálózatokon, a kapcsoló alapszintű beállítása </w:t>
            </w:r>
          </w:p>
        </w:tc>
        <w:tc>
          <w:tcPr>
            <w:tcW w:w="1363" w:type="dxa"/>
            <w:gridSpan w:val="2"/>
            <w:tcBorders>
              <w:top w:val="single" w:sz="4" w:space="0" w:color="000000"/>
              <w:left w:val="single" w:sz="4" w:space="0" w:color="000000"/>
              <w:bottom w:val="single" w:sz="4" w:space="0" w:color="000000"/>
              <w:right w:val="single" w:sz="4" w:space="0" w:color="000000"/>
            </w:tcBorders>
            <w:vAlign w:val="center"/>
          </w:tcPr>
          <w:p w14:paraId="0575E5A5" w14:textId="0E05D20F" w:rsidR="00265AFF" w:rsidRDefault="00265AFF" w:rsidP="00265AFF">
            <w:pPr>
              <w:spacing w:after="0" w:line="259" w:lineRule="auto"/>
              <w:ind w:left="101" w:right="0" w:firstLine="0"/>
              <w:jc w:val="center"/>
            </w:pPr>
            <w:r>
              <w:rPr>
                <w:sz w:val="18"/>
              </w:rPr>
              <w:t xml:space="preserve">  10</w:t>
            </w:r>
          </w:p>
        </w:tc>
        <w:tc>
          <w:tcPr>
            <w:tcW w:w="1089" w:type="dxa"/>
            <w:tcBorders>
              <w:top w:val="single" w:sz="4" w:space="0" w:color="000000"/>
              <w:left w:val="single" w:sz="4" w:space="0" w:color="000000"/>
              <w:bottom w:val="single" w:sz="4" w:space="0" w:color="000000"/>
              <w:right w:val="single" w:sz="4" w:space="0" w:color="000000"/>
            </w:tcBorders>
            <w:vAlign w:val="center"/>
          </w:tcPr>
          <w:p w14:paraId="16F7AD41" w14:textId="77777777" w:rsidR="00265AFF" w:rsidRDefault="00265AFF" w:rsidP="00265AFF">
            <w:pPr>
              <w:spacing w:after="0" w:line="259" w:lineRule="auto"/>
              <w:ind w:right="0"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36BE66F0" w14:textId="77777777" w:rsidR="00265AFF" w:rsidRDefault="00265AFF" w:rsidP="00265AFF">
            <w:pPr>
              <w:spacing w:after="0" w:line="259" w:lineRule="auto"/>
              <w:ind w:left="98"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356C9927" w14:textId="77777777" w:rsidR="00265AFF" w:rsidRDefault="00265AFF" w:rsidP="00265AFF">
            <w:pPr>
              <w:spacing w:after="0" w:line="259" w:lineRule="auto"/>
              <w:ind w:left="101" w:right="0" w:firstLine="0"/>
              <w:jc w:val="center"/>
              <w:rPr>
                <w:sz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17FD43D" w14:textId="446A19CD" w:rsidR="00265AFF" w:rsidRDefault="00265AFF" w:rsidP="00265AFF">
            <w:pPr>
              <w:spacing w:after="0" w:line="259" w:lineRule="auto"/>
              <w:ind w:left="101" w:right="0" w:firstLine="0"/>
              <w:jc w:val="center"/>
            </w:pPr>
            <w:r>
              <w:rPr>
                <w:sz w:val="18"/>
              </w:rPr>
              <w:t xml:space="preserve">  10</w:t>
            </w:r>
          </w:p>
        </w:tc>
      </w:tr>
      <w:tr w:rsidR="00265AFF" w14:paraId="31D1ACF1" w14:textId="77777777" w:rsidTr="00E340CE">
        <w:tblPrEx>
          <w:tblCellMar>
            <w:top w:w="28" w:type="dxa"/>
            <w:left w:w="70" w:type="dxa"/>
            <w:right w:w="81" w:type="dxa"/>
          </w:tblCellMar>
        </w:tblPrEx>
        <w:trPr>
          <w:trHeight w:val="632"/>
        </w:trPr>
        <w:tc>
          <w:tcPr>
            <w:tcW w:w="1426" w:type="dxa"/>
            <w:tcBorders>
              <w:top w:val="nil"/>
              <w:left w:val="single" w:sz="4" w:space="0" w:color="000000"/>
              <w:bottom w:val="nil"/>
              <w:right w:val="single" w:sz="4" w:space="0" w:color="000000"/>
            </w:tcBorders>
            <w:shd w:val="clear" w:color="auto" w:fill="F79646"/>
          </w:tcPr>
          <w:p w14:paraId="2C80441E"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tcPr>
          <w:p w14:paraId="4FC1F18A" w14:textId="77777777" w:rsidR="00265AFF" w:rsidRDefault="00265AFF" w:rsidP="00265AFF">
            <w:pPr>
              <w:spacing w:after="0" w:line="259" w:lineRule="auto"/>
              <w:ind w:left="0" w:right="0" w:firstLine="0"/>
              <w:jc w:val="left"/>
            </w:pPr>
            <w:r>
              <w:rPr>
                <w:sz w:val="18"/>
              </w:rPr>
              <w:t xml:space="preserve">A hálózati réteg, IPv4-es és IPv6-os címzés, a forgalomirányító alapszintű beállítása </w:t>
            </w:r>
          </w:p>
        </w:tc>
        <w:tc>
          <w:tcPr>
            <w:tcW w:w="1363" w:type="dxa"/>
            <w:gridSpan w:val="2"/>
            <w:tcBorders>
              <w:top w:val="single" w:sz="4" w:space="0" w:color="000000"/>
              <w:left w:val="single" w:sz="4" w:space="0" w:color="000000"/>
              <w:bottom w:val="single" w:sz="4" w:space="0" w:color="000000"/>
              <w:right w:val="single" w:sz="4" w:space="0" w:color="000000"/>
            </w:tcBorders>
            <w:vAlign w:val="center"/>
          </w:tcPr>
          <w:p w14:paraId="5E5C0F47" w14:textId="17E00BB7" w:rsidR="00265AFF" w:rsidRDefault="00265AFF" w:rsidP="00265AFF">
            <w:pPr>
              <w:spacing w:after="0" w:line="259" w:lineRule="auto"/>
              <w:ind w:left="101" w:right="0" w:firstLine="0"/>
              <w:jc w:val="center"/>
            </w:pPr>
            <w:r>
              <w:rPr>
                <w:sz w:val="18"/>
              </w:rPr>
              <w:t xml:space="preserve"> </w:t>
            </w:r>
            <w:r w:rsidR="00E64346">
              <w:rPr>
                <w:sz w:val="18"/>
              </w:rPr>
              <w:t>11</w:t>
            </w:r>
          </w:p>
        </w:tc>
        <w:tc>
          <w:tcPr>
            <w:tcW w:w="1089" w:type="dxa"/>
            <w:tcBorders>
              <w:top w:val="single" w:sz="4" w:space="0" w:color="000000"/>
              <w:left w:val="single" w:sz="4" w:space="0" w:color="000000"/>
              <w:bottom w:val="single" w:sz="4" w:space="0" w:color="000000"/>
              <w:right w:val="single" w:sz="4" w:space="0" w:color="000000"/>
            </w:tcBorders>
            <w:vAlign w:val="center"/>
          </w:tcPr>
          <w:p w14:paraId="0CC2EFF6" w14:textId="77777777" w:rsidR="00265AFF" w:rsidRDefault="00265AFF" w:rsidP="00265AFF">
            <w:pPr>
              <w:spacing w:after="0" w:line="259" w:lineRule="auto"/>
              <w:ind w:left="5" w:right="0"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2D7C69B0" w14:textId="77777777" w:rsidR="00265AFF" w:rsidRDefault="00265AFF" w:rsidP="00265AFF">
            <w:pPr>
              <w:spacing w:after="0" w:line="259" w:lineRule="auto"/>
              <w:ind w:left="98"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229B1659" w14:textId="77777777" w:rsidR="00265AFF" w:rsidRDefault="00265AFF" w:rsidP="00265AFF">
            <w:pPr>
              <w:spacing w:after="0" w:line="259" w:lineRule="auto"/>
              <w:ind w:left="101" w:right="0" w:firstLine="0"/>
              <w:jc w:val="center"/>
              <w:rPr>
                <w:sz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8EF5D0E" w14:textId="73DB9D26" w:rsidR="00265AFF" w:rsidRDefault="00E64346" w:rsidP="00265AFF">
            <w:pPr>
              <w:spacing w:after="0" w:line="259" w:lineRule="auto"/>
              <w:ind w:left="101" w:right="0" w:firstLine="0"/>
              <w:jc w:val="center"/>
            </w:pPr>
            <w:r>
              <w:rPr>
                <w:sz w:val="18"/>
              </w:rPr>
              <w:t>11</w:t>
            </w:r>
          </w:p>
        </w:tc>
      </w:tr>
      <w:tr w:rsidR="00265AFF" w14:paraId="7063A239" w14:textId="77777777" w:rsidTr="00E340CE">
        <w:tblPrEx>
          <w:tblCellMar>
            <w:top w:w="28" w:type="dxa"/>
            <w:left w:w="70" w:type="dxa"/>
            <w:right w:w="81" w:type="dxa"/>
          </w:tblCellMar>
        </w:tblPrEx>
        <w:trPr>
          <w:trHeight w:val="251"/>
        </w:trPr>
        <w:tc>
          <w:tcPr>
            <w:tcW w:w="1426" w:type="dxa"/>
            <w:vMerge w:val="restart"/>
            <w:tcBorders>
              <w:top w:val="nil"/>
              <w:left w:val="single" w:sz="4" w:space="0" w:color="000000"/>
              <w:bottom w:val="single" w:sz="4" w:space="0" w:color="000000"/>
              <w:right w:val="single" w:sz="4" w:space="0" w:color="000000"/>
            </w:tcBorders>
            <w:shd w:val="clear" w:color="auto" w:fill="F79646"/>
          </w:tcPr>
          <w:p w14:paraId="53E45EA2"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tcPr>
          <w:p w14:paraId="7B0F58D2" w14:textId="77777777" w:rsidR="00265AFF" w:rsidRDefault="00265AFF" w:rsidP="00265AFF">
            <w:pPr>
              <w:spacing w:after="0" w:line="259" w:lineRule="auto"/>
              <w:ind w:left="0" w:right="0" w:firstLine="0"/>
              <w:jc w:val="left"/>
            </w:pPr>
            <w:r>
              <w:rPr>
                <w:sz w:val="18"/>
              </w:rPr>
              <w:t xml:space="preserve">A szállítási és az alkalmazási réteg </w:t>
            </w:r>
          </w:p>
        </w:tc>
        <w:tc>
          <w:tcPr>
            <w:tcW w:w="1363" w:type="dxa"/>
            <w:gridSpan w:val="2"/>
            <w:tcBorders>
              <w:top w:val="single" w:sz="4" w:space="0" w:color="000000"/>
              <w:left w:val="single" w:sz="4" w:space="0" w:color="000000"/>
              <w:bottom w:val="single" w:sz="4" w:space="0" w:color="000000"/>
              <w:right w:val="single" w:sz="4" w:space="0" w:color="000000"/>
            </w:tcBorders>
            <w:vAlign w:val="center"/>
          </w:tcPr>
          <w:p w14:paraId="16CF66AE" w14:textId="47CE849C" w:rsidR="00265AFF" w:rsidRDefault="00265AFF" w:rsidP="00265AFF">
            <w:pPr>
              <w:spacing w:after="0" w:line="259" w:lineRule="auto"/>
              <w:ind w:left="101" w:right="0" w:firstLine="0"/>
              <w:jc w:val="center"/>
            </w:pPr>
            <w:r>
              <w:rPr>
                <w:sz w:val="18"/>
              </w:rPr>
              <w:t xml:space="preserve"> 10</w:t>
            </w:r>
          </w:p>
        </w:tc>
        <w:tc>
          <w:tcPr>
            <w:tcW w:w="1089" w:type="dxa"/>
            <w:tcBorders>
              <w:top w:val="single" w:sz="4" w:space="0" w:color="000000"/>
              <w:left w:val="single" w:sz="4" w:space="0" w:color="000000"/>
              <w:bottom w:val="single" w:sz="4" w:space="0" w:color="000000"/>
              <w:right w:val="single" w:sz="4" w:space="0" w:color="000000"/>
            </w:tcBorders>
            <w:vAlign w:val="center"/>
          </w:tcPr>
          <w:p w14:paraId="2DA2D463" w14:textId="77777777" w:rsidR="00265AFF" w:rsidRDefault="00265AFF" w:rsidP="00265AFF">
            <w:pPr>
              <w:spacing w:after="0" w:line="259" w:lineRule="auto"/>
              <w:ind w:right="0"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5ABAB620" w14:textId="77777777" w:rsidR="00265AFF" w:rsidRDefault="00265AFF" w:rsidP="00265AFF">
            <w:pPr>
              <w:spacing w:after="0" w:line="259" w:lineRule="auto"/>
              <w:ind w:left="98"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1CB2FD85" w14:textId="77777777" w:rsidR="00265AFF" w:rsidRDefault="00265AFF" w:rsidP="00265AFF">
            <w:pPr>
              <w:spacing w:after="0" w:line="259" w:lineRule="auto"/>
              <w:ind w:left="101" w:right="0" w:firstLine="0"/>
              <w:jc w:val="center"/>
              <w:rPr>
                <w:sz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7E9D380" w14:textId="427BA698" w:rsidR="00265AFF" w:rsidRDefault="00265AFF" w:rsidP="00265AFF">
            <w:pPr>
              <w:spacing w:after="0" w:line="259" w:lineRule="auto"/>
              <w:ind w:left="101" w:right="0" w:firstLine="0"/>
              <w:jc w:val="center"/>
            </w:pPr>
            <w:r>
              <w:rPr>
                <w:sz w:val="18"/>
              </w:rPr>
              <w:t xml:space="preserve"> 10</w:t>
            </w:r>
          </w:p>
        </w:tc>
      </w:tr>
      <w:tr w:rsidR="00265AFF" w14:paraId="686875E7" w14:textId="77777777" w:rsidTr="00E340CE">
        <w:tblPrEx>
          <w:tblCellMar>
            <w:top w:w="28" w:type="dxa"/>
            <w:left w:w="70" w:type="dxa"/>
            <w:right w:w="81" w:type="dxa"/>
          </w:tblCellMar>
        </w:tblPrEx>
        <w:trPr>
          <w:trHeight w:val="422"/>
        </w:trPr>
        <w:tc>
          <w:tcPr>
            <w:tcW w:w="1426" w:type="dxa"/>
            <w:vMerge/>
            <w:tcBorders>
              <w:top w:val="nil"/>
              <w:left w:val="single" w:sz="4" w:space="0" w:color="000000"/>
              <w:bottom w:val="nil"/>
              <w:right w:val="single" w:sz="4" w:space="0" w:color="000000"/>
            </w:tcBorders>
          </w:tcPr>
          <w:p w14:paraId="395364E9"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tcPr>
          <w:p w14:paraId="4F531064" w14:textId="77777777" w:rsidR="00265AFF" w:rsidRDefault="00265AFF" w:rsidP="00265AFF">
            <w:pPr>
              <w:spacing w:after="0" w:line="259" w:lineRule="auto"/>
              <w:ind w:left="0" w:right="0" w:firstLine="0"/>
              <w:jc w:val="left"/>
            </w:pPr>
            <w:r>
              <w:rPr>
                <w:sz w:val="18"/>
              </w:rPr>
              <w:t xml:space="preserve">Otthoni és kisvállalati hálózat építése és beállítása </w:t>
            </w:r>
          </w:p>
        </w:tc>
        <w:tc>
          <w:tcPr>
            <w:tcW w:w="1363" w:type="dxa"/>
            <w:gridSpan w:val="2"/>
            <w:tcBorders>
              <w:top w:val="single" w:sz="4" w:space="0" w:color="000000"/>
              <w:left w:val="single" w:sz="4" w:space="0" w:color="000000"/>
              <w:bottom w:val="single" w:sz="4" w:space="0" w:color="000000"/>
              <w:right w:val="single" w:sz="4" w:space="0" w:color="000000"/>
            </w:tcBorders>
            <w:vAlign w:val="center"/>
          </w:tcPr>
          <w:p w14:paraId="40A8ACB0" w14:textId="77777777" w:rsidR="00265AFF" w:rsidRDefault="00265AFF" w:rsidP="00265AFF">
            <w:pPr>
              <w:spacing w:after="0" w:line="259" w:lineRule="auto"/>
              <w:ind w:left="101" w:right="0" w:firstLine="0"/>
              <w:jc w:val="center"/>
            </w:pPr>
            <w:r>
              <w:rPr>
                <w:sz w:val="18"/>
              </w:rPr>
              <w:t xml:space="preserve">  8</w:t>
            </w:r>
          </w:p>
        </w:tc>
        <w:tc>
          <w:tcPr>
            <w:tcW w:w="1089" w:type="dxa"/>
            <w:tcBorders>
              <w:top w:val="single" w:sz="4" w:space="0" w:color="000000"/>
              <w:left w:val="single" w:sz="4" w:space="0" w:color="000000"/>
              <w:bottom w:val="single" w:sz="4" w:space="0" w:color="000000"/>
              <w:right w:val="single" w:sz="4" w:space="0" w:color="000000"/>
            </w:tcBorders>
            <w:vAlign w:val="center"/>
          </w:tcPr>
          <w:p w14:paraId="21F5A60B" w14:textId="77777777" w:rsidR="00265AFF" w:rsidRDefault="00265AFF" w:rsidP="00265AFF">
            <w:pPr>
              <w:spacing w:after="0" w:line="259" w:lineRule="auto"/>
              <w:ind w:left="5" w:right="0"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67EFC01F" w14:textId="77777777" w:rsidR="00265AFF" w:rsidRDefault="00265AFF" w:rsidP="00265AFF">
            <w:pPr>
              <w:spacing w:after="0" w:line="259" w:lineRule="auto"/>
              <w:ind w:left="98"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5D3AE129" w14:textId="77777777" w:rsidR="00265AFF" w:rsidRDefault="00265AFF" w:rsidP="00265AFF">
            <w:pPr>
              <w:spacing w:after="0" w:line="259" w:lineRule="auto"/>
              <w:ind w:left="101" w:right="0" w:firstLine="0"/>
              <w:jc w:val="center"/>
              <w:rPr>
                <w:sz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3AA5414" w14:textId="6A551606" w:rsidR="00265AFF" w:rsidRDefault="00265AFF" w:rsidP="00265AFF">
            <w:pPr>
              <w:spacing w:after="0" w:line="259" w:lineRule="auto"/>
              <w:ind w:left="101" w:right="0" w:firstLine="0"/>
              <w:jc w:val="center"/>
            </w:pPr>
            <w:r>
              <w:rPr>
                <w:sz w:val="18"/>
              </w:rPr>
              <w:t xml:space="preserve">  8</w:t>
            </w:r>
          </w:p>
        </w:tc>
      </w:tr>
      <w:tr w:rsidR="00265AFF" w14:paraId="06758BC2" w14:textId="77777777" w:rsidTr="00E340CE">
        <w:tblPrEx>
          <w:tblCellMar>
            <w:top w:w="28" w:type="dxa"/>
            <w:left w:w="70" w:type="dxa"/>
            <w:right w:w="81" w:type="dxa"/>
          </w:tblCellMar>
        </w:tblPrEx>
        <w:trPr>
          <w:trHeight w:val="250"/>
        </w:trPr>
        <w:tc>
          <w:tcPr>
            <w:tcW w:w="1426" w:type="dxa"/>
            <w:vMerge/>
            <w:tcBorders>
              <w:top w:val="nil"/>
              <w:left w:val="single" w:sz="4" w:space="0" w:color="000000"/>
              <w:bottom w:val="nil"/>
              <w:right w:val="single" w:sz="4" w:space="0" w:color="000000"/>
            </w:tcBorders>
          </w:tcPr>
          <w:p w14:paraId="0A801BD4"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tcPr>
          <w:p w14:paraId="6FB83F9F" w14:textId="77777777" w:rsidR="00265AFF" w:rsidRDefault="00265AFF" w:rsidP="00265AFF">
            <w:pPr>
              <w:spacing w:after="0" w:line="259" w:lineRule="auto"/>
              <w:ind w:left="0" w:right="0" w:firstLine="0"/>
              <w:jc w:val="left"/>
            </w:pPr>
            <w:r>
              <w:rPr>
                <w:sz w:val="18"/>
              </w:rPr>
              <w:t xml:space="preserve">IT-biztonság </w:t>
            </w:r>
          </w:p>
        </w:tc>
        <w:tc>
          <w:tcPr>
            <w:tcW w:w="1363" w:type="dxa"/>
            <w:gridSpan w:val="2"/>
            <w:tcBorders>
              <w:top w:val="single" w:sz="4" w:space="0" w:color="000000"/>
              <w:left w:val="single" w:sz="4" w:space="0" w:color="000000"/>
              <w:bottom w:val="single" w:sz="4" w:space="0" w:color="000000"/>
              <w:right w:val="single" w:sz="4" w:space="0" w:color="000000"/>
            </w:tcBorders>
            <w:vAlign w:val="center"/>
          </w:tcPr>
          <w:p w14:paraId="0A6DAC07" w14:textId="2AA1FEBB" w:rsidR="00265AFF" w:rsidRDefault="00265AFF" w:rsidP="00265AFF">
            <w:pPr>
              <w:spacing w:after="0" w:line="259" w:lineRule="auto"/>
              <w:ind w:left="101" w:right="0" w:firstLine="0"/>
              <w:jc w:val="center"/>
            </w:pPr>
            <w:r>
              <w:rPr>
                <w:sz w:val="18"/>
              </w:rPr>
              <w:t xml:space="preserve"> 8</w:t>
            </w:r>
          </w:p>
        </w:tc>
        <w:tc>
          <w:tcPr>
            <w:tcW w:w="1089" w:type="dxa"/>
            <w:tcBorders>
              <w:top w:val="single" w:sz="4" w:space="0" w:color="000000"/>
              <w:left w:val="single" w:sz="4" w:space="0" w:color="000000"/>
              <w:bottom w:val="single" w:sz="4" w:space="0" w:color="000000"/>
              <w:right w:val="single" w:sz="4" w:space="0" w:color="000000"/>
            </w:tcBorders>
            <w:vAlign w:val="center"/>
          </w:tcPr>
          <w:p w14:paraId="2C6D465C" w14:textId="77777777" w:rsidR="00265AFF" w:rsidRDefault="00265AFF" w:rsidP="00265AFF">
            <w:pPr>
              <w:spacing w:after="0" w:line="259" w:lineRule="auto"/>
              <w:ind w:right="0"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77310BA3" w14:textId="77777777" w:rsidR="00265AFF" w:rsidRDefault="00265AFF" w:rsidP="00265AFF">
            <w:pPr>
              <w:spacing w:after="0" w:line="259" w:lineRule="auto"/>
              <w:ind w:left="98"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3F8803D7" w14:textId="77777777" w:rsidR="00265AFF" w:rsidRDefault="00265AFF" w:rsidP="00265AFF">
            <w:pPr>
              <w:spacing w:after="0" w:line="259" w:lineRule="auto"/>
              <w:ind w:left="101" w:right="0" w:firstLine="0"/>
              <w:jc w:val="center"/>
              <w:rPr>
                <w:sz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F9872B6" w14:textId="71B4C8CB" w:rsidR="00265AFF" w:rsidRDefault="00265AFF" w:rsidP="00265AFF">
            <w:pPr>
              <w:spacing w:after="0" w:line="259" w:lineRule="auto"/>
              <w:ind w:left="101" w:right="0" w:firstLine="0"/>
              <w:jc w:val="center"/>
            </w:pPr>
            <w:r>
              <w:rPr>
                <w:sz w:val="18"/>
              </w:rPr>
              <w:t xml:space="preserve"> 8</w:t>
            </w:r>
          </w:p>
        </w:tc>
      </w:tr>
      <w:tr w:rsidR="00265AFF" w14:paraId="681F5B45" w14:textId="77777777" w:rsidTr="00E340CE">
        <w:tblPrEx>
          <w:tblCellMar>
            <w:top w:w="28" w:type="dxa"/>
            <w:left w:w="70" w:type="dxa"/>
            <w:right w:w="81" w:type="dxa"/>
          </w:tblCellMar>
        </w:tblPrEx>
        <w:trPr>
          <w:trHeight w:val="425"/>
        </w:trPr>
        <w:tc>
          <w:tcPr>
            <w:tcW w:w="1426" w:type="dxa"/>
            <w:vMerge/>
            <w:tcBorders>
              <w:top w:val="nil"/>
              <w:left w:val="single" w:sz="4" w:space="0" w:color="000000"/>
              <w:bottom w:val="nil"/>
              <w:right w:val="single" w:sz="4" w:space="0" w:color="000000"/>
            </w:tcBorders>
          </w:tcPr>
          <w:p w14:paraId="667F4A92"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tcPr>
          <w:p w14:paraId="3C5CAC9D" w14:textId="77777777" w:rsidR="00265AFF" w:rsidRDefault="00265AFF" w:rsidP="00265AFF">
            <w:pPr>
              <w:spacing w:after="0" w:line="259" w:lineRule="auto"/>
              <w:ind w:left="0" w:right="0" w:firstLine="0"/>
              <w:jc w:val="left"/>
            </w:pPr>
            <w:r>
              <w:rPr>
                <w:sz w:val="18"/>
              </w:rPr>
              <w:t xml:space="preserve">Egyéb operációs rendszerek (Mobil és </w:t>
            </w:r>
            <w:proofErr w:type="spellStart"/>
            <w:r>
              <w:rPr>
                <w:sz w:val="18"/>
              </w:rPr>
              <w:t>MacOS</w:t>
            </w:r>
            <w:proofErr w:type="spellEnd"/>
            <w:r>
              <w:rPr>
                <w:sz w:val="18"/>
              </w:rPr>
              <w:t xml:space="preserve">) </w:t>
            </w:r>
          </w:p>
        </w:tc>
        <w:tc>
          <w:tcPr>
            <w:tcW w:w="1363" w:type="dxa"/>
            <w:gridSpan w:val="2"/>
            <w:tcBorders>
              <w:top w:val="single" w:sz="4" w:space="0" w:color="000000"/>
              <w:left w:val="single" w:sz="4" w:space="0" w:color="000000"/>
              <w:bottom w:val="single" w:sz="4" w:space="0" w:color="000000"/>
              <w:right w:val="single" w:sz="4" w:space="0" w:color="000000"/>
            </w:tcBorders>
            <w:vAlign w:val="center"/>
          </w:tcPr>
          <w:p w14:paraId="4A56DA40" w14:textId="77777777" w:rsidR="00265AFF" w:rsidRDefault="00265AFF" w:rsidP="00265AFF">
            <w:pPr>
              <w:spacing w:after="0" w:line="259" w:lineRule="auto"/>
              <w:ind w:left="101" w:right="0" w:firstLine="0"/>
              <w:jc w:val="center"/>
            </w:pPr>
            <w:r>
              <w:rPr>
                <w:sz w:val="18"/>
              </w:rPr>
              <w:t xml:space="preserve">  4</w:t>
            </w:r>
          </w:p>
        </w:tc>
        <w:tc>
          <w:tcPr>
            <w:tcW w:w="1089" w:type="dxa"/>
            <w:tcBorders>
              <w:top w:val="single" w:sz="4" w:space="0" w:color="000000"/>
              <w:left w:val="single" w:sz="4" w:space="0" w:color="000000"/>
              <w:bottom w:val="single" w:sz="4" w:space="0" w:color="000000"/>
              <w:right w:val="single" w:sz="4" w:space="0" w:color="000000"/>
            </w:tcBorders>
            <w:vAlign w:val="center"/>
          </w:tcPr>
          <w:p w14:paraId="00FFB394" w14:textId="77777777" w:rsidR="00265AFF" w:rsidRDefault="00265AFF" w:rsidP="00265AFF">
            <w:pPr>
              <w:spacing w:after="0" w:line="259" w:lineRule="auto"/>
              <w:ind w:left="5" w:right="0"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6C98DE93" w14:textId="77777777" w:rsidR="00265AFF" w:rsidRDefault="00265AFF" w:rsidP="00265AFF">
            <w:pPr>
              <w:spacing w:after="0" w:line="259" w:lineRule="auto"/>
              <w:ind w:left="98"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6D3E7CBF" w14:textId="77777777" w:rsidR="00265AFF" w:rsidRDefault="00265AFF" w:rsidP="00265AFF">
            <w:pPr>
              <w:spacing w:after="0" w:line="259" w:lineRule="auto"/>
              <w:ind w:left="101" w:right="0" w:firstLine="0"/>
              <w:jc w:val="center"/>
              <w:rPr>
                <w:sz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F9F94E1" w14:textId="739D1BC0" w:rsidR="00265AFF" w:rsidRDefault="00265AFF" w:rsidP="00265AFF">
            <w:pPr>
              <w:spacing w:after="0" w:line="259" w:lineRule="auto"/>
              <w:ind w:left="101" w:right="0" w:firstLine="0"/>
              <w:jc w:val="center"/>
            </w:pPr>
            <w:r>
              <w:rPr>
                <w:sz w:val="18"/>
              </w:rPr>
              <w:t xml:space="preserve">  4</w:t>
            </w:r>
          </w:p>
        </w:tc>
      </w:tr>
      <w:tr w:rsidR="00265AFF" w14:paraId="569234B4" w14:textId="77777777" w:rsidTr="00E340CE">
        <w:tblPrEx>
          <w:tblCellMar>
            <w:top w:w="28" w:type="dxa"/>
            <w:left w:w="70" w:type="dxa"/>
            <w:right w:w="81" w:type="dxa"/>
          </w:tblCellMar>
        </w:tblPrEx>
        <w:trPr>
          <w:trHeight w:val="250"/>
        </w:trPr>
        <w:tc>
          <w:tcPr>
            <w:tcW w:w="1426" w:type="dxa"/>
            <w:vMerge/>
            <w:tcBorders>
              <w:top w:val="nil"/>
              <w:left w:val="single" w:sz="4" w:space="0" w:color="000000"/>
              <w:bottom w:val="nil"/>
              <w:right w:val="single" w:sz="4" w:space="0" w:color="000000"/>
            </w:tcBorders>
          </w:tcPr>
          <w:p w14:paraId="15FD569D"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tcPr>
          <w:p w14:paraId="32F071C5" w14:textId="77777777" w:rsidR="00265AFF" w:rsidRDefault="00265AFF" w:rsidP="00265AFF">
            <w:pPr>
              <w:spacing w:after="0" w:line="259" w:lineRule="auto"/>
              <w:ind w:left="0" w:right="0" w:firstLine="0"/>
              <w:jc w:val="left"/>
            </w:pPr>
            <w:r>
              <w:rPr>
                <w:sz w:val="18"/>
              </w:rPr>
              <w:t xml:space="preserve">Linux alapok </w:t>
            </w:r>
          </w:p>
        </w:tc>
        <w:tc>
          <w:tcPr>
            <w:tcW w:w="1363" w:type="dxa"/>
            <w:gridSpan w:val="2"/>
            <w:tcBorders>
              <w:top w:val="single" w:sz="4" w:space="0" w:color="000000"/>
              <w:left w:val="single" w:sz="4" w:space="0" w:color="000000"/>
              <w:bottom w:val="single" w:sz="4" w:space="0" w:color="000000"/>
              <w:right w:val="single" w:sz="4" w:space="0" w:color="000000"/>
            </w:tcBorders>
            <w:vAlign w:val="center"/>
          </w:tcPr>
          <w:p w14:paraId="4D4956E7" w14:textId="1CCB7A81" w:rsidR="00265AFF" w:rsidRDefault="00265AFF" w:rsidP="00265AFF">
            <w:pPr>
              <w:spacing w:after="0" w:line="259" w:lineRule="auto"/>
              <w:ind w:left="101" w:right="0" w:firstLine="0"/>
              <w:jc w:val="center"/>
            </w:pPr>
            <w:r>
              <w:rPr>
                <w:sz w:val="18"/>
              </w:rPr>
              <w:t xml:space="preserve">  4</w:t>
            </w:r>
          </w:p>
        </w:tc>
        <w:tc>
          <w:tcPr>
            <w:tcW w:w="1089" w:type="dxa"/>
            <w:tcBorders>
              <w:top w:val="single" w:sz="4" w:space="0" w:color="000000"/>
              <w:left w:val="single" w:sz="4" w:space="0" w:color="000000"/>
              <w:bottom w:val="single" w:sz="4" w:space="0" w:color="000000"/>
              <w:right w:val="single" w:sz="4" w:space="0" w:color="000000"/>
            </w:tcBorders>
            <w:vAlign w:val="center"/>
          </w:tcPr>
          <w:p w14:paraId="1197A893" w14:textId="77777777" w:rsidR="00265AFF" w:rsidRDefault="00265AFF" w:rsidP="00265AFF">
            <w:pPr>
              <w:spacing w:after="0" w:line="259" w:lineRule="auto"/>
              <w:ind w:right="0"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022ABBEA" w14:textId="77777777" w:rsidR="00265AFF" w:rsidRDefault="00265AFF" w:rsidP="00265AFF">
            <w:pPr>
              <w:spacing w:after="0" w:line="259" w:lineRule="auto"/>
              <w:ind w:left="98"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0830C39C" w14:textId="77777777" w:rsidR="00265AFF" w:rsidRDefault="00265AFF" w:rsidP="00265AFF">
            <w:pPr>
              <w:spacing w:after="0" w:line="259" w:lineRule="auto"/>
              <w:ind w:left="101" w:right="0" w:firstLine="0"/>
              <w:jc w:val="center"/>
              <w:rPr>
                <w:sz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C77AF70" w14:textId="689A72BE" w:rsidR="00265AFF" w:rsidRDefault="00265AFF" w:rsidP="00265AFF">
            <w:pPr>
              <w:spacing w:after="0" w:line="259" w:lineRule="auto"/>
              <w:ind w:left="101" w:right="0" w:firstLine="0"/>
              <w:jc w:val="center"/>
            </w:pPr>
            <w:r>
              <w:rPr>
                <w:sz w:val="18"/>
              </w:rPr>
              <w:t xml:space="preserve">  4</w:t>
            </w:r>
          </w:p>
        </w:tc>
      </w:tr>
      <w:tr w:rsidR="00265AFF" w14:paraId="55293BBE" w14:textId="77777777" w:rsidTr="006256EF">
        <w:tblPrEx>
          <w:tblCellMar>
            <w:top w:w="28" w:type="dxa"/>
            <w:left w:w="70" w:type="dxa"/>
            <w:right w:w="81" w:type="dxa"/>
          </w:tblCellMar>
        </w:tblPrEx>
        <w:trPr>
          <w:trHeight w:val="250"/>
        </w:trPr>
        <w:tc>
          <w:tcPr>
            <w:tcW w:w="1426" w:type="dxa"/>
            <w:vMerge/>
            <w:tcBorders>
              <w:top w:val="nil"/>
              <w:left w:val="single" w:sz="4" w:space="0" w:color="000000"/>
              <w:bottom w:val="single" w:sz="4" w:space="0" w:color="000000"/>
              <w:right w:val="single" w:sz="4" w:space="0" w:color="000000"/>
            </w:tcBorders>
          </w:tcPr>
          <w:p w14:paraId="41FCC624"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shd w:val="clear" w:color="auto" w:fill="BFBFBF"/>
          </w:tcPr>
          <w:p w14:paraId="194A2A5F" w14:textId="77777777" w:rsidR="00265AFF" w:rsidRDefault="00265AFF" w:rsidP="00265AFF">
            <w:pPr>
              <w:spacing w:after="0" w:line="259" w:lineRule="auto"/>
              <w:ind w:left="0" w:right="0" w:firstLine="0"/>
              <w:jc w:val="left"/>
            </w:pPr>
            <w:r>
              <w:rPr>
                <w:sz w:val="18"/>
              </w:rPr>
              <w:t xml:space="preserve">Tanulási terület </w:t>
            </w:r>
            <w:proofErr w:type="spellStart"/>
            <w:r>
              <w:rPr>
                <w:sz w:val="18"/>
              </w:rPr>
              <w:t>összóraszáma</w:t>
            </w:r>
            <w:proofErr w:type="spellEnd"/>
            <w:r>
              <w:rPr>
                <w:sz w:val="18"/>
              </w:rPr>
              <w:t xml:space="preserve"> </w:t>
            </w:r>
          </w:p>
        </w:tc>
        <w:tc>
          <w:tcPr>
            <w:tcW w:w="1363"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4D484971" w14:textId="53B68A5F" w:rsidR="00265AFF" w:rsidRDefault="00265AFF" w:rsidP="00265AFF">
            <w:pPr>
              <w:spacing w:after="0" w:line="259" w:lineRule="auto"/>
              <w:ind w:left="14" w:right="0" w:firstLine="0"/>
              <w:jc w:val="center"/>
            </w:pPr>
            <w:r>
              <w:rPr>
                <w:sz w:val="18"/>
              </w:rPr>
              <w:t>108</w:t>
            </w:r>
          </w:p>
        </w:tc>
        <w:tc>
          <w:tcPr>
            <w:tcW w:w="10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936401A" w14:textId="77777777" w:rsidR="00265AFF" w:rsidRDefault="00265AFF" w:rsidP="00265AFF">
            <w:pPr>
              <w:spacing w:after="0" w:line="259" w:lineRule="auto"/>
              <w:ind w:right="0" w:firstLine="0"/>
              <w:jc w:val="center"/>
            </w:pPr>
            <w:r>
              <w:rPr>
                <w:sz w:val="18"/>
              </w:rPr>
              <w:t>0</w:t>
            </w:r>
          </w:p>
        </w:tc>
        <w:tc>
          <w:tcPr>
            <w:tcW w:w="12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1460D4B" w14:textId="77777777" w:rsidR="00265AFF" w:rsidRDefault="00265AFF" w:rsidP="00265AFF">
            <w:pPr>
              <w:spacing w:after="0" w:line="259" w:lineRule="auto"/>
              <w:ind w:left="7" w:right="0" w:firstLine="0"/>
              <w:jc w:val="center"/>
            </w:pPr>
            <w:r>
              <w:rPr>
                <w:sz w:val="18"/>
              </w:rPr>
              <w:t xml:space="preserve">0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2C72156" w14:textId="56F4EF19" w:rsidR="00265AFF" w:rsidRDefault="006256EF" w:rsidP="00265AFF">
            <w:pPr>
              <w:spacing w:after="0" w:line="259" w:lineRule="auto"/>
              <w:ind w:left="16" w:right="0" w:firstLine="0"/>
              <w:jc w:val="center"/>
              <w:rPr>
                <w:sz w:val="18"/>
              </w:rPr>
            </w:pPr>
            <w:r>
              <w:rPr>
                <w:sz w:val="18"/>
              </w:rPr>
              <w:t>0</w:t>
            </w: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778ED02" w14:textId="544AD38D" w:rsidR="00265AFF" w:rsidRDefault="00265AFF" w:rsidP="00265AFF">
            <w:pPr>
              <w:spacing w:after="0" w:line="259" w:lineRule="auto"/>
              <w:ind w:left="16" w:right="0" w:firstLine="0"/>
              <w:jc w:val="center"/>
            </w:pPr>
            <w:r>
              <w:rPr>
                <w:sz w:val="18"/>
              </w:rPr>
              <w:t>1</w:t>
            </w:r>
            <w:r w:rsidR="006256EF">
              <w:rPr>
                <w:sz w:val="18"/>
              </w:rPr>
              <w:t>23</w:t>
            </w:r>
          </w:p>
        </w:tc>
      </w:tr>
      <w:tr w:rsidR="00265AFF" w14:paraId="219D006D" w14:textId="77777777" w:rsidTr="006256EF">
        <w:tblPrEx>
          <w:tblCellMar>
            <w:top w:w="28" w:type="dxa"/>
            <w:left w:w="70" w:type="dxa"/>
            <w:right w:w="81" w:type="dxa"/>
          </w:tblCellMar>
        </w:tblPrEx>
        <w:trPr>
          <w:trHeight w:val="687"/>
        </w:trPr>
        <w:tc>
          <w:tcPr>
            <w:tcW w:w="1426" w:type="dxa"/>
            <w:vMerge w:val="restart"/>
            <w:tcBorders>
              <w:top w:val="single" w:sz="4" w:space="0" w:color="000000"/>
              <w:left w:val="single" w:sz="4" w:space="0" w:color="000000"/>
              <w:bottom w:val="single" w:sz="4" w:space="0" w:color="000000"/>
              <w:right w:val="single" w:sz="4" w:space="0" w:color="000000"/>
            </w:tcBorders>
            <w:shd w:val="clear" w:color="auto" w:fill="F79646"/>
          </w:tcPr>
          <w:p w14:paraId="29E5D5F2" w14:textId="77777777" w:rsidR="00265AFF" w:rsidRDefault="00265AFF" w:rsidP="00265AFF">
            <w:pPr>
              <w:spacing w:after="0" w:line="259" w:lineRule="auto"/>
              <w:ind w:left="698" w:right="0" w:firstLine="0"/>
              <w:jc w:val="left"/>
            </w:pPr>
            <w:r>
              <w:rPr>
                <w:rFonts w:ascii="Calibri" w:eastAsia="Calibri" w:hAnsi="Calibri" w:cs="Calibri"/>
                <w:noProof/>
                <w:sz w:val="22"/>
              </w:rPr>
              <mc:AlternateContent>
                <mc:Choice Requires="wpg">
                  <w:drawing>
                    <wp:inline distT="0" distB="0" distL="0" distR="0" wp14:anchorId="22DCCEDC" wp14:editId="0BF890B0">
                      <wp:extent cx="126565" cy="990219"/>
                      <wp:effectExtent l="0" t="0" r="0" b="0"/>
                      <wp:docPr id="189691" name="Group 189691"/>
                      <wp:cNvGraphicFramePr/>
                      <a:graphic xmlns:a="http://schemas.openxmlformats.org/drawingml/2006/main">
                        <a:graphicData uri="http://schemas.microsoft.com/office/word/2010/wordprocessingGroup">
                          <wpg:wgp>
                            <wpg:cNvGrpSpPr/>
                            <wpg:grpSpPr>
                              <a:xfrm>
                                <a:off x="0" y="0"/>
                                <a:ext cx="126565" cy="990219"/>
                                <a:chOff x="0" y="0"/>
                                <a:chExt cx="126565" cy="990219"/>
                              </a:xfrm>
                            </wpg:grpSpPr>
                            <wps:wsp>
                              <wps:cNvPr id="2635" name="Rectangle 2635"/>
                              <wps:cNvSpPr/>
                              <wps:spPr>
                                <a:xfrm rot="-5399999">
                                  <a:off x="-547885" y="281456"/>
                                  <a:ext cx="1279240" cy="138287"/>
                                </a:xfrm>
                                <a:prstGeom prst="rect">
                                  <a:avLst/>
                                </a:prstGeom>
                                <a:ln>
                                  <a:noFill/>
                                </a:ln>
                              </wps:spPr>
                              <wps:txbx>
                                <w:txbxContent>
                                  <w:p w14:paraId="7CC15567" w14:textId="77777777" w:rsidR="00265AFF" w:rsidRDefault="00265AFF">
                                    <w:pPr>
                                      <w:spacing w:after="160" w:line="259" w:lineRule="auto"/>
                                      <w:ind w:left="0" w:right="0" w:firstLine="0"/>
                                      <w:jc w:val="left"/>
                                    </w:pPr>
                                    <w:r>
                                      <w:rPr>
                                        <w:sz w:val="18"/>
                                      </w:rPr>
                                      <w:t>Programozási alapok</w:t>
                                    </w:r>
                                  </w:p>
                                </w:txbxContent>
                              </wps:txbx>
                              <wps:bodyPr horzOverflow="overflow" vert="horz" lIns="0" tIns="0" rIns="0" bIns="0" rtlCol="0">
                                <a:noAutofit/>
                              </wps:bodyPr>
                            </wps:wsp>
                            <wps:wsp>
                              <wps:cNvPr id="2636" name="Rectangle 2636"/>
                              <wps:cNvSpPr/>
                              <wps:spPr>
                                <a:xfrm rot="-5399999">
                                  <a:off x="65140" y="-74569"/>
                                  <a:ext cx="38005" cy="168285"/>
                                </a:xfrm>
                                <a:prstGeom prst="rect">
                                  <a:avLst/>
                                </a:prstGeom>
                                <a:ln>
                                  <a:noFill/>
                                </a:ln>
                              </wps:spPr>
                              <wps:txbx>
                                <w:txbxContent>
                                  <w:p w14:paraId="45BF49AF" w14:textId="77777777" w:rsidR="00265AFF" w:rsidRDefault="00265AFF">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w14:anchorId="22DCCEDC" id="Group 189691" o:spid="_x0000_s1042" style="width:9.95pt;height:77.95pt;mso-position-horizontal-relative:char;mso-position-vertical-relative:line" coordsize="1265,9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">
                      <v:rect id="Rectangle 2635" o:spid="_x0000_s1043" style="position:absolute;left:-5479;top:2814;width:12792;height:13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" filled="f" stroked="f">
                        <v:textbox inset="0,0,0,0">
                          <w:txbxContent>
                            <w:p w14:paraId="7CC15567" w14:textId="77777777" w:rsidR="00265AFF" w:rsidRDefault="00265AFF">
                              <w:pPr>
                                <w:spacing w:after="160" w:line="259" w:lineRule="auto"/>
                                <w:ind w:left="0" w:right="0" w:firstLine="0"/>
                                <w:jc w:val="left"/>
                              </w:pPr>
                              <w:r>
                                <w:rPr>
                                  <w:sz w:val="18"/>
                                </w:rPr>
                                <w:t>Programozási alapok</w:t>
                              </w:r>
                            </w:p>
                          </w:txbxContent>
                        </v:textbox>
                      </v:rect>
                      <v:rect id="Rectangle 2636" o:spid="_x0000_s1044" style="position:absolute;left:651;top:-745;width:379;height:168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" filled="f" stroked="f">
                        <v:textbox inset="0,0,0,0">
                          <w:txbxContent>
                            <w:p w14:paraId="45BF49AF" w14:textId="77777777" w:rsidR="00265AFF" w:rsidRDefault="00265AFF">
                              <w:pPr>
                                <w:spacing w:after="160" w:line="259" w:lineRule="auto"/>
                                <w:ind w:left="0" w:right="0" w:firstLine="0"/>
                                <w:jc w:val="left"/>
                              </w:pPr>
                              <w:r>
                                <w:rPr>
                                  <w:sz w:val="18"/>
                                </w:rPr>
                                <w:t xml:space="preserve"> </w:t>
                              </w:r>
                            </w:p>
                          </w:txbxContent>
                        </v:textbox>
                      </v:rect>
                      <w10:anchorlock/>
                    </v:group>
                  </w:pict>
                </mc:Fallback>
              </mc:AlternateContent>
            </w:r>
          </w:p>
        </w:tc>
        <w:tc>
          <w:tcPr>
            <w:tcW w:w="2006" w:type="dxa"/>
            <w:tcBorders>
              <w:top w:val="single" w:sz="4" w:space="0" w:color="000000"/>
              <w:left w:val="single" w:sz="4" w:space="0" w:color="000000"/>
              <w:bottom w:val="single" w:sz="4" w:space="0" w:color="000000"/>
              <w:right w:val="single" w:sz="4" w:space="0" w:color="000000"/>
            </w:tcBorders>
            <w:vAlign w:val="center"/>
          </w:tcPr>
          <w:p w14:paraId="714D6A4C" w14:textId="77777777" w:rsidR="00265AFF" w:rsidRDefault="00265AFF" w:rsidP="00265AFF">
            <w:pPr>
              <w:spacing w:after="0" w:line="240" w:lineRule="auto"/>
              <w:ind w:left="0" w:right="0" w:firstLine="0"/>
              <w:jc w:val="left"/>
            </w:pPr>
            <w:r>
              <w:rPr>
                <w:b/>
                <w:sz w:val="18"/>
              </w:rPr>
              <w:t xml:space="preserve">Programozási alapok </w:t>
            </w:r>
          </w:p>
        </w:tc>
        <w:tc>
          <w:tcPr>
            <w:tcW w:w="136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1F3C717" w14:textId="7B5DA708" w:rsidR="00265AFF" w:rsidRDefault="006256EF" w:rsidP="00265AFF">
            <w:pPr>
              <w:spacing w:after="0" w:line="240" w:lineRule="auto"/>
              <w:ind w:left="14" w:right="0" w:firstLine="0"/>
              <w:jc w:val="center"/>
            </w:pPr>
            <w:r>
              <w:rPr>
                <w:b/>
                <w:sz w:val="18"/>
              </w:rPr>
              <w:t>90</w:t>
            </w:r>
          </w:p>
        </w:tc>
        <w:tc>
          <w:tcPr>
            <w:tcW w:w="108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29A355" w14:textId="77777777" w:rsidR="00265AFF" w:rsidRDefault="00265AFF" w:rsidP="00265AFF">
            <w:pPr>
              <w:spacing w:after="0" w:line="240" w:lineRule="auto"/>
              <w:ind w:right="0" w:firstLine="0"/>
              <w:jc w:val="center"/>
            </w:pPr>
            <w:r>
              <w:rPr>
                <w:b/>
                <w:sz w:val="18"/>
              </w:rPr>
              <w:t xml:space="preserve">0 </w:t>
            </w:r>
          </w:p>
        </w:tc>
        <w:tc>
          <w:tcPr>
            <w:tcW w:w="12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86BD5E3" w14:textId="77777777" w:rsidR="00265AFF" w:rsidRDefault="00265AFF" w:rsidP="00265AFF">
            <w:pPr>
              <w:spacing w:after="0" w:line="240" w:lineRule="auto"/>
              <w:ind w:left="7" w:right="0" w:firstLine="0"/>
              <w:jc w:val="center"/>
            </w:pPr>
            <w:r>
              <w:rPr>
                <w:b/>
                <w:sz w:val="18"/>
              </w:rPr>
              <w:t xml:space="preserve">0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FC4584" w14:textId="73EC9AA0" w:rsidR="00265AFF" w:rsidRDefault="006256EF" w:rsidP="00265AFF">
            <w:pPr>
              <w:spacing w:after="0" w:line="240" w:lineRule="auto"/>
              <w:ind w:left="14" w:right="0" w:firstLine="0"/>
              <w:jc w:val="center"/>
              <w:rPr>
                <w:b/>
                <w:sz w:val="18"/>
              </w:rPr>
            </w:pPr>
            <w:r>
              <w:rPr>
                <w:b/>
                <w:sz w:val="18"/>
              </w:rPr>
              <w:t>0</w:t>
            </w: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BF92F6A" w14:textId="473AC09E" w:rsidR="00265AFF" w:rsidRDefault="00265AFF" w:rsidP="00265AFF">
            <w:pPr>
              <w:spacing w:after="0" w:line="240" w:lineRule="auto"/>
              <w:ind w:left="14" w:right="0" w:firstLine="0"/>
              <w:jc w:val="center"/>
            </w:pPr>
            <w:r>
              <w:rPr>
                <w:b/>
                <w:sz w:val="18"/>
              </w:rPr>
              <w:t>88</w:t>
            </w:r>
          </w:p>
        </w:tc>
      </w:tr>
      <w:tr w:rsidR="00265AFF" w14:paraId="708E97CC" w14:textId="77777777" w:rsidTr="00E340CE">
        <w:tblPrEx>
          <w:tblCellMar>
            <w:top w:w="28" w:type="dxa"/>
            <w:left w:w="70" w:type="dxa"/>
            <w:right w:w="81" w:type="dxa"/>
          </w:tblCellMar>
        </w:tblPrEx>
        <w:trPr>
          <w:trHeight w:val="490"/>
        </w:trPr>
        <w:tc>
          <w:tcPr>
            <w:tcW w:w="1426" w:type="dxa"/>
            <w:vMerge/>
            <w:tcBorders>
              <w:top w:val="nil"/>
              <w:left w:val="single" w:sz="4" w:space="0" w:color="000000"/>
              <w:bottom w:val="nil"/>
              <w:right w:val="single" w:sz="4" w:space="0" w:color="000000"/>
            </w:tcBorders>
          </w:tcPr>
          <w:p w14:paraId="1F262673"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vAlign w:val="center"/>
          </w:tcPr>
          <w:p w14:paraId="159DBCE2" w14:textId="77777777" w:rsidR="00265AFF" w:rsidRDefault="00265AFF" w:rsidP="00265AFF">
            <w:pPr>
              <w:spacing w:after="0" w:line="240" w:lineRule="auto"/>
              <w:ind w:left="0" w:right="0" w:firstLine="0"/>
              <w:jc w:val="left"/>
            </w:pPr>
            <w:r>
              <w:rPr>
                <w:sz w:val="18"/>
              </w:rPr>
              <w:t xml:space="preserve">Bevezetés a programozásba (játékos programozás) </w:t>
            </w:r>
          </w:p>
        </w:tc>
        <w:tc>
          <w:tcPr>
            <w:tcW w:w="1363" w:type="dxa"/>
            <w:gridSpan w:val="2"/>
            <w:tcBorders>
              <w:top w:val="single" w:sz="4" w:space="0" w:color="000000"/>
              <w:left w:val="single" w:sz="4" w:space="0" w:color="000000"/>
              <w:bottom w:val="single" w:sz="4" w:space="0" w:color="000000"/>
              <w:right w:val="single" w:sz="4" w:space="0" w:color="000000"/>
            </w:tcBorders>
            <w:vAlign w:val="center"/>
          </w:tcPr>
          <w:p w14:paraId="5F63D8EE" w14:textId="2DA0BE6C" w:rsidR="00265AFF" w:rsidRDefault="00265AFF" w:rsidP="00265AFF">
            <w:pPr>
              <w:spacing w:after="0" w:line="240" w:lineRule="auto"/>
              <w:ind w:left="14" w:right="0" w:firstLine="0"/>
              <w:jc w:val="center"/>
            </w:pPr>
            <w:r>
              <w:rPr>
                <w:sz w:val="18"/>
              </w:rPr>
              <w:t xml:space="preserve">2 </w:t>
            </w:r>
          </w:p>
        </w:tc>
        <w:tc>
          <w:tcPr>
            <w:tcW w:w="1089" w:type="dxa"/>
            <w:tcBorders>
              <w:top w:val="single" w:sz="4" w:space="0" w:color="000000"/>
              <w:left w:val="single" w:sz="4" w:space="0" w:color="000000"/>
              <w:bottom w:val="single" w:sz="4" w:space="0" w:color="000000"/>
              <w:right w:val="single" w:sz="4" w:space="0" w:color="000000"/>
            </w:tcBorders>
            <w:vAlign w:val="center"/>
          </w:tcPr>
          <w:p w14:paraId="14861075" w14:textId="77777777" w:rsidR="00265AFF" w:rsidRDefault="00265AFF" w:rsidP="00265AFF">
            <w:pPr>
              <w:spacing w:after="0" w:line="240" w:lineRule="auto"/>
              <w:ind w:right="0"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763224DA" w14:textId="77777777" w:rsidR="00265AFF" w:rsidRDefault="00265AFF" w:rsidP="00265AFF">
            <w:pPr>
              <w:spacing w:after="0" w:line="240" w:lineRule="auto"/>
              <w:ind w:left="98"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37A668C1" w14:textId="77777777" w:rsidR="00265AFF" w:rsidRDefault="00265AFF" w:rsidP="00265AFF">
            <w:pPr>
              <w:spacing w:after="0" w:line="240" w:lineRule="auto"/>
              <w:ind w:left="14" w:right="0" w:firstLine="0"/>
              <w:jc w:val="center"/>
              <w:rPr>
                <w:sz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CBCC2EA" w14:textId="392E1347" w:rsidR="00265AFF" w:rsidRDefault="00265AFF" w:rsidP="00265AFF">
            <w:pPr>
              <w:spacing w:after="0" w:line="240" w:lineRule="auto"/>
              <w:ind w:left="14" w:right="0" w:firstLine="0"/>
              <w:jc w:val="center"/>
            </w:pPr>
            <w:r>
              <w:rPr>
                <w:sz w:val="18"/>
              </w:rPr>
              <w:t xml:space="preserve">2 </w:t>
            </w:r>
          </w:p>
        </w:tc>
      </w:tr>
      <w:tr w:rsidR="00265AFF" w14:paraId="595BC0FA" w14:textId="77777777" w:rsidTr="00E340CE">
        <w:tblPrEx>
          <w:tblCellMar>
            <w:top w:w="28" w:type="dxa"/>
            <w:left w:w="70" w:type="dxa"/>
            <w:right w:w="81" w:type="dxa"/>
          </w:tblCellMar>
        </w:tblPrEx>
        <w:trPr>
          <w:trHeight w:val="250"/>
        </w:trPr>
        <w:tc>
          <w:tcPr>
            <w:tcW w:w="1426" w:type="dxa"/>
            <w:vMerge/>
            <w:tcBorders>
              <w:top w:val="nil"/>
              <w:left w:val="single" w:sz="4" w:space="0" w:color="000000"/>
              <w:bottom w:val="nil"/>
              <w:right w:val="single" w:sz="4" w:space="0" w:color="000000"/>
            </w:tcBorders>
          </w:tcPr>
          <w:p w14:paraId="296252A4"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vAlign w:val="center"/>
          </w:tcPr>
          <w:p w14:paraId="3C0915DA" w14:textId="77777777" w:rsidR="00265AFF" w:rsidRDefault="00265AFF" w:rsidP="00265AFF">
            <w:pPr>
              <w:spacing w:after="0" w:line="240" w:lineRule="auto"/>
              <w:ind w:left="0" w:right="0" w:firstLine="0"/>
              <w:jc w:val="left"/>
            </w:pPr>
            <w:r>
              <w:rPr>
                <w:sz w:val="18"/>
              </w:rPr>
              <w:t xml:space="preserve">Webszerkesztési alapok </w:t>
            </w:r>
          </w:p>
        </w:tc>
        <w:tc>
          <w:tcPr>
            <w:tcW w:w="1363" w:type="dxa"/>
            <w:gridSpan w:val="2"/>
            <w:tcBorders>
              <w:top w:val="single" w:sz="4" w:space="0" w:color="000000"/>
              <w:left w:val="single" w:sz="4" w:space="0" w:color="000000"/>
              <w:bottom w:val="single" w:sz="4" w:space="0" w:color="000000"/>
              <w:right w:val="single" w:sz="4" w:space="0" w:color="000000"/>
            </w:tcBorders>
            <w:vAlign w:val="center"/>
          </w:tcPr>
          <w:p w14:paraId="43980F7B" w14:textId="0508821B" w:rsidR="00265AFF" w:rsidRDefault="00265AFF" w:rsidP="00265AFF">
            <w:pPr>
              <w:spacing w:after="0" w:line="240" w:lineRule="auto"/>
              <w:ind w:left="14" w:right="0" w:firstLine="0"/>
              <w:jc w:val="center"/>
            </w:pPr>
            <w:r>
              <w:rPr>
                <w:sz w:val="18"/>
              </w:rPr>
              <w:t>8</w:t>
            </w:r>
          </w:p>
        </w:tc>
        <w:tc>
          <w:tcPr>
            <w:tcW w:w="1089" w:type="dxa"/>
            <w:tcBorders>
              <w:top w:val="single" w:sz="4" w:space="0" w:color="000000"/>
              <w:left w:val="single" w:sz="4" w:space="0" w:color="000000"/>
              <w:bottom w:val="single" w:sz="4" w:space="0" w:color="000000"/>
              <w:right w:val="single" w:sz="4" w:space="0" w:color="000000"/>
            </w:tcBorders>
            <w:vAlign w:val="center"/>
          </w:tcPr>
          <w:p w14:paraId="3B96BFDE" w14:textId="77777777" w:rsidR="00265AFF" w:rsidRDefault="00265AFF" w:rsidP="00265AFF">
            <w:pPr>
              <w:spacing w:after="0" w:line="240" w:lineRule="auto"/>
              <w:ind w:right="0"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214B8DDA" w14:textId="77777777" w:rsidR="00265AFF" w:rsidRDefault="00265AFF" w:rsidP="00265AFF">
            <w:pPr>
              <w:spacing w:after="0" w:line="240" w:lineRule="auto"/>
              <w:ind w:left="98"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0377EA41" w14:textId="77777777" w:rsidR="00265AFF" w:rsidRDefault="00265AFF" w:rsidP="00265AFF">
            <w:pPr>
              <w:spacing w:after="0" w:line="240" w:lineRule="auto"/>
              <w:ind w:left="14" w:right="0" w:firstLine="0"/>
              <w:jc w:val="center"/>
              <w:rPr>
                <w:sz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A8DB4BE" w14:textId="29F6FDEB" w:rsidR="00265AFF" w:rsidRDefault="00265AFF" w:rsidP="00265AFF">
            <w:pPr>
              <w:spacing w:after="0" w:line="240" w:lineRule="auto"/>
              <w:ind w:left="14" w:right="0" w:firstLine="0"/>
              <w:jc w:val="center"/>
            </w:pPr>
            <w:r>
              <w:rPr>
                <w:sz w:val="18"/>
              </w:rPr>
              <w:t>8</w:t>
            </w:r>
          </w:p>
        </w:tc>
      </w:tr>
      <w:tr w:rsidR="00265AFF" w14:paraId="64AB7106" w14:textId="77777777" w:rsidTr="00E340CE">
        <w:tblPrEx>
          <w:tblCellMar>
            <w:top w:w="28" w:type="dxa"/>
            <w:left w:w="70" w:type="dxa"/>
            <w:right w:w="81" w:type="dxa"/>
          </w:tblCellMar>
        </w:tblPrEx>
        <w:trPr>
          <w:trHeight w:val="490"/>
        </w:trPr>
        <w:tc>
          <w:tcPr>
            <w:tcW w:w="1426" w:type="dxa"/>
            <w:vMerge/>
            <w:tcBorders>
              <w:top w:val="nil"/>
              <w:left w:val="single" w:sz="4" w:space="0" w:color="000000"/>
              <w:bottom w:val="nil"/>
              <w:right w:val="single" w:sz="4" w:space="0" w:color="000000"/>
            </w:tcBorders>
          </w:tcPr>
          <w:p w14:paraId="30071C80"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vAlign w:val="center"/>
          </w:tcPr>
          <w:p w14:paraId="1BDD20A3" w14:textId="77777777" w:rsidR="00265AFF" w:rsidRDefault="00265AFF" w:rsidP="00265AFF">
            <w:pPr>
              <w:spacing w:after="0" w:line="240" w:lineRule="auto"/>
              <w:ind w:left="0" w:right="0" w:firstLine="0"/>
              <w:jc w:val="left"/>
            </w:pPr>
            <w:r>
              <w:rPr>
                <w:sz w:val="18"/>
              </w:rPr>
              <w:t xml:space="preserve">Hibakeresése weboldalakon, verziókezelő és csoportmunka-eszközök </w:t>
            </w:r>
          </w:p>
        </w:tc>
        <w:tc>
          <w:tcPr>
            <w:tcW w:w="1363" w:type="dxa"/>
            <w:gridSpan w:val="2"/>
            <w:tcBorders>
              <w:top w:val="single" w:sz="4" w:space="0" w:color="000000"/>
              <w:left w:val="single" w:sz="4" w:space="0" w:color="000000"/>
              <w:bottom w:val="single" w:sz="4" w:space="0" w:color="000000"/>
              <w:right w:val="single" w:sz="4" w:space="0" w:color="000000"/>
            </w:tcBorders>
            <w:vAlign w:val="center"/>
          </w:tcPr>
          <w:p w14:paraId="0D39C14B" w14:textId="77777777" w:rsidR="00265AFF" w:rsidRDefault="00265AFF" w:rsidP="00265AFF">
            <w:pPr>
              <w:spacing w:after="0" w:line="240" w:lineRule="auto"/>
              <w:ind w:left="14" w:right="0" w:firstLine="0"/>
              <w:jc w:val="center"/>
            </w:pPr>
            <w:r>
              <w:rPr>
                <w:sz w:val="18"/>
              </w:rPr>
              <w:t xml:space="preserve">10 </w:t>
            </w:r>
          </w:p>
        </w:tc>
        <w:tc>
          <w:tcPr>
            <w:tcW w:w="1089" w:type="dxa"/>
            <w:tcBorders>
              <w:top w:val="single" w:sz="4" w:space="0" w:color="000000"/>
              <w:left w:val="single" w:sz="4" w:space="0" w:color="000000"/>
              <w:bottom w:val="single" w:sz="4" w:space="0" w:color="000000"/>
              <w:right w:val="single" w:sz="4" w:space="0" w:color="000000"/>
            </w:tcBorders>
            <w:vAlign w:val="center"/>
          </w:tcPr>
          <w:p w14:paraId="7BB916EF" w14:textId="77777777" w:rsidR="00265AFF" w:rsidRDefault="00265AFF" w:rsidP="00265AFF">
            <w:pPr>
              <w:spacing w:after="0" w:line="240" w:lineRule="auto"/>
              <w:ind w:right="0"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06B1D3FA" w14:textId="77777777" w:rsidR="00265AFF" w:rsidRDefault="00265AFF" w:rsidP="00265AFF">
            <w:pPr>
              <w:spacing w:after="0" w:line="240" w:lineRule="auto"/>
              <w:ind w:left="98"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28E01D30" w14:textId="77777777" w:rsidR="00265AFF" w:rsidRDefault="00265AFF" w:rsidP="00265AFF">
            <w:pPr>
              <w:spacing w:after="0" w:line="240" w:lineRule="auto"/>
              <w:ind w:left="14" w:right="0" w:firstLine="0"/>
              <w:jc w:val="center"/>
              <w:rPr>
                <w:sz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F1DC8C0" w14:textId="27029378" w:rsidR="00265AFF" w:rsidRDefault="00265AFF" w:rsidP="00265AFF">
            <w:pPr>
              <w:spacing w:after="0" w:line="240" w:lineRule="auto"/>
              <w:ind w:left="14" w:right="0" w:firstLine="0"/>
              <w:jc w:val="center"/>
            </w:pPr>
            <w:r>
              <w:rPr>
                <w:sz w:val="18"/>
              </w:rPr>
              <w:t xml:space="preserve">10 </w:t>
            </w:r>
          </w:p>
        </w:tc>
      </w:tr>
      <w:tr w:rsidR="00265AFF" w14:paraId="16741024" w14:textId="77777777" w:rsidTr="00E340CE">
        <w:tblPrEx>
          <w:tblCellMar>
            <w:top w:w="28" w:type="dxa"/>
            <w:left w:w="70" w:type="dxa"/>
            <w:right w:w="81" w:type="dxa"/>
          </w:tblCellMar>
        </w:tblPrEx>
        <w:trPr>
          <w:trHeight w:val="251"/>
        </w:trPr>
        <w:tc>
          <w:tcPr>
            <w:tcW w:w="1426" w:type="dxa"/>
            <w:vMerge/>
            <w:tcBorders>
              <w:top w:val="nil"/>
              <w:left w:val="single" w:sz="4" w:space="0" w:color="000000"/>
              <w:bottom w:val="nil"/>
              <w:right w:val="single" w:sz="4" w:space="0" w:color="000000"/>
            </w:tcBorders>
          </w:tcPr>
          <w:p w14:paraId="201BD603"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vAlign w:val="center"/>
          </w:tcPr>
          <w:p w14:paraId="66EDFAF8" w14:textId="77777777" w:rsidR="00265AFF" w:rsidRDefault="00265AFF" w:rsidP="00265AFF">
            <w:pPr>
              <w:spacing w:after="0" w:line="240" w:lineRule="auto"/>
              <w:ind w:left="0" w:right="0" w:firstLine="0"/>
              <w:jc w:val="left"/>
            </w:pPr>
            <w:r>
              <w:rPr>
                <w:sz w:val="18"/>
              </w:rPr>
              <w:t xml:space="preserve">Weboldalak formázása </w:t>
            </w:r>
          </w:p>
        </w:tc>
        <w:tc>
          <w:tcPr>
            <w:tcW w:w="1363" w:type="dxa"/>
            <w:gridSpan w:val="2"/>
            <w:tcBorders>
              <w:top w:val="single" w:sz="4" w:space="0" w:color="000000"/>
              <w:left w:val="single" w:sz="4" w:space="0" w:color="000000"/>
              <w:bottom w:val="single" w:sz="4" w:space="0" w:color="000000"/>
              <w:right w:val="single" w:sz="4" w:space="0" w:color="000000"/>
            </w:tcBorders>
            <w:vAlign w:val="center"/>
          </w:tcPr>
          <w:p w14:paraId="52C1D9AE" w14:textId="6AE9D04B" w:rsidR="00265AFF" w:rsidRDefault="00265AFF" w:rsidP="00265AFF">
            <w:pPr>
              <w:spacing w:after="0" w:line="240" w:lineRule="auto"/>
              <w:ind w:left="14" w:right="0" w:firstLine="0"/>
              <w:jc w:val="center"/>
            </w:pPr>
            <w:r>
              <w:rPr>
                <w:sz w:val="18"/>
              </w:rPr>
              <w:t>10</w:t>
            </w:r>
          </w:p>
        </w:tc>
        <w:tc>
          <w:tcPr>
            <w:tcW w:w="1089" w:type="dxa"/>
            <w:tcBorders>
              <w:top w:val="single" w:sz="4" w:space="0" w:color="000000"/>
              <w:left w:val="single" w:sz="4" w:space="0" w:color="000000"/>
              <w:bottom w:val="single" w:sz="4" w:space="0" w:color="000000"/>
              <w:right w:val="single" w:sz="4" w:space="0" w:color="000000"/>
            </w:tcBorders>
            <w:vAlign w:val="center"/>
          </w:tcPr>
          <w:p w14:paraId="71C8BD07" w14:textId="77777777" w:rsidR="00265AFF" w:rsidRDefault="00265AFF" w:rsidP="00265AFF">
            <w:pPr>
              <w:spacing w:after="0" w:line="240" w:lineRule="auto"/>
              <w:ind w:right="0"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3D08A70F" w14:textId="77777777" w:rsidR="00265AFF" w:rsidRDefault="00265AFF" w:rsidP="00265AFF">
            <w:pPr>
              <w:spacing w:after="0" w:line="240" w:lineRule="auto"/>
              <w:ind w:left="98"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19177D73" w14:textId="77777777" w:rsidR="00265AFF" w:rsidRDefault="00265AFF" w:rsidP="00265AFF">
            <w:pPr>
              <w:spacing w:after="0" w:line="240" w:lineRule="auto"/>
              <w:ind w:left="14" w:right="0" w:firstLine="0"/>
              <w:jc w:val="center"/>
              <w:rPr>
                <w:sz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FFDCB7C" w14:textId="75F37D36" w:rsidR="00265AFF" w:rsidRDefault="00265AFF" w:rsidP="00265AFF">
            <w:pPr>
              <w:spacing w:after="0" w:line="240" w:lineRule="auto"/>
              <w:ind w:left="14" w:right="0" w:firstLine="0"/>
              <w:jc w:val="center"/>
            </w:pPr>
            <w:r>
              <w:rPr>
                <w:sz w:val="18"/>
              </w:rPr>
              <w:t>10</w:t>
            </w:r>
          </w:p>
        </w:tc>
      </w:tr>
      <w:tr w:rsidR="00265AFF" w14:paraId="70D1D38D" w14:textId="77777777" w:rsidTr="00E340CE">
        <w:tblPrEx>
          <w:tblCellMar>
            <w:top w:w="28" w:type="dxa"/>
            <w:left w:w="70" w:type="dxa"/>
            <w:right w:w="81" w:type="dxa"/>
          </w:tblCellMar>
        </w:tblPrEx>
        <w:trPr>
          <w:trHeight w:val="251"/>
        </w:trPr>
        <w:tc>
          <w:tcPr>
            <w:tcW w:w="1426" w:type="dxa"/>
            <w:vMerge/>
            <w:tcBorders>
              <w:top w:val="nil"/>
              <w:left w:val="single" w:sz="4" w:space="0" w:color="000000"/>
              <w:bottom w:val="nil"/>
              <w:right w:val="single" w:sz="4" w:space="0" w:color="000000"/>
            </w:tcBorders>
          </w:tcPr>
          <w:p w14:paraId="7D9C027A"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vAlign w:val="center"/>
          </w:tcPr>
          <w:p w14:paraId="6517F482" w14:textId="77777777" w:rsidR="00265AFF" w:rsidRDefault="00265AFF" w:rsidP="00265AFF">
            <w:pPr>
              <w:spacing w:after="0" w:line="240" w:lineRule="auto"/>
              <w:ind w:left="0" w:right="0" w:firstLine="0"/>
              <w:jc w:val="left"/>
            </w:pPr>
            <w:r>
              <w:rPr>
                <w:sz w:val="18"/>
              </w:rPr>
              <w:t xml:space="preserve">Reszponzív weboldalak </w:t>
            </w:r>
          </w:p>
        </w:tc>
        <w:tc>
          <w:tcPr>
            <w:tcW w:w="1363" w:type="dxa"/>
            <w:gridSpan w:val="2"/>
            <w:tcBorders>
              <w:top w:val="single" w:sz="4" w:space="0" w:color="000000"/>
              <w:left w:val="single" w:sz="4" w:space="0" w:color="000000"/>
              <w:bottom w:val="single" w:sz="4" w:space="0" w:color="000000"/>
              <w:right w:val="single" w:sz="4" w:space="0" w:color="000000"/>
            </w:tcBorders>
            <w:vAlign w:val="center"/>
          </w:tcPr>
          <w:p w14:paraId="630C1889" w14:textId="77777777" w:rsidR="00265AFF" w:rsidRDefault="00265AFF" w:rsidP="00265AFF">
            <w:pPr>
              <w:spacing w:after="0" w:line="240" w:lineRule="auto"/>
              <w:ind w:left="14" w:right="0" w:firstLine="0"/>
              <w:jc w:val="center"/>
            </w:pPr>
            <w:r>
              <w:rPr>
                <w:sz w:val="18"/>
              </w:rPr>
              <w:t xml:space="preserve">10 </w:t>
            </w:r>
          </w:p>
        </w:tc>
        <w:tc>
          <w:tcPr>
            <w:tcW w:w="1089" w:type="dxa"/>
            <w:tcBorders>
              <w:top w:val="single" w:sz="4" w:space="0" w:color="000000"/>
              <w:left w:val="single" w:sz="4" w:space="0" w:color="000000"/>
              <w:bottom w:val="single" w:sz="4" w:space="0" w:color="000000"/>
              <w:right w:val="single" w:sz="4" w:space="0" w:color="000000"/>
            </w:tcBorders>
            <w:vAlign w:val="center"/>
          </w:tcPr>
          <w:p w14:paraId="62161C87" w14:textId="77777777" w:rsidR="00265AFF" w:rsidRDefault="00265AFF" w:rsidP="00265AFF">
            <w:pPr>
              <w:spacing w:after="0" w:line="240" w:lineRule="auto"/>
              <w:ind w:right="0"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0551624E" w14:textId="77777777" w:rsidR="00265AFF" w:rsidRDefault="00265AFF" w:rsidP="00265AFF">
            <w:pPr>
              <w:spacing w:after="0" w:line="240" w:lineRule="auto"/>
              <w:ind w:left="98"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20EBBCF2" w14:textId="77777777" w:rsidR="00265AFF" w:rsidRDefault="00265AFF" w:rsidP="00265AFF">
            <w:pPr>
              <w:spacing w:after="0" w:line="240" w:lineRule="auto"/>
              <w:ind w:left="14" w:right="0" w:firstLine="0"/>
              <w:jc w:val="center"/>
              <w:rPr>
                <w:sz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E34F619" w14:textId="7D7F8A5B" w:rsidR="00265AFF" w:rsidRDefault="00265AFF" w:rsidP="00265AFF">
            <w:pPr>
              <w:spacing w:after="0" w:line="240" w:lineRule="auto"/>
              <w:ind w:left="14" w:right="0" w:firstLine="0"/>
              <w:jc w:val="center"/>
            </w:pPr>
            <w:r>
              <w:rPr>
                <w:sz w:val="18"/>
              </w:rPr>
              <w:t xml:space="preserve">10 </w:t>
            </w:r>
          </w:p>
        </w:tc>
      </w:tr>
      <w:tr w:rsidR="00265AFF" w14:paraId="5ADA9547" w14:textId="77777777" w:rsidTr="00E340CE">
        <w:tblPrEx>
          <w:tblCellMar>
            <w:top w:w="28" w:type="dxa"/>
            <w:left w:w="70" w:type="dxa"/>
            <w:right w:w="81" w:type="dxa"/>
          </w:tblCellMar>
        </w:tblPrEx>
        <w:trPr>
          <w:trHeight w:val="250"/>
        </w:trPr>
        <w:tc>
          <w:tcPr>
            <w:tcW w:w="1426" w:type="dxa"/>
            <w:vMerge/>
            <w:tcBorders>
              <w:top w:val="nil"/>
              <w:left w:val="single" w:sz="4" w:space="0" w:color="000000"/>
              <w:bottom w:val="nil"/>
              <w:right w:val="single" w:sz="4" w:space="0" w:color="000000"/>
            </w:tcBorders>
          </w:tcPr>
          <w:p w14:paraId="3CADCA73"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vAlign w:val="center"/>
          </w:tcPr>
          <w:p w14:paraId="723C6BED" w14:textId="77777777" w:rsidR="00265AFF" w:rsidRDefault="00265AFF" w:rsidP="00265AFF">
            <w:pPr>
              <w:spacing w:after="0" w:line="240" w:lineRule="auto"/>
              <w:ind w:left="0" w:right="0" w:firstLine="0"/>
              <w:jc w:val="left"/>
            </w:pPr>
            <w:r>
              <w:rPr>
                <w:sz w:val="18"/>
              </w:rPr>
              <w:t xml:space="preserve">Ismerkedés a JavaScripttel </w:t>
            </w:r>
          </w:p>
        </w:tc>
        <w:tc>
          <w:tcPr>
            <w:tcW w:w="1363" w:type="dxa"/>
            <w:gridSpan w:val="2"/>
            <w:tcBorders>
              <w:top w:val="single" w:sz="4" w:space="0" w:color="000000"/>
              <w:left w:val="single" w:sz="4" w:space="0" w:color="000000"/>
              <w:bottom w:val="single" w:sz="4" w:space="0" w:color="000000"/>
              <w:right w:val="single" w:sz="4" w:space="0" w:color="000000"/>
            </w:tcBorders>
            <w:vAlign w:val="center"/>
          </w:tcPr>
          <w:p w14:paraId="13054E40" w14:textId="77777777" w:rsidR="00265AFF" w:rsidRDefault="00265AFF" w:rsidP="00265AFF">
            <w:pPr>
              <w:spacing w:after="0" w:line="240" w:lineRule="auto"/>
              <w:ind w:left="9" w:right="0" w:firstLine="0"/>
              <w:jc w:val="center"/>
            </w:pPr>
            <w:r>
              <w:rPr>
                <w:sz w:val="18"/>
              </w:rPr>
              <w:t>2</w:t>
            </w:r>
          </w:p>
        </w:tc>
        <w:tc>
          <w:tcPr>
            <w:tcW w:w="1089" w:type="dxa"/>
            <w:tcBorders>
              <w:top w:val="single" w:sz="4" w:space="0" w:color="000000"/>
              <w:left w:val="single" w:sz="4" w:space="0" w:color="000000"/>
              <w:bottom w:val="single" w:sz="4" w:space="0" w:color="000000"/>
              <w:right w:val="single" w:sz="4" w:space="0" w:color="000000"/>
            </w:tcBorders>
            <w:vAlign w:val="center"/>
          </w:tcPr>
          <w:p w14:paraId="4D979722" w14:textId="77777777" w:rsidR="00265AFF" w:rsidRDefault="00265AFF" w:rsidP="00265AFF">
            <w:pPr>
              <w:spacing w:after="0" w:line="240" w:lineRule="auto"/>
              <w:ind w:left="5" w:right="0"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4B8DE1CC" w14:textId="77777777" w:rsidR="00265AFF" w:rsidRDefault="00265AFF" w:rsidP="00265AFF">
            <w:pPr>
              <w:spacing w:after="0" w:line="240" w:lineRule="auto"/>
              <w:ind w:left="98"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0F50ED84" w14:textId="77777777" w:rsidR="00265AFF" w:rsidRDefault="00265AFF" w:rsidP="00265AFF">
            <w:pPr>
              <w:spacing w:after="0" w:line="240" w:lineRule="auto"/>
              <w:ind w:left="9" w:right="0" w:firstLine="0"/>
              <w:jc w:val="center"/>
              <w:rPr>
                <w:sz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D1C1EE9" w14:textId="7906A766" w:rsidR="00265AFF" w:rsidRDefault="00265AFF" w:rsidP="00265AFF">
            <w:pPr>
              <w:spacing w:after="0" w:line="240" w:lineRule="auto"/>
              <w:ind w:left="9" w:right="0" w:firstLine="0"/>
              <w:jc w:val="center"/>
            </w:pPr>
            <w:r>
              <w:rPr>
                <w:sz w:val="18"/>
              </w:rPr>
              <w:t>2</w:t>
            </w:r>
          </w:p>
        </w:tc>
      </w:tr>
      <w:tr w:rsidR="00265AFF" w14:paraId="68284456" w14:textId="77777777" w:rsidTr="00E340CE">
        <w:tblPrEx>
          <w:tblCellMar>
            <w:top w:w="28" w:type="dxa"/>
            <w:left w:w="70" w:type="dxa"/>
            <w:right w:w="81" w:type="dxa"/>
          </w:tblCellMar>
        </w:tblPrEx>
        <w:trPr>
          <w:trHeight w:val="250"/>
        </w:trPr>
        <w:tc>
          <w:tcPr>
            <w:tcW w:w="1426" w:type="dxa"/>
            <w:vMerge/>
            <w:tcBorders>
              <w:top w:val="nil"/>
              <w:left w:val="single" w:sz="4" w:space="0" w:color="000000"/>
              <w:bottom w:val="nil"/>
              <w:right w:val="single" w:sz="4" w:space="0" w:color="000000"/>
            </w:tcBorders>
          </w:tcPr>
          <w:p w14:paraId="0E9DAD52"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vAlign w:val="center"/>
          </w:tcPr>
          <w:p w14:paraId="520EE52D" w14:textId="77777777" w:rsidR="00265AFF" w:rsidRDefault="00265AFF" w:rsidP="00265AFF">
            <w:pPr>
              <w:spacing w:after="0" w:line="240" w:lineRule="auto"/>
              <w:ind w:left="0" w:right="0" w:firstLine="0"/>
              <w:jc w:val="left"/>
            </w:pPr>
            <w:r>
              <w:rPr>
                <w:sz w:val="18"/>
              </w:rPr>
              <w:t xml:space="preserve">Bevezetés a Python programozásba </w:t>
            </w:r>
          </w:p>
        </w:tc>
        <w:tc>
          <w:tcPr>
            <w:tcW w:w="1363" w:type="dxa"/>
            <w:gridSpan w:val="2"/>
            <w:tcBorders>
              <w:top w:val="single" w:sz="4" w:space="0" w:color="000000"/>
              <w:left w:val="single" w:sz="4" w:space="0" w:color="000000"/>
              <w:bottom w:val="single" w:sz="4" w:space="0" w:color="000000"/>
              <w:right w:val="single" w:sz="4" w:space="0" w:color="000000"/>
            </w:tcBorders>
            <w:vAlign w:val="center"/>
          </w:tcPr>
          <w:p w14:paraId="207AC6A4" w14:textId="77777777" w:rsidR="00265AFF" w:rsidRDefault="00265AFF" w:rsidP="00265AFF">
            <w:pPr>
              <w:spacing w:after="0" w:line="240" w:lineRule="auto"/>
              <w:ind w:left="101" w:right="0" w:firstLine="0"/>
              <w:jc w:val="center"/>
            </w:pPr>
            <w:r>
              <w:rPr>
                <w:sz w:val="18"/>
              </w:rPr>
              <w:t>2</w:t>
            </w:r>
          </w:p>
        </w:tc>
        <w:tc>
          <w:tcPr>
            <w:tcW w:w="1089" w:type="dxa"/>
            <w:tcBorders>
              <w:top w:val="single" w:sz="4" w:space="0" w:color="000000"/>
              <w:left w:val="single" w:sz="4" w:space="0" w:color="000000"/>
              <w:bottom w:val="single" w:sz="4" w:space="0" w:color="000000"/>
              <w:right w:val="single" w:sz="4" w:space="0" w:color="000000"/>
            </w:tcBorders>
            <w:vAlign w:val="center"/>
          </w:tcPr>
          <w:p w14:paraId="21234C82" w14:textId="77777777" w:rsidR="00265AFF" w:rsidRDefault="00265AFF" w:rsidP="00265AFF">
            <w:pPr>
              <w:spacing w:after="0" w:line="240" w:lineRule="auto"/>
              <w:ind w:left="5" w:right="0"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623AE347" w14:textId="77777777" w:rsidR="00265AFF" w:rsidRDefault="00265AFF" w:rsidP="00265AFF">
            <w:pPr>
              <w:spacing w:after="0" w:line="240" w:lineRule="auto"/>
              <w:ind w:left="98"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3BB2DF93" w14:textId="77777777" w:rsidR="00265AFF" w:rsidRDefault="00265AFF" w:rsidP="00265AFF">
            <w:pPr>
              <w:spacing w:after="0" w:line="240" w:lineRule="auto"/>
              <w:ind w:left="101" w:right="0" w:firstLine="0"/>
              <w:jc w:val="center"/>
              <w:rPr>
                <w:sz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2E02A6" w14:textId="116DC889" w:rsidR="00265AFF" w:rsidRDefault="00265AFF" w:rsidP="00265AFF">
            <w:pPr>
              <w:spacing w:after="0" w:line="240" w:lineRule="auto"/>
              <w:ind w:left="101" w:right="0" w:firstLine="0"/>
              <w:jc w:val="center"/>
            </w:pPr>
            <w:r>
              <w:rPr>
                <w:sz w:val="18"/>
              </w:rPr>
              <w:t>2</w:t>
            </w:r>
          </w:p>
        </w:tc>
      </w:tr>
      <w:tr w:rsidR="00265AFF" w14:paraId="562BE1BD" w14:textId="77777777" w:rsidTr="00E340CE">
        <w:tblPrEx>
          <w:tblCellMar>
            <w:top w:w="28" w:type="dxa"/>
            <w:left w:w="70" w:type="dxa"/>
            <w:right w:w="81" w:type="dxa"/>
          </w:tblCellMar>
        </w:tblPrEx>
        <w:trPr>
          <w:trHeight w:val="250"/>
        </w:trPr>
        <w:tc>
          <w:tcPr>
            <w:tcW w:w="1426" w:type="dxa"/>
            <w:vMerge/>
            <w:tcBorders>
              <w:top w:val="nil"/>
              <w:left w:val="single" w:sz="4" w:space="0" w:color="000000"/>
              <w:bottom w:val="nil"/>
              <w:right w:val="single" w:sz="4" w:space="0" w:color="000000"/>
            </w:tcBorders>
          </w:tcPr>
          <w:p w14:paraId="6BD2939F"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vAlign w:val="center"/>
          </w:tcPr>
          <w:p w14:paraId="087628AF" w14:textId="77777777" w:rsidR="00265AFF" w:rsidRDefault="00265AFF" w:rsidP="00265AFF">
            <w:pPr>
              <w:spacing w:after="0" w:line="240" w:lineRule="auto"/>
              <w:ind w:left="0" w:right="0" w:firstLine="0"/>
              <w:jc w:val="left"/>
            </w:pPr>
            <w:r>
              <w:rPr>
                <w:sz w:val="18"/>
              </w:rPr>
              <w:t xml:space="preserve">A Python programozási nyelv alapjai  </w:t>
            </w:r>
          </w:p>
        </w:tc>
        <w:tc>
          <w:tcPr>
            <w:tcW w:w="1363" w:type="dxa"/>
            <w:gridSpan w:val="2"/>
            <w:tcBorders>
              <w:top w:val="single" w:sz="4" w:space="0" w:color="000000"/>
              <w:left w:val="single" w:sz="4" w:space="0" w:color="000000"/>
              <w:bottom w:val="single" w:sz="4" w:space="0" w:color="000000"/>
              <w:right w:val="single" w:sz="4" w:space="0" w:color="000000"/>
            </w:tcBorders>
            <w:vAlign w:val="center"/>
          </w:tcPr>
          <w:p w14:paraId="38038709" w14:textId="51499EE6" w:rsidR="00265AFF" w:rsidRDefault="00265AFF" w:rsidP="00265AFF">
            <w:pPr>
              <w:spacing w:after="0" w:line="240" w:lineRule="auto"/>
              <w:ind w:left="101" w:right="0" w:firstLine="0"/>
              <w:jc w:val="center"/>
            </w:pPr>
            <w:r>
              <w:rPr>
                <w:sz w:val="18"/>
              </w:rPr>
              <w:t>30</w:t>
            </w:r>
          </w:p>
        </w:tc>
        <w:tc>
          <w:tcPr>
            <w:tcW w:w="1089" w:type="dxa"/>
            <w:tcBorders>
              <w:top w:val="single" w:sz="4" w:space="0" w:color="000000"/>
              <w:left w:val="single" w:sz="4" w:space="0" w:color="000000"/>
              <w:bottom w:val="single" w:sz="4" w:space="0" w:color="000000"/>
              <w:right w:val="single" w:sz="4" w:space="0" w:color="000000"/>
            </w:tcBorders>
            <w:vAlign w:val="center"/>
          </w:tcPr>
          <w:p w14:paraId="7A60265A" w14:textId="77777777" w:rsidR="00265AFF" w:rsidRDefault="00265AFF" w:rsidP="00265AFF">
            <w:pPr>
              <w:spacing w:after="0" w:line="240" w:lineRule="auto"/>
              <w:ind w:right="0"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55AC52D7" w14:textId="77777777" w:rsidR="00265AFF" w:rsidRDefault="00265AFF" w:rsidP="00265AFF">
            <w:pPr>
              <w:spacing w:after="0" w:line="240" w:lineRule="auto"/>
              <w:ind w:left="98"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0164F521" w14:textId="77777777" w:rsidR="00265AFF" w:rsidRDefault="00265AFF" w:rsidP="00265AFF">
            <w:pPr>
              <w:spacing w:after="0" w:line="240" w:lineRule="auto"/>
              <w:ind w:left="101" w:right="0" w:firstLine="0"/>
              <w:jc w:val="center"/>
              <w:rPr>
                <w:sz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EF2DD98" w14:textId="618689E5" w:rsidR="00265AFF" w:rsidRDefault="00265AFF" w:rsidP="00265AFF">
            <w:pPr>
              <w:spacing w:after="0" w:line="240" w:lineRule="auto"/>
              <w:ind w:left="101" w:right="0" w:firstLine="0"/>
              <w:jc w:val="center"/>
            </w:pPr>
            <w:r>
              <w:rPr>
                <w:sz w:val="18"/>
              </w:rPr>
              <w:t>30</w:t>
            </w:r>
          </w:p>
        </w:tc>
      </w:tr>
      <w:tr w:rsidR="00265AFF" w14:paraId="68BD95C7" w14:textId="77777777" w:rsidTr="00E340CE">
        <w:tblPrEx>
          <w:tblCellMar>
            <w:top w:w="28" w:type="dxa"/>
            <w:left w:w="70" w:type="dxa"/>
            <w:right w:w="81" w:type="dxa"/>
          </w:tblCellMar>
        </w:tblPrEx>
        <w:trPr>
          <w:trHeight w:val="490"/>
        </w:trPr>
        <w:tc>
          <w:tcPr>
            <w:tcW w:w="1426" w:type="dxa"/>
            <w:vMerge/>
            <w:tcBorders>
              <w:top w:val="nil"/>
              <w:left w:val="single" w:sz="4" w:space="0" w:color="000000"/>
              <w:bottom w:val="nil"/>
              <w:right w:val="single" w:sz="4" w:space="0" w:color="000000"/>
            </w:tcBorders>
          </w:tcPr>
          <w:p w14:paraId="6C800179"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vAlign w:val="center"/>
          </w:tcPr>
          <w:p w14:paraId="05C57BCB" w14:textId="77777777" w:rsidR="00265AFF" w:rsidRDefault="00265AFF" w:rsidP="00265AFF">
            <w:pPr>
              <w:spacing w:after="0" w:line="240" w:lineRule="auto"/>
              <w:ind w:left="0" w:right="0" w:firstLine="0"/>
              <w:jc w:val="left"/>
            </w:pPr>
            <w:r>
              <w:rPr>
                <w:sz w:val="18"/>
              </w:rPr>
              <w:t xml:space="preserve">Modulok, objektumok, fájlkezelés Pythonban </w:t>
            </w:r>
          </w:p>
        </w:tc>
        <w:tc>
          <w:tcPr>
            <w:tcW w:w="1363" w:type="dxa"/>
            <w:gridSpan w:val="2"/>
            <w:tcBorders>
              <w:top w:val="single" w:sz="4" w:space="0" w:color="000000"/>
              <w:left w:val="single" w:sz="4" w:space="0" w:color="000000"/>
              <w:bottom w:val="single" w:sz="4" w:space="0" w:color="000000"/>
              <w:right w:val="single" w:sz="4" w:space="0" w:color="000000"/>
            </w:tcBorders>
            <w:vAlign w:val="center"/>
          </w:tcPr>
          <w:p w14:paraId="042ABF8A" w14:textId="258D3F43" w:rsidR="00265AFF" w:rsidRDefault="00265AFF" w:rsidP="00265AFF">
            <w:pPr>
              <w:spacing w:after="0" w:line="240" w:lineRule="auto"/>
              <w:ind w:left="101" w:right="0" w:firstLine="0"/>
              <w:jc w:val="center"/>
            </w:pPr>
            <w:r>
              <w:rPr>
                <w:sz w:val="18"/>
              </w:rPr>
              <w:t>1</w:t>
            </w:r>
            <w:r w:rsidR="006256EF">
              <w:rPr>
                <w:sz w:val="18"/>
              </w:rPr>
              <w:t>6</w:t>
            </w:r>
          </w:p>
        </w:tc>
        <w:tc>
          <w:tcPr>
            <w:tcW w:w="1089" w:type="dxa"/>
            <w:tcBorders>
              <w:top w:val="single" w:sz="4" w:space="0" w:color="000000"/>
              <w:left w:val="single" w:sz="4" w:space="0" w:color="000000"/>
              <w:bottom w:val="single" w:sz="4" w:space="0" w:color="000000"/>
              <w:right w:val="single" w:sz="4" w:space="0" w:color="000000"/>
            </w:tcBorders>
            <w:vAlign w:val="center"/>
          </w:tcPr>
          <w:p w14:paraId="7702CBB9" w14:textId="77777777" w:rsidR="00265AFF" w:rsidRDefault="00265AFF" w:rsidP="00265AFF">
            <w:pPr>
              <w:spacing w:after="0" w:line="240" w:lineRule="auto"/>
              <w:ind w:right="0" w:firstLine="0"/>
              <w:jc w:val="center"/>
            </w:pPr>
          </w:p>
        </w:tc>
        <w:tc>
          <w:tcPr>
            <w:tcW w:w="1226" w:type="dxa"/>
            <w:tcBorders>
              <w:top w:val="single" w:sz="4" w:space="0" w:color="000000"/>
              <w:left w:val="single" w:sz="4" w:space="0" w:color="000000"/>
              <w:bottom w:val="single" w:sz="4" w:space="0" w:color="000000"/>
              <w:right w:val="single" w:sz="4" w:space="0" w:color="000000"/>
            </w:tcBorders>
            <w:vAlign w:val="center"/>
          </w:tcPr>
          <w:p w14:paraId="414E7A0F" w14:textId="77777777" w:rsidR="00265AFF" w:rsidRDefault="00265AFF" w:rsidP="00265AFF">
            <w:pPr>
              <w:spacing w:after="0" w:line="240" w:lineRule="auto"/>
              <w:ind w:left="98" w:right="0" w:firstLine="0"/>
              <w:jc w:val="center"/>
            </w:pPr>
            <w:r>
              <w:rPr>
                <w:sz w:val="18"/>
              </w:rPr>
              <w:t xml:space="preserve">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69C1EE81" w14:textId="77777777" w:rsidR="00265AFF" w:rsidRDefault="00265AFF" w:rsidP="00265AFF">
            <w:pPr>
              <w:spacing w:after="0" w:line="240" w:lineRule="auto"/>
              <w:ind w:left="101" w:right="0" w:firstLine="0"/>
              <w:jc w:val="center"/>
              <w:rPr>
                <w:sz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AAD630B" w14:textId="196746C3" w:rsidR="00265AFF" w:rsidRDefault="00265AFF" w:rsidP="00265AFF">
            <w:pPr>
              <w:spacing w:after="0" w:line="240" w:lineRule="auto"/>
              <w:ind w:left="101" w:right="0" w:firstLine="0"/>
              <w:jc w:val="center"/>
            </w:pPr>
            <w:r>
              <w:rPr>
                <w:sz w:val="18"/>
              </w:rPr>
              <w:t>1</w:t>
            </w:r>
            <w:r w:rsidR="006256EF">
              <w:rPr>
                <w:sz w:val="18"/>
              </w:rPr>
              <w:t>6</w:t>
            </w:r>
          </w:p>
        </w:tc>
      </w:tr>
      <w:tr w:rsidR="00265AFF" w14:paraId="3270F034" w14:textId="77777777" w:rsidTr="00E340CE">
        <w:tblPrEx>
          <w:tblCellMar>
            <w:top w:w="28" w:type="dxa"/>
            <w:left w:w="70" w:type="dxa"/>
            <w:right w:w="81" w:type="dxa"/>
          </w:tblCellMar>
        </w:tblPrEx>
        <w:trPr>
          <w:trHeight w:val="250"/>
        </w:trPr>
        <w:tc>
          <w:tcPr>
            <w:tcW w:w="1426" w:type="dxa"/>
            <w:vMerge/>
            <w:tcBorders>
              <w:top w:val="nil"/>
              <w:left w:val="single" w:sz="4" w:space="0" w:color="000000"/>
              <w:bottom w:val="single" w:sz="4" w:space="0" w:color="000000"/>
              <w:right w:val="single" w:sz="4" w:space="0" w:color="000000"/>
            </w:tcBorders>
          </w:tcPr>
          <w:p w14:paraId="4C27EC01" w14:textId="77777777" w:rsidR="00265AFF" w:rsidRDefault="00265AFF" w:rsidP="00265AFF">
            <w:pPr>
              <w:spacing w:after="160" w:line="259" w:lineRule="auto"/>
              <w:ind w:left="0" w:right="0" w:firstLine="0"/>
              <w:jc w:val="left"/>
            </w:pPr>
          </w:p>
        </w:tc>
        <w:tc>
          <w:tcPr>
            <w:tcW w:w="200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295ADBE" w14:textId="77777777" w:rsidR="00265AFF" w:rsidRDefault="00265AFF" w:rsidP="00265AFF">
            <w:pPr>
              <w:spacing w:after="0" w:line="240" w:lineRule="auto"/>
              <w:ind w:left="0" w:right="0" w:firstLine="0"/>
              <w:jc w:val="left"/>
            </w:pPr>
            <w:r>
              <w:rPr>
                <w:sz w:val="18"/>
              </w:rPr>
              <w:t xml:space="preserve">Tanulási terület </w:t>
            </w:r>
            <w:proofErr w:type="spellStart"/>
            <w:r>
              <w:rPr>
                <w:sz w:val="18"/>
              </w:rPr>
              <w:t>összóraszáma</w:t>
            </w:r>
            <w:proofErr w:type="spellEnd"/>
            <w:r>
              <w:rPr>
                <w:sz w:val="18"/>
              </w:rPr>
              <w:t xml:space="preserve"> </w:t>
            </w:r>
          </w:p>
        </w:tc>
        <w:tc>
          <w:tcPr>
            <w:tcW w:w="1363"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33372186" w14:textId="331E2BEE" w:rsidR="00265AFF" w:rsidRPr="003E192A" w:rsidRDefault="006256EF" w:rsidP="00265AFF">
            <w:pPr>
              <w:spacing w:after="0" w:line="240" w:lineRule="auto"/>
              <w:ind w:left="14" w:right="0" w:firstLine="0"/>
              <w:jc w:val="center"/>
              <w:rPr>
                <w:sz w:val="18"/>
                <w:szCs w:val="18"/>
              </w:rPr>
            </w:pPr>
            <w:r w:rsidRPr="003E192A">
              <w:rPr>
                <w:sz w:val="18"/>
                <w:szCs w:val="18"/>
              </w:rPr>
              <w:t>90</w:t>
            </w:r>
          </w:p>
        </w:tc>
        <w:tc>
          <w:tcPr>
            <w:tcW w:w="10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50DE0CD" w14:textId="77777777" w:rsidR="00265AFF" w:rsidRDefault="00265AFF" w:rsidP="00265AFF">
            <w:pPr>
              <w:spacing w:after="0" w:line="240" w:lineRule="auto"/>
              <w:ind w:right="0" w:firstLine="0"/>
              <w:jc w:val="center"/>
            </w:pPr>
            <w:r>
              <w:rPr>
                <w:sz w:val="18"/>
              </w:rPr>
              <w:t xml:space="preserve">0 </w:t>
            </w:r>
          </w:p>
        </w:tc>
        <w:tc>
          <w:tcPr>
            <w:tcW w:w="12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76117B" w14:textId="77777777" w:rsidR="00265AFF" w:rsidRDefault="00265AFF" w:rsidP="00265AFF">
            <w:pPr>
              <w:spacing w:after="0" w:line="240" w:lineRule="auto"/>
              <w:ind w:left="7" w:right="0" w:firstLine="0"/>
              <w:jc w:val="center"/>
            </w:pPr>
            <w:r>
              <w:rPr>
                <w:sz w:val="18"/>
              </w:rPr>
              <w:t xml:space="preserve">0 </w:t>
            </w:r>
          </w:p>
        </w:tc>
        <w:tc>
          <w:tcPr>
            <w:tcW w:w="1179" w:type="dxa"/>
            <w:tcBorders>
              <w:top w:val="single" w:sz="4" w:space="0" w:color="000000"/>
              <w:left w:val="single" w:sz="4" w:space="0" w:color="000000"/>
              <w:bottom w:val="single" w:sz="4" w:space="0" w:color="000000"/>
              <w:right w:val="single" w:sz="4" w:space="0" w:color="000000"/>
            </w:tcBorders>
            <w:shd w:val="clear" w:color="auto" w:fill="D9D9D9"/>
          </w:tcPr>
          <w:p w14:paraId="49230D88" w14:textId="77777777" w:rsidR="00265AFF" w:rsidRDefault="00265AFF" w:rsidP="00265AFF">
            <w:pPr>
              <w:spacing w:after="0" w:line="240" w:lineRule="auto"/>
              <w:ind w:left="14" w:right="0" w:firstLine="0"/>
              <w:jc w:val="center"/>
              <w:rPr>
                <w:sz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C8982F0" w14:textId="35074B9D" w:rsidR="00265AFF" w:rsidRDefault="006256EF" w:rsidP="00265AFF">
            <w:pPr>
              <w:spacing w:after="0" w:line="240" w:lineRule="auto"/>
              <w:ind w:left="14" w:right="0" w:firstLine="0"/>
              <w:jc w:val="center"/>
            </w:pPr>
            <w:r>
              <w:rPr>
                <w:sz w:val="18"/>
              </w:rPr>
              <w:t>90</w:t>
            </w:r>
          </w:p>
        </w:tc>
      </w:tr>
    </w:tbl>
    <w:p w14:paraId="31BBCB84" w14:textId="77777777" w:rsidR="00CB4091" w:rsidRDefault="00CB4091">
      <w:pPr>
        <w:spacing w:after="0" w:line="259" w:lineRule="auto"/>
        <w:ind w:left="-1416" w:right="9426" w:firstLine="0"/>
        <w:jc w:val="left"/>
      </w:pPr>
    </w:p>
    <w:p w14:paraId="0C7B4B84" w14:textId="77777777" w:rsidR="003B634C" w:rsidRDefault="003B634C">
      <w:pPr>
        <w:spacing w:after="0" w:line="259" w:lineRule="auto"/>
        <w:ind w:left="-1416" w:right="9426" w:firstLine="0"/>
        <w:jc w:val="left"/>
      </w:pPr>
    </w:p>
    <w:p w14:paraId="710CC225" w14:textId="77777777" w:rsidR="003B634C" w:rsidRDefault="003B634C">
      <w:pPr>
        <w:spacing w:after="0" w:line="259" w:lineRule="auto"/>
        <w:ind w:left="-1416" w:right="9426" w:firstLine="0"/>
        <w:jc w:val="left"/>
      </w:pPr>
    </w:p>
    <w:tbl>
      <w:tblPr>
        <w:tblStyle w:val="TableGrid"/>
        <w:tblW w:w="9176" w:type="dxa"/>
        <w:tblInd w:w="773" w:type="dxa"/>
        <w:tblCellMar>
          <w:left w:w="70" w:type="dxa"/>
          <w:right w:w="92" w:type="dxa"/>
        </w:tblCellMar>
        <w:tblLook w:val="04A0" w:firstRow="1" w:lastRow="0" w:firstColumn="1" w:lastColumn="0" w:noHBand="0" w:noVBand="1"/>
      </w:tblPr>
      <w:tblGrid>
        <w:gridCol w:w="1660"/>
        <w:gridCol w:w="3219"/>
        <w:gridCol w:w="820"/>
        <w:gridCol w:w="821"/>
        <w:gridCol w:w="820"/>
        <w:gridCol w:w="918"/>
        <w:gridCol w:w="918"/>
      </w:tblGrid>
      <w:tr w:rsidR="00C7408A" w14:paraId="5E3E0028" w14:textId="77777777" w:rsidTr="00C7408A">
        <w:trPr>
          <w:trHeight w:val="684"/>
        </w:trPr>
        <w:tc>
          <w:tcPr>
            <w:tcW w:w="1660" w:type="dxa"/>
            <w:vMerge w:val="restart"/>
            <w:tcBorders>
              <w:top w:val="single" w:sz="4" w:space="0" w:color="000000"/>
              <w:left w:val="single" w:sz="4" w:space="0" w:color="000000"/>
              <w:bottom w:val="single" w:sz="4" w:space="0" w:color="000000"/>
              <w:right w:val="single" w:sz="4" w:space="0" w:color="000000"/>
            </w:tcBorders>
            <w:shd w:val="clear" w:color="auto" w:fill="F79646"/>
          </w:tcPr>
          <w:p w14:paraId="1180F251" w14:textId="77777777" w:rsidR="00C7408A" w:rsidRDefault="00C7408A" w:rsidP="00F651A3">
            <w:pPr>
              <w:spacing w:after="0" w:line="259" w:lineRule="auto"/>
              <w:ind w:left="625" w:right="0" w:firstLine="0"/>
              <w:jc w:val="left"/>
            </w:pPr>
            <w:r>
              <w:rPr>
                <w:rFonts w:ascii="Calibri" w:eastAsia="Calibri" w:hAnsi="Calibri" w:cs="Calibri"/>
                <w:noProof/>
                <w:sz w:val="22"/>
              </w:rPr>
              <w:lastRenderedPageBreak/>
              <mc:AlternateContent>
                <mc:Choice Requires="wpg">
                  <w:drawing>
                    <wp:inline distT="0" distB="0" distL="0" distR="0" wp14:anchorId="59D35D58" wp14:editId="1CB0D5A8">
                      <wp:extent cx="239576" cy="1544079"/>
                      <wp:effectExtent l="0" t="0" r="0" b="0"/>
                      <wp:docPr id="177637" name="Group 177637"/>
                      <wp:cNvGraphicFramePr/>
                      <a:graphic xmlns:a="http://schemas.openxmlformats.org/drawingml/2006/main">
                        <a:graphicData uri="http://schemas.microsoft.com/office/word/2010/wordprocessingGroup">
                          <wpg:wgp>
                            <wpg:cNvGrpSpPr/>
                            <wpg:grpSpPr>
                              <a:xfrm>
                                <a:off x="0" y="0"/>
                                <a:ext cx="239576" cy="1544079"/>
                                <a:chOff x="0" y="0"/>
                                <a:chExt cx="239576" cy="1544079"/>
                              </a:xfrm>
                            </wpg:grpSpPr>
                            <wps:wsp>
                              <wps:cNvPr id="3475" name="Rectangle 3475"/>
                              <wps:cNvSpPr/>
                              <wps:spPr>
                                <a:xfrm rot="-5399999">
                                  <a:off x="-957668" y="448123"/>
                                  <a:ext cx="2053625" cy="138287"/>
                                </a:xfrm>
                                <a:prstGeom prst="rect">
                                  <a:avLst/>
                                </a:prstGeom>
                                <a:ln>
                                  <a:noFill/>
                                </a:ln>
                              </wps:spPr>
                              <wps:txbx>
                                <w:txbxContent>
                                  <w:p w14:paraId="37CB90F7" w14:textId="77777777" w:rsidR="00C7408A" w:rsidRDefault="00C7408A">
                                    <w:pPr>
                                      <w:spacing w:after="160" w:line="259" w:lineRule="auto"/>
                                      <w:ind w:left="0" w:right="0" w:firstLine="0"/>
                                      <w:jc w:val="left"/>
                                    </w:pPr>
                                    <w:r>
                                      <w:rPr>
                                        <w:sz w:val="18"/>
                                      </w:rPr>
                                      <w:t xml:space="preserve">Hatékony tanulás, önfejlesztés és </w:t>
                                    </w:r>
                                  </w:p>
                                </w:txbxContent>
                              </wps:txbx>
                              <wps:bodyPr horzOverflow="overflow" vert="horz" lIns="0" tIns="0" rIns="0" bIns="0" rtlCol="0">
                                <a:noAutofit/>
                              </wps:bodyPr>
                            </wps:wsp>
                            <wps:wsp>
                              <wps:cNvPr id="3477" name="Rectangle 3477"/>
                              <wps:cNvSpPr/>
                              <wps:spPr>
                                <a:xfrm rot="-5399999">
                                  <a:off x="-234545" y="641107"/>
                                  <a:ext cx="863468" cy="168285"/>
                                </a:xfrm>
                                <a:prstGeom prst="rect">
                                  <a:avLst/>
                                </a:prstGeom>
                                <a:ln>
                                  <a:noFill/>
                                </a:ln>
                              </wps:spPr>
                              <wps:txbx>
                                <w:txbxContent>
                                  <w:p w14:paraId="6AFB6E2A" w14:textId="77777777" w:rsidR="00C7408A" w:rsidRDefault="00C7408A">
                                    <w:pPr>
                                      <w:spacing w:after="160" w:line="259" w:lineRule="auto"/>
                                      <w:ind w:left="0" w:right="0" w:firstLine="0"/>
                                      <w:jc w:val="left"/>
                                    </w:pPr>
                                    <w:r>
                                      <w:rPr>
                                        <w:sz w:val="18"/>
                                      </w:rPr>
                                      <w:t>csoportmunka</w:t>
                                    </w:r>
                                  </w:p>
                                </w:txbxContent>
                              </wps:txbx>
                              <wps:bodyPr horzOverflow="overflow" vert="horz" lIns="0" tIns="0" rIns="0" bIns="0" rtlCol="0">
                                <a:noAutofit/>
                              </wps:bodyPr>
                            </wps:wsp>
                            <wps:wsp>
                              <wps:cNvPr id="3478" name="Rectangle 3478"/>
                              <wps:cNvSpPr/>
                              <wps:spPr>
                                <a:xfrm rot="-5399999">
                                  <a:off x="178186" y="404614"/>
                                  <a:ext cx="38005" cy="168285"/>
                                </a:xfrm>
                                <a:prstGeom prst="rect">
                                  <a:avLst/>
                                </a:prstGeom>
                                <a:ln>
                                  <a:noFill/>
                                </a:ln>
                              </wps:spPr>
                              <wps:txbx>
                                <w:txbxContent>
                                  <w:p w14:paraId="000D3BC1" w14:textId="77777777" w:rsidR="00C7408A" w:rsidRDefault="00C7408A">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3479" name="Rectangle 3479"/>
                              <wps:cNvSpPr/>
                              <wps:spPr>
                                <a:xfrm rot="-5399999">
                                  <a:off x="154851" y="352323"/>
                                  <a:ext cx="84675" cy="168285"/>
                                </a:xfrm>
                                <a:prstGeom prst="rect">
                                  <a:avLst/>
                                </a:prstGeom>
                                <a:ln>
                                  <a:noFill/>
                                </a:ln>
                              </wps:spPr>
                              <wps:txbx>
                                <w:txbxContent>
                                  <w:p w14:paraId="795039BA" w14:textId="77777777" w:rsidR="00C7408A" w:rsidRDefault="00C7408A">
                                    <w:pPr>
                                      <w:spacing w:after="160" w:line="259" w:lineRule="auto"/>
                                      <w:ind w:left="0" w:right="0" w:firstLine="0"/>
                                      <w:jc w:val="left"/>
                                    </w:pPr>
                                    <w:r>
                                      <w:rPr>
                                        <w:sz w:val="18"/>
                                      </w:rPr>
                                      <w:t>I.</w:t>
                                    </w:r>
                                  </w:p>
                                </w:txbxContent>
                              </wps:txbx>
                              <wps:bodyPr horzOverflow="overflow" vert="horz" lIns="0" tIns="0" rIns="0" bIns="0" rtlCol="0">
                                <a:noAutofit/>
                              </wps:bodyPr>
                            </wps:wsp>
                            <wps:wsp>
                              <wps:cNvPr id="3480" name="Rectangle 3480"/>
                              <wps:cNvSpPr/>
                              <wps:spPr>
                                <a:xfrm rot="-5399999">
                                  <a:off x="178186" y="311650"/>
                                  <a:ext cx="38005" cy="168285"/>
                                </a:xfrm>
                                <a:prstGeom prst="rect">
                                  <a:avLst/>
                                </a:prstGeom>
                                <a:ln>
                                  <a:noFill/>
                                </a:ln>
                              </wps:spPr>
                              <wps:txbx>
                                <w:txbxContent>
                                  <w:p w14:paraId="0910B212" w14:textId="77777777" w:rsidR="00C7408A" w:rsidRDefault="00C7408A">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w14:anchorId="59D35D58" id="Group 177637" o:spid="_x0000_s1045" style="width:18.85pt;height:121.6pt;mso-position-horizontal-relative:char;mso-position-vertical-relative:line" coordsize="2395,15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">
                      <v:rect id="Rectangle 3475" o:spid="_x0000_s1046" style="position:absolute;left:-9577;top:4482;width:20535;height:138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" filled="f" stroked="f">
                        <v:textbox inset="0,0,0,0">
                          <w:txbxContent>
                            <w:p w14:paraId="37CB90F7" w14:textId="77777777" w:rsidR="00C7408A" w:rsidRDefault="00C7408A">
                              <w:pPr>
                                <w:spacing w:after="160" w:line="259" w:lineRule="auto"/>
                                <w:ind w:left="0" w:right="0" w:firstLine="0"/>
                                <w:jc w:val="left"/>
                              </w:pPr>
                              <w:r>
                                <w:rPr>
                                  <w:sz w:val="18"/>
                                </w:rPr>
                                <w:t xml:space="preserve">Hatékony tanulás, önfejlesztés és </w:t>
                              </w:r>
                            </w:p>
                          </w:txbxContent>
                        </v:textbox>
                      </v:rect>
                      <v:rect id="Rectangle 3477" o:spid="_x0000_s1047" style="position:absolute;left:-2345;top:6410;width:8634;height:16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" filled="f" stroked="f">
                        <v:textbox inset="0,0,0,0">
                          <w:txbxContent>
                            <w:p w14:paraId="6AFB6E2A" w14:textId="77777777" w:rsidR="00C7408A" w:rsidRDefault="00C7408A">
                              <w:pPr>
                                <w:spacing w:after="160" w:line="259" w:lineRule="auto"/>
                                <w:ind w:left="0" w:right="0" w:firstLine="0"/>
                                <w:jc w:val="left"/>
                              </w:pPr>
                              <w:r>
                                <w:rPr>
                                  <w:sz w:val="18"/>
                                </w:rPr>
                                <w:t>csoportmunka</w:t>
                              </w:r>
                            </w:p>
                          </w:txbxContent>
                        </v:textbox>
                      </v:rect>
                      <v:rect id="Rectangle 3478" o:spid="_x0000_s1048" style="position:absolute;left:1782;top:4045;width:380;height:16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" filled="f" stroked="f">
                        <v:textbox inset="0,0,0,0">
                          <w:txbxContent>
                            <w:p w14:paraId="000D3BC1" w14:textId="77777777" w:rsidR="00C7408A" w:rsidRDefault="00C7408A">
                              <w:pPr>
                                <w:spacing w:after="160" w:line="259" w:lineRule="auto"/>
                                <w:ind w:left="0" w:right="0" w:firstLine="0"/>
                                <w:jc w:val="left"/>
                              </w:pPr>
                              <w:r>
                                <w:rPr>
                                  <w:sz w:val="18"/>
                                </w:rPr>
                                <w:t xml:space="preserve"> </w:t>
                              </w:r>
                            </w:p>
                          </w:txbxContent>
                        </v:textbox>
                      </v:rect>
                      <v:rect id="Rectangle 3479" o:spid="_x0000_s1049" style="position:absolute;left:1548;top:3523;width:847;height:16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" filled="f" stroked="f">
                        <v:textbox inset="0,0,0,0">
                          <w:txbxContent>
                            <w:p w14:paraId="795039BA" w14:textId="77777777" w:rsidR="00C7408A" w:rsidRDefault="00C7408A">
                              <w:pPr>
                                <w:spacing w:after="160" w:line="259" w:lineRule="auto"/>
                                <w:ind w:left="0" w:right="0" w:firstLine="0"/>
                                <w:jc w:val="left"/>
                              </w:pPr>
                              <w:r>
                                <w:rPr>
                                  <w:sz w:val="18"/>
                                </w:rPr>
                                <w:t>I.</w:t>
                              </w:r>
                            </w:p>
                          </w:txbxContent>
                        </v:textbox>
                      </v:rect>
                      <v:rect id="Rectangle 3480" o:spid="_x0000_s1050" style="position:absolute;left:1782;top:3115;width:380;height:16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" filled="f" stroked="f">
                        <v:textbox inset="0,0,0,0">
                          <w:txbxContent>
                            <w:p w14:paraId="0910B212" w14:textId="77777777" w:rsidR="00C7408A" w:rsidRDefault="00C7408A">
                              <w:pPr>
                                <w:spacing w:after="160" w:line="259" w:lineRule="auto"/>
                                <w:ind w:left="0" w:right="0" w:firstLine="0"/>
                                <w:jc w:val="left"/>
                              </w:pPr>
                              <w:r>
                                <w:rPr>
                                  <w:sz w:val="18"/>
                                </w:rPr>
                                <w:t xml:space="preserve"> </w:t>
                              </w:r>
                            </w:p>
                          </w:txbxContent>
                        </v:textbox>
                      </v:rect>
                      <w10:anchorlock/>
                    </v:group>
                  </w:pict>
                </mc:Fallback>
              </mc:AlternateContent>
            </w:r>
          </w:p>
        </w:tc>
        <w:tc>
          <w:tcPr>
            <w:tcW w:w="3219" w:type="dxa"/>
            <w:tcBorders>
              <w:top w:val="single" w:sz="4" w:space="0" w:color="000000"/>
              <w:left w:val="single" w:sz="4" w:space="0" w:color="000000"/>
              <w:bottom w:val="single" w:sz="4" w:space="0" w:color="000000"/>
              <w:right w:val="single" w:sz="4" w:space="0" w:color="000000"/>
            </w:tcBorders>
            <w:vAlign w:val="center"/>
          </w:tcPr>
          <w:p w14:paraId="1ADCBE0F" w14:textId="77777777" w:rsidR="00C7408A" w:rsidRDefault="00C7408A" w:rsidP="00F651A3">
            <w:pPr>
              <w:spacing w:after="0" w:line="259" w:lineRule="auto"/>
              <w:ind w:left="0" w:right="0" w:firstLine="0"/>
              <w:jc w:val="left"/>
            </w:pPr>
            <w:r>
              <w:rPr>
                <w:b/>
                <w:sz w:val="18"/>
              </w:rPr>
              <w:t xml:space="preserve">IKT projektmunka I.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173F482" w14:textId="755349AA" w:rsidR="00C7408A" w:rsidRDefault="00C7408A" w:rsidP="00F651A3">
            <w:pPr>
              <w:spacing w:after="0" w:line="259" w:lineRule="auto"/>
              <w:ind w:left="25" w:right="0" w:firstLine="0"/>
              <w:jc w:val="center"/>
            </w:pPr>
            <w:r>
              <w:rPr>
                <w:b/>
                <w:sz w:val="18"/>
              </w:rPr>
              <w:t>48</w:t>
            </w:r>
          </w:p>
        </w:tc>
        <w:tc>
          <w:tcPr>
            <w:tcW w:w="8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877D566" w14:textId="77777777" w:rsidR="00C7408A" w:rsidRDefault="00C7408A" w:rsidP="00F651A3">
            <w:pPr>
              <w:spacing w:after="0" w:line="259" w:lineRule="auto"/>
              <w:ind w:left="21" w:right="0" w:firstLine="0"/>
              <w:jc w:val="center"/>
            </w:pPr>
            <w:r>
              <w:rPr>
                <w:b/>
                <w:sz w:val="18"/>
              </w:rPr>
              <w:t xml:space="preserve">0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8429069" w14:textId="77777777" w:rsidR="00C7408A" w:rsidRDefault="00C7408A" w:rsidP="00F651A3">
            <w:pPr>
              <w:spacing w:after="0" w:line="259" w:lineRule="auto"/>
              <w:ind w:left="18" w:right="0" w:firstLine="0"/>
              <w:jc w:val="center"/>
            </w:pPr>
            <w:r>
              <w:rPr>
                <w:b/>
                <w:sz w:val="18"/>
              </w:rPr>
              <w:t xml:space="preserve">0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25B221D" w14:textId="257F7422" w:rsidR="00C7408A" w:rsidRDefault="00C7408A" w:rsidP="00F651A3">
            <w:pPr>
              <w:spacing w:after="0" w:line="259" w:lineRule="auto"/>
              <w:ind w:left="25" w:right="0" w:firstLine="0"/>
              <w:jc w:val="center"/>
              <w:rPr>
                <w:b/>
                <w:sz w:val="18"/>
              </w:rPr>
            </w:pPr>
            <w:r>
              <w:rPr>
                <w:b/>
                <w:sz w:val="18"/>
              </w:rPr>
              <w:t>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CAAC46B" w14:textId="7CD1A95C" w:rsidR="00C7408A" w:rsidRDefault="00C7408A" w:rsidP="00F651A3">
            <w:pPr>
              <w:spacing w:after="0" w:line="259" w:lineRule="auto"/>
              <w:ind w:left="25" w:right="0" w:firstLine="0"/>
              <w:jc w:val="center"/>
            </w:pPr>
            <w:r>
              <w:rPr>
                <w:b/>
                <w:sz w:val="18"/>
              </w:rPr>
              <w:t>48</w:t>
            </w:r>
          </w:p>
        </w:tc>
      </w:tr>
      <w:tr w:rsidR="00C7408A" w14:paraId="3C0CF5EB" w14:textId="77777777" w:rsidTr="00C7408A">
        <w:trPr>
          <w:trHeight w:val="569"/>
        </w:trPr>
        <w:tc>
          <w:tcPr>
            <w:tcW w:w="0" w:type="auto"/>
            <w:vMerge/>
            <w:tcBorders>
              <w:top w:val="nil"/>
              <w:left w:val="single" w:sz="4" w:space="0" w:color="000000"/>
              <w:bottom w:val="nil"/>
              <w:right w:val="single" w:sz="4" w:space="0" w:color="000000"/>
            </w:tcBorders>
          </w:tcPr>
          <w:p w14:paraId="0B98DCB8" w14:textId="77777777" w:rsidR="00C7408A" w:rsidRDefault="00C7408A" w:rsidP="00F651A3">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02583EB0" w14:textId="77777777" w:rsidR="00C7408A" w:rsidRDefault="00C7408A" w:rsidP="00F651A3">
            <w:pPr>
              <w:spacing w:after="0" w:line="259" w:lineRule="auto"/>
              <w:ind w:left="0" w:right="0" w:firstLine="0"/>
              <w:jc w:val="left"/>
            </w:pPr>
            <w:r>
              <w:rPr>
                <w:sz w:val="18"/>
              </w:rPr>
              <w:t xml:space="preserve">Önismereti és kommunikációs készségek fejlesztése I. </w:t>
            </w:r>
          </w:p>
        </w:tc>
        <w:tc>
          <w:tcPr>
            <w:tcW w:w="820" w:type="dxa"/>
            <w:tcBorders>
              <w:top w:val="single" w:sz="4" w:space="0" w:color="000000"/>
              <w:left w:val="single" w:sz="4" w:space="0" w:color="000000"/>
              <w:bottom w:val="single" w:sz="4" w:space="0" w:color="000000"/>
              <w:right w:val="single" w:sz="4" w:space="0" w:color="000000"/>
            </w:tcBorders>
            <w:vAlign w:val="center"/>
          </w:tcPr>
          <w:p w14:paraId="0E699020" w14:textId="411A4D27" w:rsidR="00C7408A" w:rsidRDefault="00C7408A" w:rsidP="00F651A3">
            <w:pPr>
              <w:spacing w:after="0" w:line="259" w:lineRule="auto"/>
              <w:ind w:left="20" w:right="0" w:firstLine="0"/>
              <w:jc w:val="center"/>
            </w:pPr>
            <w:r>
              <w:rPr>
                <w:sz w:val="18"/>
              </w:rPr>
              <w:t>4</w:t>
            </w:r>
          </w:p>
        </w:tc>
        <w:tc>
          <w:tcPr>
            <w:tcW w:w="821" w:type="dxa"/>
            <w:tcBorders>
              <w:top w:val="single" w:sz="4" w:space="0" w:color="000000"/>
              <w:left w:val="single" w:sz="4" w:space="0" w:color="000000"/>
              <w:bottom w:val="single" w:sz="4" w:space="0" w:color="000000"/>
              <w:right w:val="single" w:sz="4" w:space="0" w:color="000000"/>
            </w:tcBorders>
            <w:vAlign w:val="center"/>
          </w:tcPr>
          <w:p w14:paraId="02CAD939" w14:textId="77777777" w:rsidR="00C7408A" w:rsidRDefault="00C7408A" w:rsidP="00F651A3">
            <w:pPr>
              <w:spacing w:after="0" w:line="259" w:lineRule="auto"/>
              <w:ind w:left="21" w:right="0" w:firstLine="0"/>
              <w:jc w:val="center"/>
            </w:pPr>
          </w:p>
        </w:tc>
        <w:tc>
          <w:tcPr>
            <w:tcW w:w="820" w:type="dxa"/>
            <w:tcBorders>
              <w:top w:val="single" w:sz="4" w:space="0" w:color="000000"/>
              <w:left w:val="single" w:sz="4" w:space="0" w:color="000000"/>
              <w:bottom w:val="single" w:sz="4" w:space="0" w:color="000000"/>
              <w:right w:val="single" w:sz="4" w:space="0" w:color="000000"/>
            </w:tcBorders>
            <w:vAlign w:val="center"/>
          </w:tcPr>
          <w:p w14:paraId="3AFC0FA9" w14:textId="77777777" w:rsidR="00C7408A" w:rsidRDefault="00C7408A" w:rsidP="00F651A3">
            <w:pPr>
              <w:spacing w:after="0" w:line="259" w:lineRule="auto"/>
              <w:ind w:left="110"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CC9E785" w14:textId="77777777" w:rsidR="00C7408A" w:rsidRDefault="00C7408A" w:rsidP="00F651A3">
            <w:pPr>
              <w:spacing w:after="0" w:line="259" w:lineRule="auto"/>
              <w:ind w:left="20"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2F1A9D3" w14:textId="5A0FD777" w:rsidR="00C7408A" w:rsidRDefault="00C7408A" w:rsidP="00F651A3">
            <w:pPr>
              <w:spacing w:after="0" w:line="259" w:lineRule="auto"/>
              <w:ind w:left="20" w:right="0" w:firstLine="0"/>
              <w:jc w:val="center"/>
            </w:pPr>
            <w:r>
              <w:rPr>
                <w:sz w:val="18"/>
              </w:rPr>
              <w:t>4</w:t>
            </w:r>
          </w:p>
        </w:tc>
      </w:tr>
      <w:tr w:rsidR="00C7408A" w14:paraId="3D632FD4" w14:textId="77777777" w:rsidTr="00C7408A">
        <w:trPr>
          <w:trHeight w:val="250"/>
        </w:trPr>
        <w:tc>
          <w:tcPr>
            <w:tcW w:w="0" w:type="auto"/>
            <w:vMerge/>
            <w:tcBorders>
              <w:top w:val="nil"/>
              <w:left w:val="single" w:sz="4" w:space="0" w:color="000000"/>
              <w:bottom w:val="nil"/>
              <w:right w:val="single" w:sz="4" w:space="0" w:color="000000"/>
            </w:tcBorders>
          </w:tcPr>
          <w:p w14:paraId="5843125C" w14:textId="77777777" w:rsidR="00C7408A" w:rsidRDefault="00C7408A" w:rsidP="00F651A3">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20243308" w14:textId="77777777" w:rsidR="00C7408A" w:rsidRDefault="00C7408A" w:rsidP="00F651A3">
            <w:pPr>
              <w:spacing w:after="0" w:line="259" w:lineRule="auto"/>
              <w:ind w:left="0" w:right="0" w:firstLine="0"/>
              <w:jc w:val="left"/>
            </w:pPr>
            <w:r>
              <w:rPr>
                <w:sz w:val="18"/>
              </w:rPr>
              <w:t xml:space="preserve">Csapatmunka és együttműködés I. </w:t>
            </w:r>
          </w:p>
        </w:tc>
        <w:tc>
          <w:tcPr>
            <w:tcW w:w="820" w:type="dxa"/>
            <w:tcBorders>
              <w:top w:val="single" w:sz="4" w:space="0" w:color="000000"/>
              <w:left w:val="single" w:sz="4" w:space="0" w:color="000000"/>
              <w:bottom w:val="single" w:sz="4" w:space="0" w:color="000000"/>
              <w:right w:val="single" w:sz="4" w:space="0" w:color="000000"/>
            </w:tcBorders>
          </w:tcPr>
          <w:p w14:paraId="27C68B0E" w14:textId="21C897B1" w:rsidR="00C7408A" w:rsidRDefault="00C7408A" w:rsidP="00F651A3">
            <w:pPr>
              <w:spacing w:after="0" w:line="259" w:lineRule="auto"/>
              <w:ind w:left="20" w:right="0" w:firstLine="0"/>
              <w:jc w:val="center"/>
            </w:pPr>
            <w:r>
              <w:rPr>
                <w:sz w:val="18"/>
              </w:rPr>
              <w:t>4</w:t>
            </w:r>
          </w:p>
        </w:tc>
        <w:tc>
          <w:tcPr>
            <w:tcW w:w="821" w:type="dxa"/>
            <w:tcBorders>
              <w:top w:val="single" w:sz="4" w:space="0" w:color="000000"/>
              <w:left w:val="single" w:sz="4" w:space="0" w:color="000000"/>
              <w:bottom w:val="single" w:sz="4" w:space="0" w:color="000000"/>
              <w:right w:val="single" w:sz="4" w:space="0" w:color="000000"/>
            </w:tcBorders>
          </w:tcPr>
          <w:p w14:paraId="06D16710" w14:textId="77777777" w:rsidR="00C7408A" w:rsidRDefault="00C7408A" w:rsidP="00F651A3">
            <w:pPr>
              <w:spacing w:after="0" w:line="259" w:lineRule="auto"/>
              <w:ind w:left="21" w:right="0" w:firstLine="0"/>
              <w:jc w:val="center"/>
            </w:pPr>
          </w:p>
        </w:tc>
        <w:tc>
          <w:tcPr>
            <w:tcW w:w="820" w:type="dxa"/>
            <w:tcBorders>
              <w:top w:val="single" w:sz="4" w:space="0" w:color="000000"/>
              <w:left w:val="single" w:sz="4" w:space="0" w:color="000000"/>
              <w:bottom w:val="single" w:sz="4" w:space="0" w:color="000000"/>
              <w:right w:val="single" w:sz="4" w:space="0" w:color="000000"/>
            </w:tcBorders>
          </w:tcPr>
          <w:p w14:paraId="2A6B9586" w14:textId="77777777" w:rsidR="00C7408A" w:rsidRDefault="00C7408A" w:rsidP="00F651A3">
            <w:pPr>
              <w:spacing w:after="0" w:line="259" w:lineRule="auto"/>
              <w:ind w:left="110"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98A2569" w14:textId="77777777" w:rsidR="00C7408A" w:rsidRDefault="00C7408A" w:rsidP="00F651A3">
            <w:pPr>
              <w:spacing w:after="0" w:line="259" w:lineRule="auto"/>
              <w:ind w:left="20"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C53FECE" w14:textId="50F95DA3" w:rsidR="00C7408A" w:rsidRDefault="00C7408A" w:rsidP="00F651A3">
            <w:pPr>
              <w:spacing w:after="0" w:line="259" w:lineRule="auto"/>
              <w:ind w:left="20" w:right="0" w:firstLine="0"/>
              <w:jc w:val="center"/>
            </w:pPr>
            <w:r>
              <w:rPr>
                <w:sz w:val="18"/>
              </w:rPr>
              <w:t>4</w:t>
            </w:r>
          </w:p>
        </w:tc>
      </w:tr>
      <w:tr w:rsidR="00C7408A" w14:paraId="4E693241" w14:textId="77777777" w:rsidTr="00C7408A">
        <w:trPr>
          <w:trHeight w:val="251"/>
        </w:trPr>
        <w:tc>
          <w:tcPr>
            <w:tcW w:w="0" w:type="auto"/>
            <w:vMerge/>
            <w:tcBorders>
              <w:top w:val="nil"/>
              <w:left w:val="single" w:sz="4" w:space="0" w:color="000000"/>
              <w:bottom w:val="nil"/>
              <w:right w:val="single" w:sz="4" w:space="0" w:color="000000"/>
            </w:tcBorders>
          </w:tcPr>
          <w:p w14:paraId="212EAFC2" w14:textId="77777777" w:rsidR="00C7408A" w:rsidRDefault="00C7408A" w:rsidP="00F651A3">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171973DB" w14:textId="77777777" w:rsidR="00C7408A" w:rsidRDefault="00C7408A" w:rsidP="00F651A3">
            <w:pPr>
              <w:spacing w:after="0" w:line="259" w:lineRule="auto"/>
              <w:ind w:left="0" w:right="0" w:firstLine="0"/>
              <w:jc w:val="left"/>
            </w:pPr>
            <w:r>
              <w:rPr>
                <w:sz w:val="18"/>
              </w:rPr>
              <w:t xml:space="preserve">Prezentációs készségek fejlesztése I. </w:t>
            </w:r>
          </w:p>
        </w:tc>
        <w:tc>
          <w:tcPr>
            <w:tcW w:w="820" w:type="dxa"/>
            <w:tcBorders>
              <w:top w:val="single" w:sz="4" w:space="0" w:color="000000"/>
              <w:left w:val="single" w:sz="4" w:space="0" w:color="000000"/>
              <w:bottom w:val="single" w:sz="4" w:space="0" w:color="000000"/>
              <w:right w:val="single" w:sz="4" w:space="0" w:color="000000"/>
            </w:tcBorders>
          </w:tcPr>
          <w:p w14:paraId="467E4BE2" w14:textId="16D06ECE" w:rsidR="00C7408A" w:rsidRPr="00F651A3" w:rsidRDefault="00C7408A" w:rsidP="00F651A3">
            <w:pPr>
              <w:spacing w:after="0" w:line="259" w:lineRule="auto"/>
              <w:ind w:left="20" w:right="0" w:firstLine="0"/>
              <w:jc w:val="center"/>
              <w:rPr>
                <w:sz w:val="18"/>
              </w:rPr>
            </w:pPr>
            <w:r>
              <w:rPr>
                <w:sz w:val="18"/>
              </w:rPr>
              <w:t xml:space="preserve">4 </w:t>
            </w:r>
          </w:p>
        </w:tc>
        <w:tc>
          <w:tcPr>
            <w:tcW w:w="821" w:type="dxa"/>
            <w:tcBorders>
              <w:top w:val="single" w:sz="4" w:space="0" w:color="000000"/>
              <w:left w:val="single" w:sz="4" w:space="0" w:color="000000"/>
              <w:bottom w:val="single" w:sz="4" w:space="0" w:color="000000"/>
              <w:right w:val="single" w:sz="4" w:space="0" w:color="000000"/>
            </w:tcBorders>
          </w:tcPr>
          <w:p w14:paraId="76320732" w14:textId="77777777" w:rsidR="00C7408A" w:rsidRDefault="00C7408A" w:rsidP="00F651A3">
            <w:pPr>
              <w:spacing w:after="0" w:line="259" w:lineRule="auto"/>
              <w:ind w:left="21" w:right="0" w:firstLine="0"/>
              <w:jc w:val="center"/>
            </w:pPr>
          </w:p>
        </w:tc>
        <w:tc>
          <w:tcPr>
            <w:tcW w:w="820" w:type="dxa"/>
            <w:tcBorders>
              <w:top w:val="single" w:sz="4" w:space="0" w:color="000000"/>
              <w:left w:val="single" w:sz="4" w:space="0" w:color="000000"/>
              <w:bottom w:val="single" w:sz="4" w:space="0" w:color="000000"/>
              <w:right w:val="single" w:sz="4" w:space="0" w:color="000000"/>
            </w:tcBorders>
          </w:tcPr>
          <w:p w14:paraId="784B1128" w14:textId="77777777" w:rsidR="00C7408A" w:rsidRDefault="00C7408A" w:rsidP="00F651A3">
            <w:pPr>
              <w:spacing w:after="0" w:line="259" w:lineRule="auto"/>
              <w:ind w:left="110"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050D04B" w14:textId="77777777" w:rsidR="00C7408A" w:rsidRDefault="00C7408A" w:rsidP="00F651A3">
            <w:pPr>
              <w:spacing w:after="0" w:line="259" w:lineRule="auto"/>
              <w:ind w:left="20"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2DE1F71" w14:textId="71E9C5A9" w:rsidR="00C7408A" w:rsidRDefault="00C7408A" w:rsidP="00F651A3">
            <w:pPr>
              <w:spacing w:after="0" w:line="259" w:lineRule="auto"/>
              <w:ind w:left="20" w:right="0" w:firstLine="0"/>
              <w:jc w:val="center"/>
            </w:pPr>
            <w:r>
              <w:rPr>
                <w:sz w:val="18"/>
              </w:rPr>
              <w:t xml:space="preserve">4 </w:t>
            </w:r>
          </w:p>
        </w:tc>
      </w:tr>
      <w:tr w:rsidR="00C7408A" w14:paraId="43AAFBC3" w14:textId="77777777" w:rsidTr="00C7408A">
        <w:trPr>
          <w:trHeight w:val="251"/>
        </w:trPr>
        <w:tc>
          <w:tcPr>
            <w:tcW w:w="0" w:type="auto"/>
            <w:vMerge/>
            <w:tcBorders>
              <w:top w:val="nil"/>
              <w:left w:val="single" w:sz="4" w:space="0" w:color="000000"/>
              <w:bottom w:val="nil"/>
              <w:right w:val="single" w:sz="4" w:space="0" w:color="000000"/>
            </w:tcBorders>
          </w:tcPr>
          <w:p w14:paraId="34B9B95C" w14:textId="77777777" w:rsidR="00C7408A" w:rsidRDefault="00C7408A" w:rsidP="00F651A3">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5408DEC7" w14:textId="77777777" w:rsidR="00C7408A" w:rsidRDefault="00C7408A" w:rsidP="00F651A3">
            <w:pPr>
              <w:spacing w:after="0" w:line="259" w:lineRule="auto"/>
              <w:ind w:left="0" w:right="0" w:firstLine="0"/>
              <w:jc w:val="left"/>
            </w:pPr>
            <w:r>
              <w:rPr>
                <w:sz w:val="18"/>
              </w:rPr>
              <w:t xml:space="preserve">Projektszervezés és -menedzsment I. </w:t>
            </w:r>
          </w:p>
        </w:tc>
        <w:tc>
          <w:tcPr>
            <w:tcW w:w="820" w:type="dxa"/>
            <w:tcBorders>
              <w:top w:val="single" w:sz="4" w:space="0" w:color="000000"/>
              <w:left w:val="single" w:sz="4" w:space="0" w:color="000000"/>
              <w:bottom w:val="single" w:sz="4" w:space="0" w:color="000000"/>
              <w:right w:val="single" w:sz="4" w:space="0" w:color="000000"/>
            </w:tcBorders>
          </w:tcPr>
          <w:p w14:paraId="735768C2" w14:textId="5160951C" w:rsidR="00C7408A" w:rsidRPr="00F651A3" w:rsidRDefault="00C7408A" w:rsidP="00F651A3">
            <w:pPr>
              <w:spacing w:after="0" w:line="259" w:lineRule="auto"/>
              <w:ind w:left="20" w:right="0" w:firstLine="0"/>
              <w:jc w:val="center"/>
              <w:rPr>
                <w:sz w:val="18"/>
              </w:rPr>
            </w:pPr>
            <w:r>
              <w:rPr>
                <w:sz w:val="18"/>
              </w:rPr>
              <w:t xml:space="preserve">4 </w:t>
            </w:r>
          </w:p>
        </w:tc>
        <w:tc>
          <w:tcPr>
            <w:tcW w:w="821" w:type="dxa"/>
            <w:tcBorders>
              <w:top w:val="single" w:sz="4" w:space="0" w:color="000000"/>
              <w:left w:val="single" w:sz="4" w:space="0" w:color="000000"/>
              <w:bottom w:val="single" w:sz="4" w:space="0" w:color="000000"/>
              <w:right w:val="single" w:sz="4" w:space="0" w:color="000000"/>
            </w:tcBorders>
          </w:tcPr>
          <w:p w14:paraId="7B5ACCF7" w14:textId="77777777" w:rsidR="00C7408A" w:rsidRDefault="00C7408A" w:rsidP="00F651A3">
            <w:pPr>
              <w:spacing w:after="0" w:line="259" w:lineRule="auto"/>
              <w:ind w:left="21" w:right="0" w:firstLine="0"/>
              <w:jc w:val="center"/>
            </w:pPr>
          </w:p>
        </w:tc>
        <w:tc>
          <w:tcPr>
            <w:tcW w:w="820" w:type="dxa"/>
            <w:tcBorders>
              <w:top w:val="single" w:sz="4" w:space="0" w:color="000000"/>
              <w:left w:val="single" w:sz="4" w:space="0" w:color="000000"/>
              <w:bottom w:val="single" w:sz="4" w:space="0" w:color="000000"/>
              <w:right w:val="single" w:sz="4" w:space="0" w:color="000000"/>
            </w:tcBorders>
          </w:tcPr>
          <w:p w14:paraId="65760E8C" w14:textId="77777777" w:rsidR="00C7408A" w:rsidRDefault="00C7408A" w:rsidP="00F651A3">
            <w:pPr>
              <w:spacing w:after="0" w:line="259" w:lineRule="auto"/>
              <w:ind w:left="110"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1B4819C" w14:textId="77777777" w:rsidR="00C7408A" w:rsidRDefault="00C7408A" w:rsidP="00F651A3">
            <w:pPr>
              <w:spacing w:after="0" w:line="259" w:lineRule="auto"/>
              <w:ind w:left="20"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D190392" w14:textId="12AB53A4" w:rsidR="00C7408A" w:rsidRDefault="00C7408A" w:rsidP="00F651A3">
            <w:pPr>
              <w:spacing w:after="0" w:line="259" w:lineRule="auto"/>
              <w:ind w:left="20" w:right="0" w:firstLine="0"/>
              <w:jc w:val="center"/>
            </w:pPr>
            <w:r>
              <w:rPr>
                <w:sz w:val="18"/>
              </w:rPr>
              <w:t xml:space="preserve">4 </w:t>
            </w:r>
          </w:p>
        </w:tc>
      </w:tr>
      <w:tr w:rsidR="00C7408A" w14:paraId="749BEC2F" w14:textId="77777777" w:rsidTr="00C7408A">
        <w:trPr>
          <w:trHeight w:val="250"/>
        </w:trPr>
        <w:tc>
          <w:tcPr>
            <w:tcW w:w="0" w:type="auto"/>
            <w:vMerge/>
            <w:tcBorders>
              <w:top w:val="nil"/>
              <w:left w:val="single" w:sz="4" w:space="0" w:color="000000"/>
              <w:bottom w:val="nil"/>
              <w:right w:val="single" w:sz="4" w:space="0" w:color="000000"/>
            </w:tcBorders>
          </w:tcPr>
          <w:p w14:paraId="11894E45" w14:textId="77777777" w:rsidR="00C7408A" w:rsidRDefault="00C7408A" w:rsidP="00F651A3">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5B8C6C28" w14:textId="77777777" w:rsidR="00C7408A" w:rsidRDefault="00C7408A" w:rsidP="00F651A3">
            <w:pPr>
              <w:spacing w:after="0" w:line="259" w:lineRule="auto"/>
              <w:ind w:left="0" w:right="0" w:firstLine="0"/>
              <w:jc w:val="left"/>
            </w:pPr>
            <w:r>
              <w:rPr>
                <w:sz w:val="18"/>
              </w:rPr>
              <w:t xml:space="preserve">Csapatban végzett projektmunka I. </w:t>
            </w:r>
          </w:p>
        </w:tc>
        <w:tc>
          <w:tcPr>
            <w:tcW w:w="820" w:type="dxa"/>
            <w:tcBorders>
              <w:top w:val="single" w:sz="4" w:space="0" w:color="000000"/>
              <w:left w:val="single" w:sz="4" w:space="0" w:color="000000"/>
              <w:bottom w:val="single" w:sz="4" w:space="0" w:color="000000"/>
              <w:right w:val="single" w:sz="4" w:space="0" w:color="000000"/>
            </w:tcBorders>
          </w:tcPr>
          <w:p w14:paraId="351E1220" w14:textId="081BE636" w:rsidR="00C7408A" w:rsidRPr="00F651A3" w:rsidRDefault="00C7408A" w:rsidP="00F651A3">
            <w:pPr>
              <w:spacing w:after="0" w:line="259" w:lineRule="auto"/>
              <w:ind w:left="20" w:right="0" w:firstLine="0"/>
              <w:jc w:val="center"/>
              <w:rPr>
                <w:sz w:val="18"/>
              </w:rPr>
            </w:pPr>
            <w:r w:rsidRPr="00F651A3">
              <w:rPr>
                <w:sz w:val="18"/>
              </w:rPr>
              <w:t>32</w:t>
            </w:r>
          </w:p>
        </w:tc>
        <w:tc>
          <w:tcPr>
            <w:tcW w:w="821" w:type="dxa"/>
            <w:tcBorders>
              <w:top w:val="single" w:sz="4" w:space="0" w:color="000000"/>
              <w:left w:val="single" w:sz="4" w:space="0" w:color="000000"/>
              <w:bottom w:val="single" w:sz="4" w:space="0" w:color="000000"/>
              <w:right w:val="single" w:sz="4" w:space="0" w:color="000000"/>
            </w:tcBorders>
          </w:tcPr>
          <w:p w14:paraId="5DAA1610" w14:textId="77777777" w:rsidR="00C7408A" w:rsidRDefault="00C7408A" w:rsidP="00F651A3">
            <w:pPr>
              <w:spacing w:after="0" w:line="259" w:lineRule="auto"/>
              <w:ind w:left="21" w:right="0" w:firstLine="0"/>
              <w:jc w:val="center"/>
            </w:pPr>
          </w:p>
        </w:tc>
        <w:tc>
          <w:tcPr>
            <w:tcW w:w="820" w:type="dxa"/>
            <w:tcBorders>
              <w:top w:val="single" w:sz="4" w:space="0" w:color="000000"/>
              <w:left w:val="single" w:sz="4" w:space="0" w:color="000000"/>
              <w:bottom w:val="single" w:sz="4" w:space="0" w:color="000000"/>
              <w:right w:val="single" w:sz="4" w:space="0" w:color="000000"/>
            </w:tcBorders>
          </w:tcPr>
          <w:p w14:paraId="611D45BE" w14:textId="77777777" w:rsidR="00C7408A" w:rsidRDefault="00C7408A" w:rsidP="00F651A3">
            <w:pPr>
              <w:spacing w:after="0" w:line="259" w:lineRule="auto"/>
              <w:ind w:left="110"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7A55D70" w14:textId="77777777" w:rsidR="00C7408A" w:rsidRPr="00F651A3" w:rsidRDefault="00C7408A" w:rsidP="00F651A3">
            <w:pPr>
              <w:spacing w:after="0" w:line="259" w:lineRule="auto"/>
              <w:ind w:left="25"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B097360" w14:textId="1F0616CC" w:rsidR="00C7408A" w:rsidRDefault="00C7408A" w:rsidP="00F651A3">
            <w:pPr>
              <w:spacing w:after="0" w:line="259" w:lineRule="auto"/>
              <w:ind w:left="25" w:right="0" w:firstLine="0"/>
              <w:jc w:val="center"/>
            </w:pPr>
            <w:r w:rsidRPr="00F651A3">
              <w:rPr>
                <w:sz w:val="18"/>
              </w:rPr>
              <w:t>32</w:t>
            </w:r>
          </w:p>
        </w:tc>
      </w:tr>
      <w:tr w:rsidR="00C7408A" w14:paraId="2927DA91" w14:textId="77777777" w:rsidTr="00C7408A">
        <w:trPr>
          <w:trHeight w:val="250"/>
        </w:trPr>
        <w:tc>
          <w:tcPr>
            <w:tcW w:w="0" w:type="auto"/>
            <w:vMerge/>
            <w:tcBorders>
              <w:top w:val="nil"/>
              <w:left w:val="single" w:sz="4" w:space="0" w:color="000000"/>
              <w:bottom w:val="single" w:sz="4" w:space="0" w:color="000000"/>
              <w:right w:val="single" w:sz="4" w:space="0" w:color="000000"/>
            </w:tcBorders>
          </w:tcPr>
          <w:p w14:paraId="1CC0BDC3" w14:textId="77777777" w:rsidR="00C7408A" w:rsidRDefault="00C7408A" w:rsidP="00F651A3">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shd w:val="clear" w:color="auto" w:fill="BFBFBF"/>
          </w:tcPr>
          <w:p w14:paraId="293CB0E4" w14:textId="77777777" w:rsidR="00C7408A" w:rsidRDefault="00C7408A" w:rsidP="00F651A3">
            <w:pPr>
              <w:spacing w:after="0" w:line="259" w:lineRule="auto"/>
              <w:ind w:left="0" w:right="0" w:firstLine="0"/>
              <w:jc w:val="left"/>
            </w:pPr>
            <w:r>
              <w:rPr>
                <w:sz w:val="18"/>
              </w:rPr>
              <w:t xml:space="preserve">Tanulási terület </w:t>
            </w:r>
            <w:proofErr w:type="spellStart"/>
            <w:r>
              <w:rPr>
                <w:sz w:val="18"/>
              </w:rPr>
              <w:t>összóraszáma</w:t>
            </w:r>
            <w:proofErr w:type="spellEnd"/>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shd w:val="clear" w:color="auto" w:fill="BFBFBF"/>
          </w:tcPr>
          <w:p w14:paraId="185AE682" w14:textId="42335D4D" w:rsidR="00C7408A" w:rsidRPr="00F651A3" w:rsidRDefault="00C7408A" w:rsidP="00F651A3">
            <w:pPr>
              <w:spacing w:after="0" w:line="259" w:lineRule="auto"/>
              <w:ind w:left="20" w:right="0" w:firstLine="0"/>
              <w:jc w:val="center"/>
              <w:rPr>
                <w:sz w:val="18"/>
              </w:rPr>
            </w:pPr>
            <w:r w:rsidRPr="00F651A3">
              <w:rPr>
                <w:sz w:val="18"/>
              </w:rPr>
              <w:t>48</w:t>
            </w:r>
          </w:p>
        </w:tc>
        <w:tc>
          <w:tcPr>
            <w:tcW w:w="821" w:type="dxa"/>
            <w:tcBorders>
              <w:top w:val="single" w:sz="4" w:space="0" w:color="000000"/>
              <w:left w:val="single" w:sz="4" w:space="0" w:color="000000"/>
              <w:bottom w:val="single" w:sz="4" w:space="0" w:color="000000"/>
              <w:right w:val="single" w:sz="4" w:space="0" w:color="000000"/>
            </w:tcBorders>
            <w:shd w:val="clear" w:color="auto" w:fill="BFBFBF"/>
          </w:tcPr>
          <w:p w14:paraId="7249CE3C" w14:textId="77777777" w:rsidR="00C7408A" w:rsidRDefault="00C7408A" w:rsidP="00F651A3">
            <w:pPr>
              <w:spacing w:after="0" w:line="259" w:lineRule="auto"/>
              <w:ind w:left="21" w:right="0" w:firstLine="0"/>
              <w:jc w:val="center"/>
            </w:pPr>
            <w:r>
              <w:rPr>
                <w:sz w:val="18"/>
              </w:rPr>
              <w:t xml:space="preserve">0 </w:t>
            </w:r>
          </w:p>
        </w:tc>
        <w:tc>
          <w:tcPr>
            <w:tcW w:w="820" w:type="dxa"/>
            <w:tcBorders>
              <w:top w:val="single" w:sz="4" w:space="0" w:color="000000"/>
              <w:left w:val="single" w:sz="4" w:space="0" w:color="000000"/>
              <w:bottom w:val="single" w:sz="4" w:space="0" w:color="000000"/>
              <w:right w:val="single" w:sz="4" w:space="0" w:color="000000"/>
            </w:tcBorders>
            <w:shd w:val="clear" w:color="auto" w:fill="BFBFBF"/>
          </w:tcPr>
          <w:p w14:paraId="1479B8CE" w14:textId="77777777" w:rsidR="00C7408A" w:rsidRDefault="00C7408A" w:rsidP="00F651A3">
            <w:pPr>
              <w:spacing w:after="0" w:line="259" w:lineRule="auto"/>
              <w:ind w:left="18" w:right="0" w:firstLine="0"/>
              <w:jc w:val="center"/>
            </w:pPr>
            <w:r>
              <w:rPr>
                <w:sz w:val="18"/>
              </w:rPr>
              <w:t xml:space="preserve">0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D7842B6" w14:textId="2596FB12" w:rsidR="00C7408A" w:rsidRPr="00F651A3" w:rsidRDefault="00C7408A" w:rsidP="00F651A3">
            <w:pPr>
              <w:spacing w:after="0" w:line="259" w:lineRule="auto"/>
              <w:ind w:left="25" w:right="0" w:firstLine="0"/>
              <w:jc w:val="center"/>
              <w:rPr>
                <w:sz w:val="18"/>
              </w:rPr>
            </w:pPr>
            <w:r>
              <w:rPr>
                <w:sz w:val="18"/>
              </w:rPr>
              <w:t>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CB3649F" w14:textId="461FCFEB" w:rsidR="00C7408A" w:rsidRDefault="00C7408A" w:rsidP="00F651A3">
            <w:pPr>
              <w:spacing w:after="0" w:line="259" w:lineRule="auto"/>
              <w:ind w:left="25" w:right="0" w:firstLine="0"/>
              <w:jc w:val="center"/>
            </w:pPr>
            <w:r w:rsidRPr="00F651A3">
              <w:rPr>
                <w:sz w:val="18"/>
              </w:rPr>
              <w:t>48</w:t>
            </w:r>
          </w:p>
        </w:tc>
      </w:tr>
      <w:tr w:rsidR="00C7408A" w14:paraId="4A1C384E" w14:textId="77777777" w:rsidTr="00C7408A">
        <w:trPr>
          <w:trHeight w:val="685"/>
        </w:trPr>
        <w:tc>
          <w:tcPr>
            <w:tcW w:w="1660" w:type="dxa"/>
            <w:vMerge w:val="restart"/>
            <w:tcBorders>
              <w:top w:val="single" w:sz="4" w:space="0" w:color="000000"/>
              <w:left w:val="single" w:sz="4" w:space="0" w:color="000000"/>
              <w:bottom w:val="single" w:sz="4" w:space="0" w:color="000000"/>
              <w:right w:val="single" w:sz="4" w:space="0" w:color="000000"/>
            </w:tcBorders>
          </w:tcPr>
          <w:p w14:paraId="78F8A5FE" w14:textId="77777777" w:rsidR="00C7408A" w:rsidRDefault="00C7408A" w:rsidP="00F651A3">
            <w:pPr>
              <w:spacing w:after="0" w:line="259" w:lineRule="auto"/>
              <w:ind w:left="625" w:right="0" w:firstLine="0"/>
              <w:jc w:val="left"/>
            </w:pPr>
            <w:r>
              <w:rPr>
                <w:rFonts w:ascii="Calibri" w:eastAsia="Calibri" w:hAnsi="Calibri" w:cs="Calibri"/>
                <w:noProof/>
                <w:sz w:val="22"/>
              </w:rPr>
              <mc:AlternateContent>
                <mc:Choice Requires="wpg">
                  <w:drawing>
                    <wp:inline distT="0" distB="0" distL="0" distR="0" wp14:anchorId="47015BF5" wp14:editId="1A319C40">
                      <wp:extent cx="239576" cy="1544079"/>
                      <wp:effectExtent l="0" t="0" r="0" b="0"/>
                      <wp:docPr id="178669" name="Group 178669"/>
                      <wp:cNvGraphicFramePr/>
                      <a:graphic xmlns:a="http://schemas.openxmlformats.org/drawingml/2006/main">
                        <a:graphicData uri="http://schemas.microsoft.com/office/word/2010/wordprocessingGroup">
                          <wpg:wgp>
                            <wpg:cNvGrpSpPr/>
                            <wpg:grpSpPr>
                              <a:xfrm>
                                <a:off x="0" y="0"/>
                                <a:ext cx="239576" cy="1544079"/>
                                <a:chOff x="0" y="0"/>
                                <a:chExt cx="239576" cy="1544079"/>
                              </a:xfrm>
                            </wpg:grpSpPr>
                            <wps:wsp>
                              <wps:cNvPr id="3994" name="Rectangle 3994"/>
                              <wps:cNvSpPr/>
                              <wps:spPr>
                                <a:xfrm rot="-5399999">
                                  <a:off x="-957668" y="448123"/>
                                  <a:ext cx="2053625" cy="138287"/>
                                </a:xfrm>
                                <a:prstGeom prst="rect">
                                  <a:avLst/>
                                </a:prstGeom>
                                <a:ln>
                                  <a:noFill/>
                                </a:ln>
                              </wps:spPr>
                              <wps:txbx>
                                <w:txbxContent>
                                  <w:p w14:paraId="7A9C809C" w14:textId="77777777" w:rsidR="00C7408A" w:rsidRDefault="00C7408A">
                                    <w:pPr>
                                      <w:spacing w:after="160" w:line="259" w:lineRule="auto"/>
                                      <w:ind w:left="0" w:right="0" w:firstLine="0"/>
                                      <w:jc w:val="left"/>
                                    </w:pPr>
                                    <w:r>
                                      <w:rPr>
                                        <w:sz w:val="18"/>
                                      </w:rPr>
                                      <w:t xml:space="preserve">Hatékony tanulás, önfejlesztés és </w:t>
                                    </w:r>
                                  </w:p>
                                </w:txbxContent>
                              </wps:txbx>
                              <wps:bodyPr horzOverflow="overflow" vert="horz" lIns="0" tIns="0" rIns="0" bIns="0" rtlCol="0">
                                <a:noAutofit/>
                              </wps:bodyPr>
                            </wps:wsp>
                            <wps:wsp>
                              <wps:cNvPr id="3995" name="Rectangle 3995"/>
                              <wps:cNvSpPr/>
                              <wps:spPr>
                                <a:xfrm rot="-5399999">
                                  <a:off x="-234545" y="659395"/>
                                  <a:ext cx="863468" cy="168285"/>
                                </a:xfrm>
                                <a:prstGeom prst="rect">
                                  <a:avLst/>
                                </a:prstGeom>
                                <a:ln>
                                  <a:noFill/>
                                </a:ln>
                              </wps:spPr>
                              <wps:txbx>
                                <w:txbxContent>
                                  <w:p w14:paraId="2CD4E566" w14:textId="77777777" w:rsidR="00C7408A" w:rsidRDefault="00C7408A">
                                    <w:pPr>
                                      <w:spacing w:after="160" w:line="259" w:lineRule="auto"/>
                                      <w:ind w:left="0" w:right="0" w:firstLine="0"/>
                                      <w:jc w:val="left"/>
                                    </w:pPr>
                                    <w:r>
                                      <w:rPr>
                                        <w:sz w:val="18"/>
                                      </w:rPr>
                                      <w:t>csoportmunka</w:t>
                                    </w:r>
                                  </w:p>
                                </w:txbxContent>
                              </wps:txbx>
                              <wps:bodyPr horzOverflow="overflow" vert="horz" lIns="0" tIns="0" rIns="0" bIns="0" rtlCol="0">
                                <a:noAutofit/>
                              </wps:bodyPr>
                            </wps:wsp>
                            <wps:wsp>
                              <wps:cNvPr id="3996" name="Rectangle 3996"/>
                              <wps:cNvSpPr/>
                              <wps:spPr>
                                <a:xfrm rot="-5399999">
                                  <a:off x="178186" y="422902"/>
                                  <a:ext cx="38005" cy="168285"/>
                                </a:xfrm>
                                <a:prstGeom prst="rect">
                                  <a:avLst/>
                                </a:prstGeom>
                                <a:ln>
                                  <a:noFill/>
                                </a:ln>
                              </wps:spPr>
                              <wps:txbx>
                                <w:txbxContent>
                                  <w:p w14:paraId="57F2204F" w14:textId="77777777" w:rsidR="00C7408A" w:rsidRDefault="00C7408A">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3997" name="Rectangle 3997"/>
                              <wps:cNvSpPr/>
                              <wps:spPr>
                                <a:xfrm rot="-5399999">
                                  <a:off x="128551" y="344312"/>
                                  <a:ext cx="137273" cy="168285"/>
                                </a:xfrm>
                                <a:prstGeom prst="rect">
                                  <a:avLst/>
                                </a:prstGeom>
                                <a:ln>
                                  <a:noFill/>
                                </a:ln>
                              </wps:spPr>
                              <wps:txbx>
                                <w:txbxContent>
                                  <w:p w14:paraId="4D30C194" w14:textId="77777777" w:rsidR="00C7408A" w:rsidRDefault="00C7408A">
                                    <w:pPr>
                                      <w:spacing w:after="160" w:line="259" w:lineRule="auto"/>
                                      <w:ind w:left="0" w:right="0" w:firstLine="0"/>
                                      <w:jc w:val="left"/>
                                    </w:pPr>
                                    <w:r>
                                      <w:rPr>
                                        <w:sz w:val="18"/>
                                      </w:rPr>
                                      <w:t>II.</w:t>
                                    </w:r>
                                  </w:p>
                                </w:txbxContent>
                              </wps:txbx>
                              <wps:bodyPr horzOverflow="overflow" vert="horz" lIns="0" tIns="0" rIns="0" bIns="0" rtlCol="0">
                                <a:noAutofit/>
                              </wps:bodyPr>
                            </wps:wsp>
                            <wps:wsp>
                              <wps:cNvPr id="3998" name="Rectangle 3998"/>
                              <wps:cNvSpPr/>
                              <wps:spPr>
                                <a:xfrm rot="-5399999">
                                  <a:off x="178186" y="291838"/>
                                  <a:ext cx="38005" cy="168285"/>
                                </a:xfrm>
                                <a:prstGeom prst="rect">
                                  <a:avLst/>
                                </a:prstGeom>
                                <a:ln>
                                  <a:noFill/>
                                </a:ln>
                              </wps:spPr>
                              <wps:txbx>
                                <w:txbxContent>
                                  <w:p w14:paraId="43A9149A" w14:textId="77777777" w:rsidR="00C7408A" w:rsidRDefault="00C7408A">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w14:anchorId="47015BF5" id="Group 178669" o:spid="_x0000_s1051" style="width:18.85pt;height:121.6pt;mso-position-horizontal-relative:char;mso-position-vertical-relative:line" coordsize="2395,15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">
                      <v:rect id="Rectangle 3994" o:spid="_x0000_s1052" style="position:absolute;left:-9577;top:4482;width:20535;height:138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" filled="f" stroked="f">
                        <v:textbox inset="0,0,0,0">
                          <w:txbxContent>
                            <w:p w14:paraId="7A9C809C" w14:textId="77777777" w:rsidR="00C7408A" w:rsidRDefault="00C7408A">
                              <w:pPr>
                                <w:spacing w:after="160" w:line="259" w:lineRule="auto"/>
                                <w:ind w:left="0" w:right="0" w:firstLine="0"/>
                                <w:jc w:val="left"/>
                              </w:pPr>
                              <w:r>
                                <w:rPr>
                                  <w:sz w:val="18"/>
                                </w:rPr>
                                <w:t xml:space="preserve">Hatékony tanulás, önfejlesztés és </w:t>
                              </w:r>
                            </w:p>
                          </w:txbxContent>
                        </v:textbox>
                      </v:rect>
                      <v:rect id="Rectangle 3995" o:spid="_x0000_s1053" style="position:absolute;left:-2345;top:6593;width:8634;height:16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" filled="f" stroked="f">
                        <v:textbox inset="0,0,0,0">
                          <w:txbxContent>
                            <w:p w14:paraId="2CD4E566" w14:textId="77777777" w:rsidR="00C7408A" w:rsidRDefault="00C7408A">
                              <w:pPr>
                                <w:spacing w:after="160" w:line="259" w:lineRule="auto"/>
                                <w:ind w:left="0" w:right="0" w:firstLine="0"/>
                                <w:jc w:val="left"/>
                              </w:pPr>
                              <w:r>
                                <w:rPr>
                                  <w:sz w:val="18"/>
                                </w:rPr>
                                <w:t>csoportmunka</w:t>
                              </w:r>
                            </w:p>
                          </w:txbxContent>
                        </v:textbox>
                      </v:rect>
                      <v:rect id="Rectangle 3996" o:spid="_x0000_s1054" style="position:absolute;left:1782;top:4228;width:380;height:16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" filled="f" stroked="f">
                        <v:textbox inset="0,0,0,0">
                          <w:txbxContent>
                            <w:p w14:paraId="57F2204F" w14:textId="77777777" w:rsidR="00C7408A" w:rsidRDefault="00C7408A">
                              <w:pPr>
                                <w:spacing w:after="160" w:line="259" w:lineRule="auto"/>
                                <w:ind w:left="0" w:right="0" w:firstLine="0"/>
                                <w:jc w:val="left"/>
                              </w:pPr>
                              <w:r>
                                <w:rPr>
                                  <w:sz w:val="18"/>
                                </w:rPr>
                                <w:t xml:space="preserve"> </w:t>
                              </w:r>
                            </w:p>
                          </w:txbxContent>
                        </v:textbox>
                      </v:rect>
                      <v:rect id="Rectangle 3997" o:spid="_x0000_s1055" style="position:absolute;left:1286;top:3442;width:1372;height:16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" filled="f" stroked="f">
                        <v:textbox inset="0,0,0,0">
                          <w:txbxContent>
                            <w:p w14:paraId="4D30C194" w14:textId="77777777" w:rsidR="00C7408A" w:rsidRDefault="00C7408A">
                              <w:pPr>
                                <w:spacing w:after="160" w:line="259" w:lineRule="auto"/>
                                <w:ind w:left="0" w:right="0" w:firstLine="0"/>
                                <w:jc w:val="left"/>
                              </w:pPr>
                              <w:r>
                                <w:rPr>
                                  <w:sz w:val="18"/>
                                </w:rPr>
                                <w:t>II.</w:t>
                              </w:r>
                            </w:p>
                          </w:txbxContent>
                        </v:textbox>
                      </v:rect>
                      <v:rect id="Rectangle 3998" o:spid="_x0000_s1056" style="position:absolute;left:1782;top:2917;width:380;height:16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" filled="f" stroked="f">
                        <v:textbox inset="0,0,0,0">
                          <w:txbxContent>
                            <w:p w14:paraId="43A9149A" w14:textId="77777777" w:rsidR="00C7408A" w:rsidRDefault="00C7408A">
                              <w:pPr>
                                <w:spacing w:after="160" w:line="259" w:lineRule="auto"/>
                                <w:ind w:left="0" w:right="0" w:firstLine="0"/>
                                <w:jc w:val="left"/>
                              </w:pPr>
                              <w:r>
                                <w:rPr>
                                  <w:sz w:val="18"/>
                                </w:rPr>
                                <w:t xml:space="preserve"> </w:t>
                              </w:r>
                            </w:p>
                          </w:txbxContent>
                        </v:textbox>
                      </v:rect>
                      <w10:anchorlock/>
                    </v:group>
                  </w:pict>
                </mc:Fallback>
              </mc:AlternateContent>
            </w:r>
          </w:p>
        </w:tc>
        <w:tc>
          <w:tcPr>
            <w:tcW w:w="3219" w:type="dxa"/>
            <w:tcBorders>
              <w:top w:val="single" w:sz="4" w:space="0" w:color="000000"/>
              <w:left w:val="single" w:sz="4" w:space="0" w:color="000000"/>
              <w:bottom w:val="single" w:sz="4" w:space="0" w:color="000000"/>
              <w:right w:val="single" w:sz="4" w:space="0" w:color="000000"/>
            </w:tcBorders>
            <w:vAlign w:val="center"/>
          </w:tcPr>
          <w:p w14:paraId="7604FFC0" w14:textId="77777777" w:rsidR="00C7408A" w:rsidRDefault="00C7408A" w:rsidP="00F651A3">
            <w:pPr>
              <w:spacing w:after="0" w:line="259" w:lineRule="auto"/>
              <w:ind w:left="0" w:right="0" w:firstLine="0"/>
              <w:jc w:val="left"/>
            </w:pPr>
            <w:r>
              <w:rPr>
                <w:b/>
                <w:sz w:val="18"/>
              </w:rPr>
              <w:t xml:space="preserve">IKT projektmunka II.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8D459F8" w14:textId="77777777" w:rsidR="00C7408A" w:rsidRDefault="00C7408A" w:rsidP="00F651A3">
            <w:pPr>
              <w:spacing w:after="0" w:line="259" w:lineRule="auto"/>
              <w:ind w:left="20" w:right="0" w:firstLine="0"/>
              <w:jc w:val="center"/>
            </w:pPr>
            <w:r>
              <w:rPr>
                <w:b/>
                <w:sz w:val="18"/>
              </w:rPr>
              <w:t xml:space="preserve">0 </w:t>
            </w:r>
          </w:p>
        </w:tc>
        <w:tc>
          <w:tcPr>
            <w:tcW w:w="8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58C4441" w14:textId="2FF0F09E" w:rsidR="00C7408A" w:rsidRDefault="00C7408A" w:rsidP="00F651A3">
            <w:pPr>
              <w:spacing w:after="0" w:line="259" w:lineRule="auto"/>
              <w:ind w:left="17" w:right="0" w:firstLine="0"/>
              <w:jc w:val="center"/>
            </w:pPr>
            <w:r>
              <w:rPr>
                <w:b/>
                <w:sz w:val="18"/>
              </w:rPr>
              <w:t xml:space="preserve">30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1233E31" w14:textId="07F08929" w:rsidR="00C7408A" w:rsidRDefault="00C7408A" w:rsidP="00F651A3">
            <w:pPr>
              <w:spacing w:after="0" w:line="259" w:lineRule="auto"/>
              <w:ind w:left="17" w:right="0" w:firstLine="0"/>
              <w:jc w:val="center"/>
            </w:pPr>
            <w:r>
              <w:rPr>
                <w:b/>
                <w:sz w:val="18"/>
              </w:rPr>
              <w:t xml:space="preserve">30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024E567" w14:textId="44409FFA" w:rsidR="00C7408A" w:rsidRDefault="00C7408A" w:rsidP="00F651A3">
            <w:pPr>
              <w:spacing w:after="0" w:line="259" w:lineRule="auto"/>
              <w:ind w:left="27" w:right="0" w:firstLine="0"/>
              <w:jc w:val="center"/>
              <w:rPr>
                <w:b/>
                <w:sz w:val="18"/>
              </w:rPr>
            </w:pPr>
            <w:r>
              <w:rPr>
                <w:b/>
                <w:sz w:val="18"/>
              </w:rPr>
              <w:t>30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015A9B4" w14:textId="4D5C7C99" w:rsidR="00C7408A" w:rsidRDefault="00C7408A" w:rsidP="00F651A3">
            <w:pPr>
              <w:spacing w:after="0" w:line="259" w:lineRule="auto"/>
              <w:ind w:left="27" w:right="0" w:firstLine="0"/>
              <w:jc w:val="center"/>
            </w:pPr>
            <w:r>
              <w:rPr>
                <w:b/>
                <w:sz w:val="18"/>
              </w:rPr>
              <w:t xml:space="preserve">90 </w:t>
            </w:r>
          </w:p>
        </w:tc>
      </w:tr>
      <w:tr w:rsidR="00C7408A" w14:paraId="7F2AAC2A" w14:textId="77777777" w:rsidTr="00C7408A">
        <w:trPr>
          <w:trHeight w:val="491"/>
        </w:trPr>
        <w:tc>
          <w:tcPr>
            <w:tcW w:w="0" w:type="auto"/>
            <w:vMerge/>
            <w:tcBorders>
              <w:top w:val="nil"/>
              <w:left w:val="single" w:sz="4" w:space="0" w:color="000000"/>
              <w:bottom w:val="nil"/>
              <w:right w:val="single" w:sz="4" w:space="0" w:color="000000"/>
            </w:tcBorders>
          </w:tcPr>
          <w:p w14:paraId="37A8E0FA" w14:textId="77777777" w:rsidR="00C7408A" w:rsidRDefault="00C7408A" w:rsidP="00F651A3">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64CBAC16" w14:textId="77777777" w:rsidR="00C7408A" w:rsidRDefault="00C7408A" w:rsidP="00F651A3">
            <w:pPr>
              <w:spacing w:after="0" w:line="259" w:lineRule="auto"/>
              <w:ind w:left="0" w:right="0" w:firstLine="0"/>
              <w:jc w:val="left"/>
            </w:pPr>
            <w:r>
              <w:rPr>
                <w:sz w:val="18"/>
              </w:rPr>
              <w:t xml:space="preserve">Önismereti és kommunikációs készségek fejlesztése II. </w:t>
            </w:r>
          </w:p>
        </w:tc>
        <w:tc>
          <w:tcPr>
            <w:tcW w:w="820" w:type="dxa"/>
            <w:tcBorders>
              <w:top w:val="single" w:sz="4" w:space="0" w:color="000000"/>
              <w:left w:val="single" w:sz="4" w:space="0" w:color="000000"/>
              <w:bottom w:val="single" w:sz="4" w:space="0" w:color="000000"/>
              <w:right w:val="single" w:sz="4" w:space="0" w:color="000000"/>
            </w:tcBorders>
            <w:vAlign w:val="center"/>
          </w:tcPr>
          <w:p w14:paraId="7495BCF4" w14:textId="77777777" w:rsidR="00C7408A" w:rsidRDefault="00C7408A" w:rsidP="00F651A3">
            <w:pPr>
              <w:spacing w:after="0" w:line="259" w:lineRule="auto"/>
              <w:ind w:left="11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2F7ECB3C" w14:textId="77777777" w:rsidR="00C7408A" w:rsidRDefault="00C7408A" w:rsidP="00F651A3">
            <w:pPr>
              <w:spacing w:after="0" w:line="259" w:lineRule="auto"/>
              <w:ind w:left="108" w:right="0" w:firstLine="0"/>
              <w:jc w:val="center"/>
            </w:pPr>
            <w:r>
              <w:rPr>
                <w:sz w:val="18"/>
              </w:rPr>
              <w:t>3</w:t>
            </w:r>
          </w:p>
        </w:tc>
        <w:tc>
          <w:tcPr>
            <w:tcW w:w="820" w:type="dxa"/>
            <w:tcBorders>
              <w:top w:val="single" w:sz="4" w:space="0" w:color="000000"/>
              <w:left w:val="single" w:sz="4" w:space="0" w:color="000000"/>
              <w:bottom w:val="single" w:sz="4" w:space="0" w:color="000000"/>
              <w:right w:val="single" w:sz="4" w:space="0" w:color="000000"/>
            </w:tcBorders>
            <w:vAlign w:val="center"/>
          </w:tcPr>
          <w:p w14:paraId="2E479A89" w14:textId="68E5CEED" w:rsidR="00C7408A" w:rsidRPr="0064116E" w:rsidRDefault="00C7408A" w:rsidP="00F651A3">
            <w:pPr>
              <w:spacing w:after="0" w:line="259" w:lineRule="auto"/>
              <w:ind w:left="108" w:right="0" w:firstLine="0"/>
              <w:jc w:val="center"/>
              <w:rPr>
                <w:sz w:val="18"/>
              </w:rPr>
            </w:pPr>
            <w:r>
              <w:rPr>
                <w:sz w:val="18"/>
              </w:rPr>
              <w:t>6</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64C1A35" w14:textId="7E461EE5" w:rsidR="00C7408A" w:rsidRDefault="00C7408A" w:rsidP="00F651A3">
            <w:pPr>
              <w:spacing w:after="0" w:line="259" w:lineRule="auto"/>
              <w:ind w:left="27" w:right="0" w:firstLine="0"/>
              <w:jc w:val="center"/>
              <w:rPr>
                <w:sz w:val="18"/>
              </w:rPr>
            </w:pPr>
            <w:r>
              <w:rPr>
                <w:sz w:val="18"/>
              </w:rPr>
              <w:t>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00362A" w14:textId="35A6AD1E" w:rsidR="00C7408A" w:rsidRPr="0064116E" w:rsidRDefault="00C7408A" w:rsidP="00F651A3">
            <w:pPr>
              <w:spacing w:after="0" w:line="259" w:lineRule="auto"/>
              <w:ind w:left="27" w:right="0" w:firstLine="0"/>
              <w:jc w:val="center"/>
              <w:rPr>
                <w:sz w:val="18"/>
              </w:rPr>
            </w:pPr>
            <w:r>
              <w:rPr>
                <w:sz w:val="18"/>
              </w:rPr>
              <w:t>9</w:t>
            </w:r>
          </w:p>
        </w:tc>
      </w:tr>
      <w:tr w:rsidR="00C7408A" w14:paraId="5602EA65" w14:textId="77777777" w:rsidTr="00C7408A">
        <w:trPr>
          <w:trHeight w:val="251"/>
        </w:trPr>
        <w:tc>
          <w:tcPr>
            <w:tcW w:w="0" w:type="auto"/>
            <w:vMerge/>
            <w:tcBorders>
              <w:top w:val="nil"/>
              <w:left w:val="single" w:sz="4" w:space="0" w:color="000000"/>
              <w:bottom w:val="nil"/>
              <w:right w:val="single" w:sz="4" w:space="0" w:color="000000"/>
            </w:tcBorders>
          </w:tcPr>
          <w:p w14:paraId="231BCF54" w14:textId="77777777" w:rsidR="00C7408A" w:rsidRDefault="00C7408A" w:rsidP="00F651A3">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7CED9DF5" w14:textId="77777777" w:rsidR="00C7408A" w:rsidRDefault="00C7408A" w:rsidP="00F651A3">
            <w:pPr>
              <w:spacing w:after="0" w:line="259" w:lineRule="auto"/>
              <w:ind w:left="0" w:right="0" w:firstLine="0"/>
              <w:jc w:val="left"/>
            </w:pPr>
            <w:r>
              <w:rPr>
                <w:sz w:val="18"/>
              </w:rPr>
              <w:t xml:space="preserve">Csapatmunka és együttműködés II. </w:t>
            </w:r>
          </w:p>
        </w:tc>
        <w:tc>
          <w:tcPr>
            <w:tcW w:w="820" w:type="dxa"/>
            <w:tcBorders>
              <w:top w:val="single" w:sz="4" w:space="0" w:color="000000"/>
              <w:left w:val="single" w:sz="4" w:space="0" w:color="000000"/>
              <w:bottom w:val="single" w:sz="4" w:space="0" w:color="000000"/>
              <w:right w:val="single" w:sz="4" w:space="0" w:color="000000"/>
            </w:tcBorders>
          </w:tcPr>
          <w:p w14:paraId="42D1B50B" w14:textId="77777777" w:rsidR="00C7408A" w:rsidRDefault="00C7408A" w:rsidP="00F651A3">
            <w:pPr>
              <w:spacing w:after="0" w:line="259" w:lineRule="auto"/>
              <w:ind w:left="11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021B3659" w14:textId="77777777" w:rsidR="00C7408A" w:rsidRDefault="00C7408A" w:rsidP="00F651A3">
            <w:pPr>
              <w:spacing w:after="0" w:line="259" w:lineRule="auto"/>
              <w:ind w:left="108" w:right="0" w:firstLine="0"/>
              <w:jc w:val="center"/>
            </w:pPr>
            <w:r>
              <w:rPr>
                <w:sz w:val="18"/>
              </w:rPr>
              <w:t>3</w:t>
            </w:r>
          </w:p>
        </w:tc>
        <w:tc>
          <w:tcPr>
            <w:tcW w:w="820" w:type="dxa"/>
            <w:tcBorders>
              <w:top w:val="single" w:sz="4" w:space="0" w:color="000000"/>
              <w:left w:val="single" w:sz="4" w:space="0" w:color="000000"/>
              <w:bottom w:val="single" w:sz="4" w:space="0" w:color="000000"/>
              <w:right w:val="single" w:sz="4" w:space="0" w:color="000000"/>
            </w:tcBorders>
          </w:tcPr>
          <w:p w14:paraId="6900B584" w14:textId="670E8B0E" w:rsidR="00C7408A" w:rsidRPr="0064116E" w:rsidRDefault="00C7408A" w:rsidP="00F651A3">
            <w:pPr>
              <w:spacing w:after="0" w:line="259" w:lineRule="auto"/>
              <w:ind w:left="108" w:right="0" w:firstLine="0"/>
              <w:jc w:val="center"/>
              <w:rPr>
                <w:sz w:val="18"/>
              </w:rPr>
            </w:pPr>
            <w:r w:rsidRPr="0064116E">
              <w:rPr>
                <w:sz w:val="18"/>
              </w:rPr>
              <w:t>6</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963CB22" w14:textId="631C38AA" w:rsidR="00C7408A" w:rsidRDefault="00C7408A" w:rsidP="0064116E">
            <w:pPr>
              <w:spacing w:after="0" w:line="259" w:lineRule="auto"/>
              <w:ind w:left="27" w:right="0" w:firstLine="0"/>
              <w:jc w:val="center"/>
              <w:rPr>
                <w:sz w:val="18"/>
              </w:rPr>
            </w:pPr>
            <w:r>
              <w:rPr>
                <w:sz w:val="18"/>
              </w:rPr>
              <w:t>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B408A35" w14:textId="5BB27C9F" w:rsidR="00C7408A" w:rsidRPr="0064116E" w:rsidRDefault="00C7408A" w:rsidP="0064116E">
            <w:pPr>
              <w:spacing w:after="0" w:line="259" w:lineRule="auto"/>
              <w:ind w:left="27" w:right="0" w:firstLine="0"/>
              <w:jc w:val="center"/>
              <w:rPr>
                <w:sz w:val="18"/>
              </w:rPr>
            </w:pPr>
            <w:r>
              <w:rPr>
                <w:sz w:val="18"/>
              </w:rPr>
              <w:t>9</w:t>
            </w:r>
          </w:p>
        </w:tc>
      </w:tr>
      <w:tr w:rsidR="00C7408A" w14:paraId="2523B725" w14:textId="77777777" w:rsidTr="00C7408A">
        <w:trPr>
          <w:trHeight w:val="238"/>
        </w:trPr>
        <w:tc>
          <w:tcPr>
            <w:tcW w:w="0" w:type="auto"/>
            <w:vMerge/>
            <w:tcBorders>
              <w:top w:val="nil"/>
              <w:left w:val="single" w:sz="4" w:space="0" w:color="000000"/>
              <w:bottom w:val="nil"/>
              <w:right w:val="single" w:sz="4" w:space="0" w:color="000000"/>
            </w:tcBorders>
          </w:tcPr>
          <w:p w14:paraId="48E7080C" w14:textId="77777777" w:rsidR="00C7408A" w:rsidRDefault="00C7408A" w:rsidP="00F651A3">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622C88A7" w14:textId="77777777" w:rsidR="00C7408A" w:rsidRDefault="00C7408A" w:rsidP="00F651A3">
            <w:pPr>
              <w:spacing w:after="0" w:line="259" w:lineRule="auto"/>
              <w:ind w:left="0" w:right="0" w:firstLine="0"/>
              <w:jc w:val="left"/>
            </w:pPr>
            <w:r>
              <w:rPr>
                <w:sz w:val="18"/>
              </w:rPr>
              <w:t xml:space="preserve">Prezentációs készségek fejlesztése II. </w:t>
            </w:r>
          </w:p>
        </w:tc>
        <w:tc>
          <w:tcPr>
            <w:tcW w:w="820" w:type="dxa"/>
            <w:tcBorders>
              <w:top w:val="single" w:sz="4" w:space="0" w:color="000000"/>
              <w:left w:val="single" w:sz="4" w:space="0" w:color="000000"/>
              <w:bottom w:val="single" w:sz="4" w:space="0" w:color="000000"/>
              <w:right w:val="single" w:sz="4" w:space="0" w:color="000000"/>
            </w:tcBorders>
          </w:tcPr>
          <w:p w14:paraId="618355C4" w14:textId="77777777" w:rsidR="00C7408A" w:rsidRDefault="00C7408A" w:rsidP="00F651A3">
            <w:pPr>
              <w:spacing w:after="0" w:line="259" w:lineRule="auto"/>
              <w:ind w:left="11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067E3E03" w14:textId="77777777" w:rsidR="00C7408A" w:rsidRDefault="00C7408A" w:rsidP="00F651A3">
            <w:pPr>
              <w:spacing w:after="0" w:line="259" w:lineRule="auto"/>
              <w:ind w:left="108" w:right="0" w:firstLine="0"/>
              <w:jc w:val="center"/>
            </w:pPr>
            <w:r>
              <w:rPr>
                <w:sz w:val="18"/>
              </w:rPr>
              <w:t>3</w:t>
            </w:r>
          </w:p>
        </w:tc>
        <w:tc>
          <w:tcPr>
            <w:tcW w:w="820" w:type="dxa"/>
            <w:tcBorders>
              <w:top w:val="single" w:sz="4" w:space="0" w:color="000000"/>
              <w:left w:val="single" w:sz="4" w:space="0" w:color="000000"/>
              <w:bottom w:val="single" w:sz="4" w:space="0" w:color="000000"/>
              <w:right w:val="single" w:sz="4" w:space="0" w:color="000000"/>
            </w:tcBorders>
          </w:tcPr>
          <w:p w14:paraId="341DAB98" w14:textId="08686B2A" w:rsidR="00C7408A" w:rsidRPr="0064116E" w:rsidRDefault="00C7408A" w:rsidP="00F651A3">
            <w:pPr>
              <w:spacing w:after="0" w:line="259" w:lineRule="auto"/>
              <w:ind w:left="108" w:right="0" w:firstLine="0"/>
              <w:jc w:val="center"/>
              <w:rPr>
                <w:sz w:val="18"/>
              </w:rPr>
            </w:pPr>
            <w:r w:rsidRPr="0064116E">
              <w:rPr>
                <w:sz w:val="18"/>
              </w:rPr>
              <w:t>6</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9B0A7EB" w14:textId="4CB6CD2A" w:rsidR="00C7408A" w:rsidRDefault="00C7408A" w:rsidP="00F651A3">
            <w:pPr>
              <w:spacing w:after="0" w:line="259" w:lineRule="auto"/>
              <w:ind w:left="27" w:right="0" w:firstLine="0"/>
              <w:jc w:val="center"/>
              <w:rPr>
                <w:sz w:val="18"/>
              </w:rPr>
            </w:pPr>
            <w:r>
              <w:rPr>
                <w:sz w:val="18"/>
              </w:rPr>
              <w:t>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14CAA07" w14:textId="03CF7B0F" w:rsidR="00C7408A" w:rsidRPr="0064116E" w:rsidRDefault="00C7408A" w:rsidP="00F651A3">
            <w:pPr>
              <w:spacing w:after="0" w:line="259" w:lineRule="auto"/>
              <w:ind w:left="27" w:right="0" w:firstLine="0"/>
              <w:jc w:val="center"/>
              <w:rPr>
                <w:sz w:val="18"/>
              </w:rPr>
            </w:pPr>
            <w:r>
              <w:rPr>
                <w:sz w:val="18"/>
              </w:rPr>
              <w:t>9</w:t>
            </w:r>
          </w:p>
        </w:tc>
      </w:tr>
      <w:tr w:rsidR="00C7408A" w14:paraId="0CE34D73" w14:textId="77777777" w:rsidTr="00C7408A">
        <w:trPr>
          <w:trHeight w:val="251"/>
        </w:trPr>
        <w:tc>
          <w:tcPr>
            <w:tcW w:w="0" w:type="auto"/>
            <w:vMerge/>
            <w:tcBorders>
              <w:top w:val="nil"/>
              <w:left w:val="single" w:sz="4" w:space="0" w:color="000000"/>
              <w:bottom w:val="nil"/>
              <w:right w:val="single" w:sz="4" w:space="0" w:color="000000"/>
            </w:tcBorders>
          </w:tcPr>
          <w:p w14:paraId="6635CFCB" w14:textId="77777777" w:rsidR="00C7408A" w:rsidRDefault="00C7408A" w:rsidP="00F651A3">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39719848" w14:textId="77777777" w:rsidR="00C7408A" w:rsidRDefault="00C7408A" w:rsidP="00F651A3">
            <w:pPr>
              <w:spacing w:after="0" w:line="259" w:lineRule="auto"/>
              <w:ind w:left="0" w:right="0" w:firstLine="0"/>
              <w:jc w:val="left"/>
            </w:pPr>
            <w:r>
              <w:rPr>
                <w:sz w:val="18"/>
              </w:rPr>
              <w:t xml:space="preserve">Projektszervezés és -menedzsment II. </w:t>
            </w:r>
          </w:p>
        </w:tc>
        <w:tc>
          <w:tcPr>
            <w:tcW w:w="820" w:type="dxa"/>
            <w:tcBorders>
              <w:top w:val="single" w:sz="4" w:space="0" w:color="000000"/>
              <w:left w:val="single" w:sz="4" w:space="0" w:color="000000"/>
              <w:bottom w:val="single" w:sz="4" w:space="0" w:color="000000"/>
              <w:right w:val="single" w:sz="4" w:space="0" w:color="000000"/>
            </w:tcBorders>
          </w:tcPr>
          <w:p w14:paraId="55EBCD75" w14:textId="77777777" w:rsidR="00C7408A" w:rsidRDefault="00C7408A" w:rsidP="00F651A3">
            <w:pPr>
              <w:spacing w:after="0" w:line="259" w:lineRule="auto"/>
              <w:ind w:left="11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5235F066" w14:textId="77777777" w:rsidR="00C7408A" w:rsidRDefault="00C7408A" w:rsidP="00F651A3">
            <w:pPr>
              <w:spacing w:after="0" w:line="259" w:lineRule="auto"/>
              <w:ind w:left="108" w:right="0" w:firstLine="0"/>
              <w:jc w:val="center"/>
            </w:pPr>
            <w:r>
              <w:rPr>
                <w:sz w:val="18"/>
              </w:rPr>
              <w:t>3</w:t>
            </w:r>
          </w:p>
        </w:tc>
        <w:tc>
          <w:tcPr>
            <w:tcW w:w="820" w:type="dxa"/>
            <w:tcBorders>
              <w:top w:val="single" w:sz="4" w:space="0" w:color="000000"/>
              <w:left w:val="single" w:sz="4" w:space="0" w:color="000000"/>
              <w:bottom w:val="single" w:sz="4" w:space="0" w:color="000000"/>
              <w:right w:val="single" w:sz="4" w:space="0" w:color="000000"/>
            </w:tcBorders>
          </w:tcPr>
          <w:p w14:paraId="7A544C4C" w14:textId="4793546B" w:rsidR="00C7408A" w:rsidRPr="0064116E" w:rsidRDefault="00C7408A" w:rsidP="00F651A3">
            <w:pPr>
              <w:spacing w:after="0" w:line="259" w:lineRule="auto"/>
              <w:ind w:left="108" w:right="0" w:firstLine="0"/>
              <w:jc w:val="center"/>
              <w:rPr>
                <w:sz w:val="18"/>
              </w:rPr>
            </w:pPr>
            <w:r w:rsidRPr="0064116E">
              <w:rPr>
                <w:sz w:val="18"/>
              </w:rPr>
              <w:t>6</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91229B4" w14:textId="1BE9A452" w:rsidR="00C7408A" w:rsidRDefault="00C7408A" w:rsidP="00F651A3">
            <w:pPr>
              <w:spacing w:after="0" w:line="259" w:lineRule="auto"/>
              <w:ind w:left="27" w:right="0" w:firstLine="0"/>
              <w:jc w:val="center"/>
              <w:rPr>
                <w:sz w:val="18"/>
              </w:rPr>
            </w:pPr>
            <w:r>
              <w:rPr>
                <w:sz w:val="18"/>
              </w:rPr>
              <w:t>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EFFF83F" w14:textId="5F519D73" w:rsidR="00C7408A" w:rsidRPr="0064116E" w:rsidRDefault="00C7408A" w:rsidP="00F651A3">
            <w:pPr>
              <w:spacing w:after="0" w:line="259" w:lineRule="auto"/>
              <w:ind w:left="27" w:right="0" w:firstLine="0"/>
              <w:jc w:val="center"/>
              <w:rPr>
                <w:sz w:val="18"/>
              </w:rPr>
            </w:pPr>
            <w:r>
              <w:rPr>
                <w:sz w:val="18"/>
              </w:rPr>
              <w:t xml:space="preserve">9 </w:t>
            </w:r>
          </w:p>
        </w:tc>
      </w:tr>
      <w:tr w:rsidR="00C7408A" w14:paraId="75B0963E" w14:textId="77777777" w:rsidTr="00C7408A">
        <w:trPr>
          <w:trHeight w:val="251"/>
        </w:trPr>
        <w:tc>
          <w:tcPr>
            <w:tcW w:w="0" w:type="auto"/>
            <w:vMerge/>
            <w:tcBorders>
              <w:top w:val="nil"/>
              <w:left w:val="single" w:sz="4" w:space="0" w:color="000000"/>
              <w:bottom w:val="nil"/>
              <w:right w:val="single" w:sz="4" w:space="0" w:color="000000"/>
            </w:tcBorders>
          </w:tcPr>
          <w:p w14:paraId="071EEFF9" w14:textId="77777777" w:rsidR="00C7408A" w:rsidRDefault="00C7408A" w:rsidP="00F651A3">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48E8E9F7" w14:textId="77777777" w:rsidR="00C7408A" w:rsidRDefault="00C7408A" w:rsidP="00F651A3">
            <w:pPr>
              <w:spacing w:after="0" w:line="259" w:lineRule="auto"/>
              <w:ind w:left="0" w:right="0" w:firstLine="0"/>
              <w:jc w:val="left"/>
            </w:pPr>
            <w:r>
              <w:rPr>
                <w:sz w:val="18"/>
              </w:rPr>
              <w:t xml:space="preserve">Csapatban végzett projektmunka II. </w:t>
            </w:r>
          </w:p>
        </w:tc>
        <w:tc>
          <w:tcPr>
            <w:tcW w:w="820" w:type="dxa"/>
            <w:tcBorders>
              <w:top w:val="single" w:sz="4" w:space="0" w:color="000000"/>
              <w:left w:val="single" w:sz="4" w:space="0" w:color="000000"/>
              <w:bottom w:val="single" w:sz="4" w:space="0" w:color="000000"/>
              <w:right w:val="single" w:sz="4" w:space="0" w:color="000000"/>
            </w:tcBorders>
          </w:tcPr>
          <w:p w14:paraId="2A647FA6" w14:textId="77777777" w:rsidR="00C7408A" w:rsidRDefault="00C7408A" w:rsidP="00F651A3">
            <w:pPr>
              <w:spacing w:after="0" w:line="259" w:lineRule="auto"/>
              <w:ind w:left="11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6C81D1C1" w14:textId="03002F71" w:rsidR="00C7408A" w:rsidRDefault="00C7408A" w:rsidP="00F651A3">
            <w:pPr>
              <w:spacing w:after="0" w:line="259" w:lineRule="auto"/>
              <w:ind w:left="108" w:right="0" w:firstLine="0"/>
              <w:jc w:val="center"/>
            </w:pPr>
            <w:r>
              <w:rPr>
                <w:sz w:val="18"/>
              </w:rPr>
              <w:t>18</w:t>
            </w:r>
          </w:p>
        </w:tc>
        <w:tc>
          <w:tcPr>
            <w:tcW w:w="820" w:type="dxa"/>
            <w:tcBorders>
              <w:top w:val="single" w:sz="4" w:space="0" w:color="000000"/>
              <w:left w:val="single" w:sz="4" w:space="0" w:color="000000"/>
              <w:bottom w:val="single" w:sz="4" w:space="0" w:color="000000"/>
              <w:right w:val="single" w:sz="4" w:space="0" w:color="000000"/>
            </w:tcBorders>
          </w:tcPr>
          <w:p w14:paraId="4B58B9C5" w14:textId="6C75786D" w:rsidR="00C7408A" w:rsidRPr="0064116E" w:rsidRDefault="00C7408A" w:rsidP="00F651A3">
            <w:pPr>
              <w:spacing w:after="0" w:line="259" w:lineRule="auto"/>
              <w:ind w:left="108" w:right="0" w:firstLine="0"/>
              <w:jc w:val="center"/>
              <w:rPr>
                <w:sz w:val="18"/>
              </w:rPr>
            </w:pPr>
            <w:r>
              <w:rPr>
                <w:sz w:val="18"/>
              </w:rPr>
              <w:t>6</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A2D624D" w14:textId="367043CF" w:rsidR="00C7408A" w:rsidRDefault="00C7408A" w:rsidP="0064116E">
            <w:pPr>
              <w:spacing w:after="0" w:line="259" w:lineRule="auto"/>
              <w:ind w:left="27" w:right="0" w:firstLine="0"/>
              <w:jc w:val="center"/>
              <w:rPr>
                <w:sz w:val="18"/>
              </w:rPr>
            </w:pPr>
            <w:r>
              <w:rPr>
                <w:sz w:val="18"/>
              </w:rPr>
              <w:t>30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5DBA0B2" w14:textId="47CBA2B2" w:rsidR="00C7408A" w:rsidRPr="0064116E" w:rsidRDefault="00C7408A" w:rsidP="0064116E">
            <w:pPr>
              <w:spacing w:after="0" w:line="259" w:lineRule="auto"/>
              <w:ind w:left="27" w:right="0" w:firstLine="0"/>
              <w:jc w:val="center"/>
              <w:rPr>
                <w:sz w:val="18"/>
              </w:rPr>
            </w:pPr>
            <w:r>
              <w:rPr>
                <w:sz w:val="18"/>
              </w:rPr>
              <w:t xml:space="preserve">54 </w:t>
            </w:r>
          </w:p>
        </w:tc>
      </w:tr>
      <w:tr w:rsidR="00C7408A" w14:paraId="166C5395" w14:textId="77777777" w:rsidTr="00C7408A">
        <w:trPr>
          <w:trHeight w:val="250"/>
        </w:trPr>
        <w:tc>
          <w:tcPr>
            <w:tcW w:w="0" w:type="auto"/>
            <w:vMerge/>
            <w:tcBorders>
              <w:top w:val="nil"/>
              <w:left w:val="single" w:sz="4" w:space="0" w:color="000000"/>
              <w:bottom w:val="single" w:sz="4" w:space="0" w:color="000000"/>
              <w:right w:val="single" w:sz="4" w:space="0" w:color="000000"/>
            </w:tcBorders>
          </w:tcPr>
          <w:p w14:paraId="1280B09A" w14:textId="77777777" w:rsidR="00C7408A" w:rsidRDefault="00C7408A" w:rsidP="00F651A3">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shd w:val="clear" w:color="auto" w:fill="BFBFBF"/>
          </w:tcPr>
          <w:p w14:paraId="6E03C2F5" w14:textId="77777777" w:rsidR="00C7408A" w:rsidRDefault="00C7408A" w:rsidP="00F651A3">
            <w:pPr>
              <w:spacing w:after="0" w:line="259" w:lineRule="auto"/>
              <w:ind w:left="0" w:right="0" w:firstLine="0"/>
              <w:jc w:val="left"/>
            </w:pPr>
            <w:r>
              <w:rPr>
                <w:sz w:val="18"/>
              </w:rPr>
              <w:t xml:space="preserve">Tanulási terület </w:t>
            </w:r>
            <w:proofErr w:type="spellStart"/>
            <w:r>
              <w:rPr>
                <w:sz w:val="18"/>
              </w:rPr>
              <w:t>összóraszáma</w:t>
            </w:r>
            <w:proofErr w:type="spellEnd"/>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shd w:val="clear" w:color="auto" w:fill="BFBFBF"/>
          </w:tcPr>
          <w:p w14:paraId="215B27FE" w14:textId="77777777" w:rsidR="00C7408A" w:rsidRDefault="00C7408A" w:rsidP="00F651A3">
            <w:pPr>
              <w:spacing w:after="0" w:line="259" w:lineRule="auto"/>
              <w:ind w:left="20" w:right="0" w:firstLine="0"/>
              <w:jc w:val="center"/>
            </w:pPr>
            <w:r>
              <w:rPr>
                <w:sz w:val="18"/>
              </w:rPr>
              <w:t xml:space="preserve">0 </w:t>
            </w:r>
          </w:p>
        </w:tc>
        <w:tc>
          <w:tcPr>
            <w:tcW w:w="821" w:type="dxa"/>
            <w:tcBorders>
              <w:top w:val="single" w:sz="4" w:space="0" w:color="000000"/>
              <w:left w:val="single" w:sz="4" w:space="0" w:color="000000"/>
              <w:bottom w:val="single" w:sz="4" w:space="0" w:color="000000"/>
              <w:right w:val="single" w:sz="4" w:space="0" w:color="000000"/>
            </w:tcBorders>
            <w:shd w:val="clear" w:color="auto" w:fill="BFBFBF"/>
          </w:tcPr>
          <w:p w14:paraId="4119FFD5" w14:textId="4A95BB04" w:rsidR="00C7408A" w:rsidRDefault="00C7408A" w:rsidP="00F651A3">
            <w:pPr>
              <w:spacing w:after="0" w:line="259" w:lineRule="auto"/>
              <w:ind w:left="17" w:right="0" w:firstLine="0"/>
              <w:jc w:val="center"/>
            </w:pPr>
            <w:r>
              <w:rPr>
                <w:sz w:val="18"/>
              </w:rPr>
              <w:t xml:space="preserve">30 </w:t>
            </w:r>
          </w:p>
        </w:tc>
        <w:tc>
          <w:tcPr>
            <w:tcW w:w="820" w:type="dxa"/>
            <w:tcBorders>
              <w:top w:val="single" w:sz="4" w:space="0" w:color="000000"/>
              <w:left w:val="single" w:sz="4" w:space="0" w:color="000000"/>
              <w:bottom w:val="single" w:sz="4" w:space="0" w:color="000000"/>
              <w:right w:val="single" w:sz="4" w:space="0" w:color="000000"/>
            </w:tcBorders>
            <w:shd w:val="clear" w:color="auto" w:fill="BFBFBF"/>
          </w:tcPr>
          <w:p w14:paraId="1D786FF0" w14:textId="632CC49E" w:rsidR="00C7408A" w:rsidRPr="0064116E" w:rsidRDefault="00C7408A" w:rsidP="0064116E">
            <w:pPr>
              <w:spacing w:after="0" w:line="259" w:lineRule="auto"/>
              <w:ind w:left="108" w:right="0" w:firstLine="0"/>
              <w:jc w:val="center"/>
              <w:rPr>
                <w:sz w:val="18"/>
              </w:rPr>
            </w:pPr>
            <w:r>
              <w:rPr>
                <w:sz w:val="18"/>
              </w:rPr>
              <w:t>30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8E82FDF" w14:textId="1B185F45" w:rsidR="00C7408A" w:rsidRDefault="00C7408A" w:rsidP="00F651A3">
            <w:pPr>
              <w:spacing w:after="0" w:line="259" w:lineRule="auto"/>
              <w:ind w:left="27" w:right="0" w:firstLine="0"/>
              <w:jc w:val="center"/>
              <w:rPr>
                <w:sz w:val="18"/>
              </w:rPr>
            </w:pPr>
            <w:r>
              <w:rPr>
                <w:sz w:val="18"/>
              </w:rPr>
              <w:t>30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06B10B2" w14:textId="41EF6AFC" w:rsidR="00C7408A" w:rsidRPr="0064116E" w:rsidRDefault="00C7408A" w:rsidP="00F651A3">
            <w:pPr>
              <w:spacing w:after="0" w:line="259" w:lineRule="auto"/>
              <w:ind w:left="27" w:right="0" w:firstLine="0"/>
              <w:jc w:val="center"/>
              <w:rPr>
                <w:sz w:val="18"/>
              </w:rPr>
            </w:pPr>
            <w:r>
              <w:rPr>
                <w:sz w:val="18"/>
              </w:rPr>
              <w:t xml:space="preserve">90 </w:t>
            </w:r>
          </w:p>
        </w:tc>
      </w:tr>
      <w:tr w:rsidR="00830258" w14:paraId="19A1BCFD" w14:textId="77777777" w:rsidTr="00C7408A">
        <w:trPr>
          <w:trHeight w:val="684"/>
        </w:trPr>
        <w:tc>
          <w:tcPr>
            <w:tcW w:w="1660" w:type="dxa"/>
            <w:vMerge w:val="restart"/>
            <w:tcBorders>
              <w:top w:val="single" w:sz="4" w:space="0" w:color="000000"/>
              <w:left w:val="single" w:sz="4" w:space="0" w:color="000000"/>
              <w:bottom w:val="single" w:sz="4" w:space="0" w:color="000000"/>
              <w:right w:val="single" w:sz="4" w:space="0" w:color="000000"/>
            </w:tcBorders>
          </w:tcPr>
          <w:p w14:paraId="54CF4994" w14:textId="77777777" w:rsidR="00830258" w:rsidRDefault="00830258" w:rsidP="00830258">
            <w:pPr>
              <w:spacing w:after="0" w:line="259" w:lineRule="auto"/>
              <w:ind w:left="698" w:right="0" w:firstLine="0"/>
              <w:jc w:val="left"/>
            </w:pPr>
            <w:r>
              <w:rPr>
                <w:rFonts w:ascii="Calibri" w:eastAsia="Calibri" w:hAnsi="Calibri" w:cs="Calibri"/>
                <w:noProof/>
                <w:sz w:val="22"/>
              </w:rPr>
              <mc:AlternateContent>
                <mc:Choice Requires="wpg">
                  <w:drawing>
                    <wp:inline distT="0" distB="0" distL="0" distR="0" wp14:anchorId="7C43F958" wp14:editId="56C1AAB7">
                      <wp:extent cx="126565" cy="497967"/>
                      <wp:effectExtent l="0" t="0" r="0" b="0"/>
                      <wp:docPr id="179698" name="Group 179698"/>
                      <wp:cNvGraphicFramePr/>
                      <a:graphic xmlns:a="http://schemas.openxmlformats.org/drawingml/2006/main">
                        <a:graphicData uri="http://schemas.microsoft.com/office/word/2010/wordprocessingGroup">
                          <wpg:wgp>
                            <wpg:cNvGrpSpPr/>
                            <wpg:grpSpPr>
                              <a:xfrm>
                                <a:off x="0" y="0"/>
                                <a:ext cx="126565" cy="497967"/>
                                <a:chOff x="0" y="0"/>
                                <a:chExt cx="126565" cy="497967"/>
                              </a:xfrm>
                            </wpg:grpSpPr>
                            <wps:wsp>
                              <wps:cNvPr id="4513" name="Rectangle 4513"/>
                              <wps:cNvSpPr/>
                              <wps:spPr>
                                <a:xfrm rot="-5399999">
                                  <a:off x="-220816" y="116272"/>
                                  <a:ext cx="625102" cy="138287"/>
                                </a:xfrm>
                                <a:prstGeom prst="rect">
                                  <a:avLst/>
                                </a:prstGeom>
                                <a:ln>
                                  <a:noFill/>
                                </a:ln>
                              </wps:spPr>
                              <wps:txbx>
                                <w:txbxContent>
                                  <w:p w14:paraId="293E9C79" w14:textId="77777777" w:rsidR="00830258" w:rsidRDefault="00830258">
                                    <w:pPr>
                                      <w:spacing w:after="160" w:line="259" w:lineRule="auto"/>
                                      <w:ind w:left="0" w:right="0" w:firstLine="0"/>
                                      <w:jc w:val="left"/>
                                    </w:pPr>
                                    <w:r>
                                      <w:rPr>
                                        <w:sz w:val="18"/>
                                      </w:rPr>
                                      <w:t>Hálózatok</w:t>
                                    </w:r>
                                  </w:p>
                                </w:txbxContent>
                              </wps:txbx>
                              <wps:bodyPr horzOverflow="overflow" vert="horz" lIns="0" tIns="0" rIns="0" bIns="0" rtlCol="0">
                                <a:noAutofit/>
                              </wps:bodyPr>
                            </wps:wsp>
                            <wps:wsp>
                              <wps:cNvPr id="4514" name="Rectangle 4514"/>
                              <wps:cNvSpPr/>
                              <wps:spPr>
                                <a:xfrm rot="-5399999">
                                  <a:off x="65140" y="-74569"/>
                                  <a:ext cx="38005" cy="168285"/>
                                </a:xfrm>
                                <a:prstGeom prst="rect">
                                  <a:avLst/>
                                </a:prstGeom>
                                <a:ln>
                                  <a:noFill/>
                                </a:ln>
                              </wps:spPr>
                              <wps:txbx>
                                <w:txbxContent>
                                  <w:p w14:paraId="0B73AC45" w14:textId="77777777" w:rsidR="00830258" w:rsidRDefault="00830258">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w14:anchorId="7C43F958" id="Group 179698" o:spid="_x0000_s1057" style="width:9.95pt;height:39.2pt;mso-position-horizontal-relative:char;mso-position-vertical-relative:line" coordsize="126565,4979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">
                      <v:rect id="Rectangle 4513" o:spid="_x0000_s1058" style="position:absolute;left:-220816;top:116272;width:625102;height:13828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" filled="f" stroked="f">
                        <v:textbox inset="0,0,0,0">
                          <w:txbxContent>
                            <w:p w14:paraId="293E9C79" w14:textId="77777777" w:rsidR="00830258" w:rsidRDefault="00830258">
                              <w:pPr>
                                <w:spacing w:after="160" w:line="259" w:lineRule="auto"/>
                                <w:ind w:left="0" w:right="0" w:firstLine="0"/>
                                <w:jc w:val="left"/>
                              </w:pPr>
                              <w:r>
                                <w:rPr>
                                  <w:sz w:val="18"/>
                                </w:rPr>
                                <w:t>Hálózatok</w:t>
                              </w:r>
                            </w:p>
                          </w:txbxContent>
                        </v:textbox>
                      </v:rect>
                      <v:rect id="Rectangle 4514" o:spid="_x0000_s1059" style="position:absolute;left:65140;top:-74569;width:38005;height:16828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" filled="f" stroked="f">
                        <v:textbox inset="0,0,0,0">
                          <w:txbxContent>
                            <w:p w14:paraId="0B73AC45" w14:textId="77777777" w:rsidR="00830258" w:rsidRDefault="00830258">
                              <w:pPr>
                                <w:spacing w:after="160" w:line="259" w:lineRule="auto"/>
                                <w:ind w:left="0" w:right="0" w:firstLine="0"/>
                                <w:jc w:val="left"/>
                              </w:pPr>
                              <w:r>
                                <w:rPr>
                                  <w:sz w:val="18"/>
                                </w:rPr>
                                <w:t xml:space="preserve"> </w:t>
                              </w:r>
                            </w:p>
                          </w:txbxContent>
                        </v:textbox>
                      </v:rect>
                      <w10:anchorlock/>
                    </v:group>
                  </w:pict>
                </mc:Fallback>
              </mc:AlternateContent>
            </w:r>
          </w:p>
        </w:tc>
        <w:tc>
          <w:tcPr>
            <w:tcW w:w="3219" w:type="dxa"/>
            <w:tcBorders>
              <w:top w:val="single" w:sz="4" w:space="0" w:color="000000"/>
              <w:left w:val="single" w:sz="4" w:space="0" w:color="000000"/>
              <w:bottom w:val="single" w:sz="4" w:space="0" w:color="000000"/>
              <w:right w:val="single" w:sz="4" w:space="0" w:color="000000"/>
            </w:tcBorders>
            <w:vAlign w:val="center"/>
          </w:tcPr>
          <w:p w14:paraId="2F46936D" w14:textId="77777777" w:rsidR="00830258" w:rsidRDefault="00830258" w:rsidP="00830258">
            <w:pPr>
              <w:spacing w:after="0" w:line="259" w:lineRule="auto"/>
              <w:ind w:left="0" w:right="0" w:firstLine="0"/>
              <w:jc w:val="left"/>
            </w:pPr>
            <w:r>
              <w:rPr>
                <w:b/>
                <w:sz w:val="18"/>
              </w:rPr>
              <w:t xml:space="preserve">Hálózatok I.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1927C36" w14:textId="77777777" w:rsidR="00830258" w:rsidRDefault="00830258" w:rsidP="00830258">
            <w:pPr>
              <w:spacing w:after="0" w:line="259" w:lineRule="auto"/>
              <w:ind w:left="20" w:right="0" w:firstLine="0"/>
              <w:jc w:val="center"/>
            </w:pPr>
            <w:r>
              <w:rPr>
                <w:b/>
                <w:sz w:val="18"/>
              </w:rPr>
              <w:t xml:space="preserve">0 </w:t>
            </w:r>
          </w:p>
        </w:tc>
        <w:tc>
          <w:tcPr>
            <w:tcW w:w="8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BB405A0" w14:textId="3DC4EF4A" w:rsidR="00830258" w:rsidRDefault="00830258" w:rsidP="00830258">
            <w:pPr>
              <w:spacing w:after="0" w:line="259" w:lineRule="auto"/>
              <w:ind w:left="21" w:right="0" w:firstLine="0"/>
              <w:jc w:val="center"/>
            </w:pPr>
            <w:r>
              <w:rPr>
                <w:b/>
                <w:sz w:val="18"/>
              </w:rPr>
              <w:t xml:space="preserve">180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4489515" w14:textId="77777777" w:rsidR="00830258" w:rsidRDefault="00830258" w:rsidP="00830258">
            <w:pPr>
              <w:spacing w:after="0" w:line="259" w:lineRule="auto"/>
              <w:ind w:left="18" w:right="0" w:firstLine="0"/>
              <w:jc w:val="center"/>
            </w:pPr>
            <w:r>
              <w:rPr>
                <w:b/>
                <w:sz w:val="18"/>
              </w:rPr>
              <w:t xml:space="preserve">0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28FD8B3" w14:textId="2D7BBE6F" w:rsidR="00830258" w:rsidRDefault="00830258" w:rsidP="00830258">
            <w:pPr>
              <w:spacing w:after="0" w:line="259" w:lineRule="auto"/>
              <w:ind w:left="21" w:right="0" w:firstLine="0"/>
              <w:jc w:val="center"/>
              <w:rPr>
                <w:b/>
                <w:sz w:val="18"/>
              </w:rPr>
            </w:pPr>
            <w:r>
              <w:rPr>
                <w:b/>
                <w:sz w:val="18"/>
              </w:rPr>
              <w:t>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8C04D1" w14:textId="5B03ED1A" w:rsidR="00830258" w:rsidRDefault="00830258" w:rsidP="00830258">
            <w:pPr>
              <w:spacing w:after="0" w:line="259" w:lineRule="auto"/>
              <w:ind w:left="21" w:right="0" w:firstLine="0"/>
              <w:jc w:val="center"/>
            </w:pPr>
            <w:r>
              <w:rPr>
                <w:b/>
                <w:sz w:val="18"/>
              </w:rPr>
              <w:t xml:space="preserve">180 </w:t>
            </w:r>
          </w:p>
        </w:tc>
      </w:tr>
      <w:tr w:rsidR="00830258" w14:paraId="578EDFA5" w14:textId="77777777" w:rsidTr="00C7408A">
        <w:trPr>
          <w:trHeight w:val="490"/>
        </w:trPr>
        <w:tc>
          <w:tcPr>
            <w:tcW w:w="0" w:type="auto"/>
            <w:vMerge/>
            <w:tcBorders>
              <w:top w:val="nil"/>
              <w:left w:val="single" w:sz="4" w:space="0" w:color="000000"/>
              <w:bottom w:val="nil"/>
              <w:right w:val="single" w:sz="4" w:space="0" w:color="000000"/>
            </w:tcBorders>
          </w:tcPr>
          <w:p w14:paraId="6CDC016F" w14:textId="77777777" w:rsidR="00830258" w:rsidRDefault="00830258" w:rsidP="00830258">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4F30031F" w14:textId="77777777" w:rsidR="00830258" w:rsidRDefault="00830258" w:rsidP="00830258">
            <w:pPr>
              <w:spacing w:after="0" w:line="259" w:lineRule="auto"/>
              <w:ind w:left="0" w:right="0" w:firstLine="0"/>
              <w:jc w:val="left"/>
            </w:pPr>
            <w:r>
              <w:rPr>
                <w:sz w:val="18"/>
              </w:rPr>
              <w:t xml:space="preserve">Hálózati eszközök alapszintű konfigurációja </w:t>
            </w:r>
          </w:p>
        </w:tc>
        <w:tc>
          <w:tcPr>
            <w:tcW w:w="820" w:type="dxa"/>
            <w:tcBorders>
              <w:top w:val="single" w:sz="4" w:space="0" w:color="000000"/>
              <w:left w:val="single" w:sz="4" w:space="0" w:color="000000"/>
              <w:bottom w:val="single" w:sz="4" w:space="0" w:color="000000"/>
              <w:right w:val="single" w:sz="4" w:space="0" w:color="000000"/>
            </w:tcBorders>
            <w:vAlign w:val="center"/>
          </w:tcPr>
          <w:p w14:paraId="7FF4A994" w14:textId="77777777" w:rsidR="00830258" w:rsidRDefault="00830258" w:rsidP="00830258">
            <w:pPr>
              <w:spacing w:after="0" w:line="259" w:lineRule="auto"/>
              <w:ind w:left="11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681A937E" w14:textId="5F302C39" w:rsidR="00830258" w:rsidRPr="006275AD" w:rsidRDefault="00830258" w:rsidP="00830258">
            <w:pPr>
              <w:spacing w:after="0" w:line="259" w:lineRule="auto"/>
              <w:ind w:left="21" w:right="0" w:firstLine="0"/>
              <w:jc w:val="center"/>
              <w:rPr>
                <w:sz w:val="18"/>
                <w:szCs w:val="18"/>
              </w:rPr>
            </w:pPr>
            <w:r>
              <w:rPr>
                <w:sz w:val="18"/>
                <w:szCs w:val="18"/>
              </w:rPr>
              <w:t>10</w:t>
            </w:r>
          </w:p>
        </w:tc>
        <w:tc>
          <w:tcPr>
            <w:tcW w:w="820" w:type="dxa"/>
            <w:tcBorders>
              <w:top w:val="single" w:sz="4" w:space="0" w:color="000000"/>
              <w:left w:val="single" w:sz="4" w:space="0" w:color="000000"/>
              <w:bottom w:val="single" w:sz="4" w:space="0" w:color="000000"/>
              <w:right w:val="single" w:sz="4" w:space="0" w:color="000000"/>
            </w:tcBorders>
            <w:vAlign w:val="center"/>
          </w:tcPr>
          <w:p w14:paraId="5E992502" w14:textId="77777777" w:rsidR="00830258" w:rsidRDefault="00830258" w:rsidP="00830258">
            <w:pPr>
              <w:spacing w:after="0" w:line="259" w:lineRule="auto"/>
              <w:ind w:left="110"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54F58FE" w14:textId="77777777" w:rsidR="00830258" w:rsidRDefault="00830258" w:rsidP="00830258">
            <w:pPr>
              <w:spacing w:after="0" w:line="259" w:lineRule="auto"/>
              <w:ind w:left="21"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42DAE92" w14:textId="1C922ED0" w:rsidR="00830258" w:rsidRPr="006275AD" w:rsidRDefault="00830258" w:rsidP="00830258">
            <w:pPr>
              <w:spacing w:after="0" w:line="259" w:lineRule="auto"/>
              <w:ind w:left="21" w:right="0" w:firstLine="0"/>
              <w:jc w:val="center"/>
              <w:rPr>
                <w:sz w:val="18"/>
                <w:szCs w:val="18"/>
              </w:rPr>
            </w:pPr>
            <w:r>
              <w:rPr>
                <w:sz w:val="18"/>
                <w:szCs w:val="18"/>
              </w:rPr>
              <w:t>10</w:t>
            </w:r>
          </w:p>
        </w:tc>
      </w:tr>
      <w:tr w:rsidR="00830258" w14:paraId="2E6A028D" w14:textId="77777777" w:rsidTr="00E2227C">
        <w:trPr>
          <w:trHeight w:val="251"/>
        </w:trPr>
        <w:tc>
          <w:tcPr>
            <w:tcW w:w="0" w:type="auto"/>
            <w:vMerge/>
            <w:tcBorders>
              <w:top w:val="nil"/>
              <w:left w:val="single" w:sz="4" w:space="0" w:color="000000"/>
              <w:bottom w:val="nil"/>
              <w:right w:val="single" w:sz="4" w:space="0" w:color="000000"/>
            </w:tcBorders>
          </w:tcPr>
          <w:p w14:paraId="1F269728" w14:textId="77777777" w:rsidR="00830258" w:rsidRDefault="00830258" w:rsidP="00830258">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2681A7AF" w14:textId="77777777" w:rsidR="00830258" w:rsidRDefault="00830258" w:rsidP="00830258">
            <w:pPr>
              <w:spacing w:after="0" w:line="259" w:lineRule="auto"/>
              <w:ind w:left="0" w:right="0" w:firstLine="0"/>
              <w:jc w:val="left"/>
            </w:pPr>
            <w:r>
              <w:rPr>
                <w:sz w:val="18"/>
              </w:rPr>
              <w:t xml:space="preserve">Kapcsolási alapok </w:t>
            </w:r>
          </w:p>
        </w:tc>
        <w:tc>
          <w:tcPr>
            <w:tcW w:w="820" w:type="dxa"/>
            <w:tcBorders>
              <w:top w:val="single" w:sz="4" w:space="0" w:color="000000"/>
              <w:left w:val="single" w:sz="4" w:space="0" w:color="000000"/>
              <w:bottom w:val="single" w:sz="4" w:space="0" w:color="000000"/>
              <w:right w:val="single" w:sz="4" w:space="0" w:color="000000"/>
            </w:tcBorders>
          </w:tcPr>
          <w:p w14:paraId="570AA95B" w14:textId="77777777" w:rsidR="00830258" w:rsidRDefault="00830258" w:rsidP="00830258">
            <w:pPr>
              <w:spacing w:after="0" w:line="259" w:lineRule="auto"/>
              <w:ind w:left="11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4F0FFE85" w14:textId="48A2EE04" w:rsidR="00830258" w:rsidRPr="006275AD" w:rsidRDefault="00830258" w:rsidP="00830258">
            <w:pPr>
              <w:spacing w:after="0" w:line="259" w:lineRule="auto"/>
              <w:ind w:left="21" w:right="0" w:firstLine="0"/>
              <w:jc w:val="center"/>
              <w:rPr>
                <w:sz w:val="18"/>
                <w:szCs w:val="18"/>
              </w:rPr>
            </w:pPr>
            <w:r>
              <w:rPr>
                <w:sz w:val="18"/>
                <w:szCs w:val="18"/>
              </w:rPr>
              <w:t>10</w:t>
            </w:r>
          </w:p>
        </w:tc>
        <w:tc>
          <w:tcPr>
            <w:tcW w:w="820" w:type="dxa"/>
            <w:tcBorders>
              <w:top w:val="single" w:sz="4" w:space="0" w:color="000000"/>
              <w:left w:val="single" w:sz="4" w:space="0" w:color="000000"/>
              <w:bottom w:val="single" w:sz="4" w:space="0" w:color="000000"/>
              <w:right w:val="single" w:sz="4" w:space="0" w:color="000000"/>
            </w:tcBorders>
          </w:tcPr>
          <w:p w14:paraId="33A414D3" w14:textId="77777777" w:rsidR="00830258" w:rsidRDefault="00830258" w:rsidP="00830258">
            <w:pPr>
              <w:spacing w:after="0" w:line="259" w:lineRule="auto"/>
              <w:ind w:left="110"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4E3A1D" w14:textId="77777777" w:rsidR="00830258" w:rsidRDefault="00830258" w:rsidP="00830258">
            <w:pPr>
              <w:spacing w:after="0" w:line="259" w:lineRule="auto"/>
              <w:ind w:left="21"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38BFBAB2" w14:textId="2CE80EDF" w:rsidR="00830258" w:rsidRPr="006275AD" w:rsidRDefault="00830258" w:rsidP="00830258">
            <w:pPr>
              <w:spacing w:after="0" w:line="259" w:lineRule="auto"/>
              <w:ind w:left="21" w:right="0" w:firstLine="0"/>
              <w:jc w:val="center"/>
              <w:rPr>
                <w:sz w:val="18"/>
                <w:szCs w:val="18"/>
              </w:rPr>
            </w:pPr>
            <w:r>
              <w:rPr>
                <w:sz w:val="18"/>
                <w:szCs w:val="18"/>
              </w:rPr>
              <w:t>10</w:t>
            </w:r>
          </w:p>
        </w:tc>
      </w:tr>
      <w:tr w:rsidR="00830258" w14:paraId="66C31484" w14:textId="77777777" w:rsidTr="00C7408A">
        <w:trPr>
          <w:trHeight w:val="491"/>
        </w:trPr>
        <w:tc>
          <w:tcPr>
            <w:tcW w:w="0" w:type="auto"/>
            <w:vMerge/>
            <w:tcBorders>
              <w:top w:val="nil"/>
              <w:left w:val="single" w:sz="4" w:space="0" w:color="000000"/>
              <w:bottom w:val="nil"/>
              <w:right w:val="single" w:sz="4" w:space="0" w:color="000000"/>
            </w:tcBorders>
          </w:tcPr>
          <w:p w14:paraId="33F0A46E" w14:textId="77777777" w:rsidR="00830258" w:rsidRDefault="00830258" w:rsidP="00830258">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31E0D532" w14:textId="77777777" w:rsidR="00830258" w:rsidRDefault="00830258" w:rsidP="00830258">
            <w:pPr>
              <w:spacing w:after="0" w:line="259" w:lineRule="auto"/>
              <w:ind w:left="0" w:right="0" w:firstLine="0"/>
              <w:jc w:val="left"/>
            </w:pPr>
            <w:r>
              <w:rPr>
                <w:sz w:val="18"/>
              </w:rPr>
              <w:t xml:space="preserve">VLAN-ok használata, VLAN-ok közti forgalomirányítás </w:t>
            </w:r>
          </w:p>
        </w:tc>
        <w:tc>
          <w:tcPr>
            <w:tcW w:w="820" w:type="dxa"/>
            <w:tcBorders>
              <w:top w:val="single" w:sz="4" w:space="0" w:color="000000"/>
              <w:left w:val="single" w:sz="4" w:space="0" w:color="000000"/>
              <w:bottom w:val="single" w:sz="4" w:space="0" w:color="000000"/>
              <w:right w:val="single" w:sz="4" w:space="0" w:color="000000"/>
            </w:tcBorders>
            <w:vAlign w:val="center"/>
          </w:tcPr>
          <w:p w14:paraId="195FB2B6" w14:textId="77777777" w:rsidR="00830258" w:rsidRDefault="00830258" w:rsidP="00830258">
            <w:pPr>
              <w:spacing w:after="0" w:line="259" w:lineRule="auto"/>
              <w:ind w:left="11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0757B7E7" w14:textId="533E93C6" w:rsidR="00830258" w:rsidRPr="006275AD" w:rsidRDefault="00830258" w:rsidP="00830258">
            <w:pPr>
              <w:spacing w:after="0" w:line="259" w:lineRule="auto"/>
              <w:ind w:left="21" w:right="0" w:firstLine="0"/>
              <w:jc w:val="center"/>
              <w:rPr>
                <w:sz w:val="18"/>
                <w:szCs w:val="18"/>
              </w:rPr>
            </w:pPr>
            <w:r>
              <w:rPr>
                <w:sz w:val="18"/>
                <w:szCs w:val="18"/>
              </w:rPr>
              <w:t>20</w:t>
            </w:r>
          </w:p>
        </w:tc>
        <w:tc>
          <w:tcPr>
            <w:tcW w:w="820" w:type="dxa"/>
            <w:tcBorders>
              <w:top w:val="single" w:sz="4" w:space="0" w:color="000000"/>
              <w:left w:val="single" w:sz="4" w:space="0" w:color="000000"/>
              <w:bottom w:val="single" w:sz="4" w:space="0" w:color="000000"/>
              <w:right w:val="single" w:sz="4" w:space="0" w:color="000000"/>
            </w:tcBorders>
            <w:vAlign w:val="center"/>
          </w:tcPr>
          <w:p w14:paraId="4B36CCD8" w14:textId="77777777" w:rsidR="00830258" w:rsidRDefault="00830258" w:rsidP="00830258">
            <w:pPr>
              <w:spacing w:after="0" w:line="259" w:lineRule="auto"/>
              <w:ind w:left="110"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57E46DC" w14:textId="77777777" w:rsidR="00830258" w:rsidRDefault="00830258" w:rsidP="00830258">
            <w:pPr>
              <w:spacing w:after="0" w:line="259" w:lineRule="auto"/>
              <w:ind w:left="21"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05D4F97" w14:textId="5D0DCC5A" w:rsidR="00830258" w:rsidRPr="006275AD" w:rsidRDefault="00830258" w:rsidP="00830258">
            <w:pPr>
              <w:spacing w:after="0" w:line="259" w:lineRule="auto"/>
              <w:ind w:left="21" w:right="0" w:firstLine="0"/>
              <w:jc w:val="center"/>
              <w:rPr>
                <w:sz w:val="18"/>
                <w:szCs w:val="18"/>
              </w:rPr>
            </w:pPr>
            <w:r>
              <w:rPr>
                <w:sz w:val="18"/>
                <w:szCs w:val="18"/>
              </w:rPr>
              <w:t>20</w:t>
            </w:r>
          </w:p>
        </w:tc>
      </w:tr>
      <w:tr w:rsidR="00830258" w14:paraId="5B3320FE" w14:textId="77777777" w:rsidTr="00E2227C">
        <w:trPr>
          <w:trHeight w:val="250"/>
        </w:trPr>
        <w:tc>
          <w:tcPr>
            <w:tcW w:w="0" w:type="auto"/>
            <w:vMerge/>
            <w:tcBorders>
              <w:top w:val="nil"/>
              <w:left w:val="single" w:sz="4" w:space="0" w:color="000000"/>
              <w:bottom w:val="nil"/>
              <w:right w:val="single" w:sz="4" w:space="0" w:color="000000"/>
            </w:tcBorders>
          </w:tcPr>
          <w:p w14:paraId="64F702CA" w14:textId="77777777" w:rsidR="00830258" w:rsidRDefault="00830258" w:rsidP="00830258">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7332DC5E" w14:textId="77777777" w:rsidR="00830258" w:rsidRDefault="00830258" w:rsidP="00830258">
            <w:pPr>
              <w:spacing w:after="0" w:line="259" w:lineRule="auto"/>
              <w:ind w:left="0" w:right="0" w:firstLine="0"/>
              <w:jc w:val="left"/>
            </w:pPr>
            <w:r>
              <w:rPr>
                <w:sz w:val="18"/>
              </w:rPr>
              <w:t xml:space="preserve">Második </w:t>
            </w:r>
            <w:proofErr w:type="spellStart"/>
            <w:r>
              <w:rPr>
                <w:sz w:val="18"/>
              </w:rPr>
              <w:t>rétegbeli</w:t>
            </w:r>
            <w:proofErr w:type="spellEnd"/>
            <w:r>
              <w:rPr>
                <w:sz w:val="18"/>
              </w:rPr>
              <w:t xml:space="preserve"> redundancia </w:t>
            </w:r>
          </w:p>
        </w:tc>
        <w:tc>
          <w:tcPr>
            <w:tcW w:w="820" w:type="dxa"/>
            <w:tcBorders>
              <w:top w:val="single" w:sz="4" w:space="0" w:color="000000"/>
              <w:left w:val="single" w:sz="4" w:space="0" w:color="000000"/>
              <w:bottom w:val="single" w:sz="4" w:space="0" w:color="000000"/>
              <w:right w:val="single" w:sz="4" w:space="0" w:color="000000"/>
            </w:tcBorders>
          </w:tcPr>
          <w:p w14:paraId="013CEBF4" w14:textId="77777777" w:rsidR="00830258" w:rsidRDefault="00830258" w:rsidP="00830258">
            <w:pPr>
              <w:spacing w:after="0" w:line="259" w:lineRule="auto"/>
              <w:ind w:left="11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19348F0A" w14:textId="3FF6AD91" w:rsidR="00830258" w:rsidRPr="006275AD" w:rsidRDefault="00830258" w:rsidP="00830258">
            <w:pPr>
              <w:spacing w:after="0" w:line="259" w:lineRule="auto"/>
              <w:ind w:left="21" w:right="0" w:firstLine="0"/>
              <w:jc w:val="center"/>
              <w:rPr>
                <w:sz w:val="18"/>
                <w:szCs w:val="18"/>
              </w:rPr>
            </w:pPr>
            <w:r>
              <w:rPr>
                <w:sz w:val="18"/>
                <w:szCs w:val="18"/>
              </w:rPr>
              <w:t>10</w:t>
            </w:r>
          </w:p>
        </w:tc>
        <w:tc>
          <w:tcPr>
            <w:tcW w:w="820" w:type="dxa"/>
            <w:tcBorders>
              <w:top w:val="single" w:sz="4" w:space="0" w:color="000000"/>
              <w:left w:val="single" w:sz="4" w:space="0" w:color="000000"/>
              <w:bottom w:val="single" w:sz="4" w:space="0" w:color="000000"/>
              <w:right w:val="single" w:sz="4" w:space="0" w:color="000000"/>
            </w:tcBorders>
          </w:tcPr>
          <w:p w14:paraId="10602A3C" w14:textId="77777777" w:rsidR="00830258" w:rsidRDefault="00830258" w:rsidP="00830258">
            <w:pPr>
              <w:spacing w:after="0" w:line="259" w:lineRule="auto"/>
              <w:ind w:left="110"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E7ED594" w14:textId="77777777" w:rsidR="00830258" w:rsidRDefault="00830258" w:rsidP="00830258">
            <w:pPr>
              <w:spacing w:after="0" w:line="259" w:lineRule="auto"/>
              <w:ind w:left="21"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5440F63B" w14:textId="52AAE3A0" w:rsidR="00830258" w:rsidRPr="006275AD" w:rsidRDefault="00830258" w:rsidP="00830258">
            <w:pPr>
              <w:spacing w:after="0" w:line="259" w:lineRule="auto"/>
              <w:ind w:left="21" w:right="0" w:firstLine="0"/>
              <w:jc w:val="center"/>
              <w:rPr>
                <w:sz w:val="18"/>
                <w:szCs w:val="18"/>
              </w:rPr>
            </w:pPr>
            <w:r>
              <w:rPr>
                <w:sz w:val="18"/>
                <w:szCs w:val="18"/>
              </w:rPr>
              <w:t>10</w:t>
            </w:r>
          </w:p>
        </w:tc>
      </w:tr>
      <w:tr w:rsidR="00830258" w14:paraId="388E5247" w14:textId="77777777" w:rsidTr="00C7408A">
        <w:trPr>
          <w:trHeight w:val="490"/>
        </w:trPr>
        <w:tc>
          <w:tcPr>
            <w:tcW w:w="0" w:type="auto"/>
            <w:vMerge/>
            <w:tcBorders>
              <w:top w:val="nil"/>
              <w:left w:val="single" w:sz="4" w:space="0" w:color="000000"/>
              <w:bottom w:val="nil"/>
              <w:right w:val="single" w:sz="4" w:space="0" w:color="000000"/>
            </w:tcBorders>
          </w:tcPr>
          <w:p w14:paraId="5385937A" w14:textId="77777777" w:rsidR="00830258" w:rsidRDefault="00830258" w:rsidP="00830258">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46779C0B" w14:textId="77777777" w:rsidR="00830258" w:rsidRDefault="00830258" w:rsidP="00830258">
            <w:pPr>
              <w:spacing w:after="0" w:line="259" w:lineRule="auto"/>
              <w:ind w:left="0" w:right="0" w:firstLine="0"/>
              <w:jc w:val="left"/>
            </w:pPr>
            <w:r>
              <w:rPr>
                <w:sz w:val="18"/>
              </w:rPr>
              <w:t xml:space="preserve">Dinamikus címkiosztás IPv4környezetben </w:t>
            </w:r>
          </w:p>
        </w:tc>
        <w:tc>
          <w:tcPr>
            <w:tcW w:w="820" w:type="dxa"/>
            <w:tcBorders>
              <w:top w:val="single" w:sz="4" w:space="0" w:color="000000"/>
              <w:left w:val="single" w:sz="4" w:space="0" w:color="000000"/>
              <w:bottom w:val="single" w:sz="4" w:space="0" w:color="000000"/>
              <w:right w:val="single" w:sz="4" w:space="0" w:color="000000"/>
            </w:tcBorders>
            <w:vAlign w:val="center"/>
          </w:tcPr>
          <w:p w14:paraId="75AA1AF9" w14:textId="77777777" w:rsidR="00830258" w:rsidRDefault="00830258" w:rsidP="00830258">
            <w:pPr>
              <w:spacing w:after="0" w:line="259" w:lineRule="auto"/>
              <w:ind w:left="11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19D9BF84" w14:textId="2D7B58F2" w:rsidR="00830258" w:rsidRPr="006275AD" w:rsidRDefault="00830258" w:rsidP="00830258">
            <w:pPr>
              <w:spacing w:after="0" w:line="259" w:lineRule="auto"/>
              <w:ind w:left="21" w:right="0" w:firstLine="0"/>
              <w:jc w:val="center"/>
              <w:rPr>
                <w:sz w:val="18"/>
                <w:szCs w:val="18"/>
              </w:rPr>
            </w:pPr>
            <w:r>
              <w:rPr>
                <w:sz w:val="18"/>
                <w:szCs w:val="18"/>
              </w:rPr>
              <w:t>20</w:t>
            </w:r>
          </w:p>
        </w:tc>
        <w:tc>
          <w:tcPr>
            <w:tcW w:w="820" w:type="dxa"/>
            <w:tcBorders>
              <w:top w:val="single" w:sz="4" w:space="0" w:color="000000"/>
              <w:left w:val="single" w:sz="4" w:space="0" w:color="000000"/>
              <w:bottom w:val="single" w:sz="4" w:space="0" w:color="000000"/>
              <w:right w:val="single" w:sz="4" w:space="0" w:color="000000"/>
            </w:tcBorders>
            <w:vAlign w:val="center"/>
          </w:tcPr>
          <w:p w14:paraId="5194E492" w14:textId="77777777" w:rsidR="00830258" w:rsidRDefault="00830258" w:rsidP="00830258">
            <w:pPr>
              <w:spacing w:after="0" w:line="259" w:lineRule="auto"/>
              <w:ind w:left="110"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24F5A83" w14:textId="77777777" w:rsidR="00830258" w:rsidRDefault="00830258" w:rsidP="00830258">
            <w:pPr>
              <w:spacing w:after="0" w:line="259" w:lineRule="auto"/>
              <w:ind w:left="21"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811A907" w14:textId="60E39228" w:rsidR="00830258" w:rsidRPr="006275AD" w:rsidRDefault="00830258" w:rsidP="00830258">
            <w:pPr>
              <w:spacing w:after="0" w:line="259" w:lineRule="auto"/>
              <w:ind w:left="21" w:right="0" w:firstLine="0"/>
              <w:jc w:val="center"/>
              <w:rPr>
                <w:sz w:val="18"/>
                <w:szCs w:val="18"/>
              </w:rPr>
            </w:pPr>
            <w:r>
              <w:rPr>
                <w:sz w:val="18"/>
                <w:szCs w:val="18"/>
              </w:rPr>
              <w:t>20</w:t>
            </w:r>
          </w:p>
        </w:tc>
      </w:tr>
      <w:tr w:rsidR="00830258" w14:paraId="4381BF5F" w14:textId="77777777" w:rsidTr="00C7408A">
        <w:trPr>
          <w:trHeight w:val="490"/>
        </w:trPr>
        <w:tc>
          <w:tcPr>
            <w:tcW w:w="0" w:type="auto"/>
            <w:vMerge/>
            <w:tcBorders>
              <w:top w:val="nil"/>
              <w:left w:val="single" w:sz="4" w:space="0" w:color="000000"/>
              <w:bottom w:val="nil"/>
              <w:right w:val="single" w:sz="4" w:space="0" w:color="000000"/>
            </w:tcBorders>
          </w:tcPr>
          <w:p w14:paraId="46F73460" w14:textId="77777777" w:rsidR="00830258" w:rsidRDefault="00830258" w:rsidP="00830258">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14A124C3" w14:textId="77777777" w:rsidR="00830258" w:rsidRDefault="00830258" w:rsidP="00830258">
            <w:pPr>
              <w:spacing w:after="0" w:line="259" w:lineRule="auto"/>
              <w:ind w:left="0" w:right="0" w:firstLine="0"/>
              <w:jc w:val="left"/>
            </w:pPr>
            <w:r>
              <w:rPr>
                <w:sz w:val="18"/>
              </w:rPr>
              <w:t xml:space="preserve">IPv6-os címzés és dinamikus címkiosztás IPv6-környezetben </w:t>
            </w:r>
          </w:p>
        </w:tc>
        <w:tc>
          <w:tcPr>
            <w:tcW w:w="820" w:type="dxa"/>
            <w:tcBorders>
              <w:top w:val="single" w:sz="4" w:space="0" w:color="000000"/>
              <w:left w:val="single" w:sz="4" w:space="0" w:color="000000"/>
              <w:bottom w:val="single" w:sz="4" w:space="0" w:color="000000"/>
              <w:right w:val="single" w:sz="4" w:space="0" w:color="000000"/>
            </w:tcBorders>
            <w:vAlign w:val="center"/>
          </w:tcPr>
          <w:p w14:paraId="050C172C" w14:textId="77777777" w:rsidR="00830258" w:rsidRDefault="00830258" w:rsidP="00830258">
            <w:pPr>
              <w:spacing w:after="0" w:line="259" w:lineRule="auto"/>
              <w:ind w:left="11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3BE1ADA7" w14:textId="0F300F60" w:rsidR="00830258" w:rsidRPr="006275AD" w:rsidRDefault="00830258" w:rsidP="00830258">
            <w:pPr>
              <w:spacing w:after="0" w:line="259" w:lineRule="auto"/>
              <w:ind w:left="21" w:right="0" w:firstLine="0"/>
              <w:jc w:val="center"/>
              <w:rPr>
                <w:sz w:val="18"/>
                <w:szCs w:val="18"/>
              </w:rPr>
            </w:pPr>
            <w:r>
              <w:rPr>
                <w:sz w:val="18"/>
                <w:szCs w:val="18"/>
              </w:rPr>
              <w:t>20</w:t>
            </w:r>
          </w:p>
        </w:tc>
        <w:tc>
          <w:tcPr>
            <w:tcW w:w="820" w:type="dxa"/>
            <w:tcBorders>
              <w:top w:val="single" w:sz="4" w:space="0" w:color="000000"/>
              <w:left w:val="single" w:sz="4" w:space="0" w:color="000000"/>
              <w:bottom w:val="single" w:sz="4" w:space="0" w:color="000000"/>
              <w:right w:val="single" w:sz="4" w:space="0" w:color="000000"/>
            </w:tcBorders>
            <w:vAlign w:val="center"/>
          </w:tcPr>
          <w:p w14:paraId="5BCFC21F" w14:textId="77777777" w:rsidR="00830258" w:rsidRDefault="00830258" w:rsidP="00830258">
            <w:pPr>
              <w:spacing w:after="0" w:line="259" w:lineRule="auto"/>
              <w:ind w:left="110"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7DE773E" w14:textId="77777777" w:rsidR="00830258" w:rsidRDefault="00830258" w:rsidP="00830258">
            <w:pPr>
              <w:spacing w:after="0" w:line="259" w:lineRule="auto"/>
              <w:ind w:left="21"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C571307" w14:textId="40C5F049" w:rsidR="00830258" w:rsidRPr="006275AD" w:rsidRDefault="00830258" w:rsidP="00830258">
            <w:pPr>
              <w:spacing w:after="0" w:line="259" w:lineRule="auto"/>
              <w:ind w:left="21" w:right="0" w:firstLine="0"/>
              <w:jc w:val="center"/>
              <w:rPr>
                <w:sz w:val="18"/>
                <w:szCs w:val="18"/>
              </w:rPr>
            </w:pPr>
            <w:r>
              <w:rPr>
                <w:sz w:val="18"/>
                <w:szCs w:val="18"/>
              </w:rPr>
              <w:t>20</w:t>
            </w:r>
          </w:p>
        </w:tc>
      </w:tr>
      <w:tr w:rsidR="00830258" w14:paraId="0083F3D4" w14:textId="77777777" w:rsidTr="00E2227C">
        <w:trPr>
          <w:trHeight w:val="250"/>
        </w:trPr>
        <w:tc>
          <w:tcPr>
            <w:tcW w:w="0" w:type="auto"/>
            <w:vMerge/>
            <w:tcBorders>
              <w:top w:val="nil"/>
              <w:left w:val="single" w:sz="4" w:space="0" w:color="000000"/>
              <w:bottom w:val="nil"/>
              <w:right w:val="single" w:sz="4" w:space="0" w:color="000000"/>
            </w:tcBorders>
          </w:tcPr>
          <w:p w14:paraId="63977275" w14:textId="77777777" w:rsidR="00830258" w:rsidRDefault="00830258" w:rsidP="00830258">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440ECF44" w14:textId="77777777" w:rsidR="00830258" w:rsidRDefault="00830258" w:rsidP="00830258">
            <w:pPr>
              <w:spacing w:after="0" w:line="259" w:lineRule="auto"/>
              <w:ind w:left="0" w:right="0" w:firstLine="0"/>
              <w:jc w:val="left"/>
            </w:pPr>
            <w:r>
              <w:rPr>
                <w:sz w:val="18"/>
              </w:rPr>
              <w:t xml:space="preserve">Harmadik </w:t>
            </w:r>
            <w:proofErr w:type="spellStart"/>
            <w:r>
              <w:rPr>
                <w:sz w:val="18"/>
              </w:rPr>
              <w:t>rétegbeli</w:t>
            </w:r>
            <w:proofErr w:type="spellEnd"/>
            <w:r>
              <w:rPr>
                <w:sz w:val="18"/>
              </w:rPr>
              <w:t xml:space="preserve"> redundancia </w:t>
            </w:r>
          </w:p>
        </w:tc>
        <w:tc>
          <w:tcPr>
            <w:tcW w:w="820" w:type="dxa"/>
            <w:tcBorders>
              <w:top w:val="single" w:sz="4" w:space="0" w:color="000000"/>
              <w:left w:val="single" w:sz="4" w:space="0" w:color="000000"/>
              <w:bottom w:val="single" w:sz="4" w:space="0" w:color="000000"/>
              <w:right w:val="single" w:sz="4" w:space="0" w:color="000000"/>
            </w:tcBorders>
          </w:tcPr>
          <w:p w14:paraId="0732389A" w14:textId="77777777" w:rsidR="00830258" w:rsidRDefault="00830258" w:rsidP="00830258">
            <w:pPr>
              <w:spacing w:after="0" w:line="259" w:lineRule="auto"/>
              <w:ind w:left="11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2CB217B4" w14:textId="6889ADC6" w:rsidR="00830258" w:rsidRPr="006275AD" w:rsidRDefault="00830258" w:rsidP="00830258">
            <w:pPr>
              <w:spacing w:after="0" w:line="259" w:lineRule="auto"/>
              <w:ind w:left="21" w:right="0" w:firstLine="0"/>
              <w:jc w:val="center"/>
              <w:rPr>
                <w:sz w:val="18"/>
                <w:szCs w:val="18"/>
              </w:rPr>
            </w:pPr>
            <w:r>
              <w:rPr>
                <w:sz w:val="18"/>
                <w:szCs w:val="18"/>
              </w:rPr>
              <w:t>20</w:t>
            </w:r>
          </w:p>
        </w:tc>
        <w:tc>
          <w:tcPr>
            <w:tcW w:w="820" w:type="dxa"/>
            <w:tcBorders>
              <w:top w:val="single" w:sz="4" w:space="0" w:color="000000"/>
              <w:left w:val="single" w:sz="4" w:space="0" w:color="000000"/>
              <w:bottom w:val="single" w:sz="4" w:space="0" w:color="000000"/>
              <w:right w:val="single" w:sz="4" w:space="0" w:color="000000"/>
            </w:tcBorders>
          </w:tcPr>
          <w:p w14:paraId="4744313A" w14:textId="77777777" w:rsidR="00830258" w:rsidRDefault="00830258" w:rsidP="00830258">
            <w:pPr>
              <w:spacing w:after="0" w:line="259" w:lineRule="auto"/>
              <w:ind w:left="110"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744DB45" w14:textId="77777777" w:rsidR="00830258" w:rsidRDefault="00830258" w:rsidP="00830258">
            <w:pPr>
              <w:spacing w:after="0" w:line="259" w:lineRule="auto"/>
              <w:ind w:left="21"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1E2159EF" w14:textId="08404E01" w:rsidR="00830258" w:rsidRPr="006275AD" w:rsidRDefault="00830258" w:rsidP="00830258">
            <w:pPr>
              <w:spacing w:after="0" w:line="259" w:lineRule="auto"/>
              <w:ind w:left="21" w:right="0" w:firstLine="0"/>
              <w:jc w:val="center"/>
              <w:rPr>
                <w:sz w:val="18"/>
                <w:szCs w:val="18"/>
              </w:rPr>
            </w:pPr>
            <w:r>
              <w:rPr>
                <w:sz w:val="18"/>
                <w:szCs w:val="18"/>
              </w:rPr>
              <w:t>20</w:t>
            </w:r>
          </w:p>
        </w:tc>
      </w:tr>
      <w:tr w:rsidR="00830258" w14:paraId="521D99F5" w14:textId="77777777" w:rsidTr="00C7408A">
        <w:trPr>
          <w:trHeight w:val="491"/>
        </w:trPr>
        <w:tc>
          <w:tcPr>
            <w:tcW w:w="0" w:type="auto"/>
            <w:vMerge/>
            <w:tcBorders>
              <w:top w:val="nil"/>
              <w:left w:val="single" w:sz="4" w:space="0" w:color="000000"/>
              <w:bottom w:val="nil"/>
              <w:right w:val="single" w:sz="4" w:space="0" w:color="000000"/>
            </w:tcBorders>
          </w:tcPr>
          <w:p w14:paraId="612DC2DD" w14:textId="77777777" w:rsidR="00830258" w:rsidRDefault="00830258" w:rsidP="00830258">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339970A1" w14:textId="77777777" w:rsidR="00830258" w:rsidRDefault="00830258" w:rsidP="00830258">
            <w:pPr>
              <w:spacing w:after="0" w:line="259" w:lineRule="auto"/>
              <w:ind w:left="0" w:right="0" w:firstLine="0"/>
              <w:jc w:val="left"/>
            </w:pPr>
            <w:r>
              <w:rPr>
                <w:sz w:val="18"/>
              </w:rPr>
              <w:t xml:space="preserve">Hálózatbiztonság, a kapcsoló biztonságossá tétele </w:t>
            </w:r>
          </w:p>
        </w:tc>
        <w:tc>
          <w:tcPr>
            <w:tcW w:w="820" w:type="dxa"/>
            <w:tcBorders>
              <w:top w:val="single" w:sz="4" w:space="0" w:color="000000"/>
              <w:left w:val="single" w:sz="4" w:space="0" w:color="000000"/>
              <w:bottom w:val="single" w:sz="4" w:space="0" w:color="000000"/>
              <w:right w:val="single" w:sz="4" w:space="0" w:color="000000"/>
            </w:tcBorders>
            <w:vAlign w:val="center"/>
          </w:tcPr>
          <w:p w14:paraId="2082955A" w14:textId="77777777" w:rsidR="00830258" w:rsidRDefault="00830258" w:rsidP="00830258">
            <w:pPr>
              <w:spacing w:after="0" w:line="259" w:lineRule="auto"/>
              <w:ind w:left="11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116B0F5E" w14:textId="65D47DB1" w:rsidR="00830258" w:rsidRDefault="00830258" w:rsidP="00830258">
            <w:pPr>
              <w:spacing w:after="0" w:line="259" w:lineRule="auto"/>
              <w:ind w:left="21" w:right="0" w:firstLine="0"/>
              <w:jc w:val="center"/>
              <w:rPr>
                <w:sz w:val="18"/>
                <w:szCs w:val="18"/>
              </w:rPr>
            </w:pPr>
            <w:r>
              <w:rPr>
                <w:sz w:val="18"/>
                <w:szCs w:val="18"/>
              </w:rPr>
              <w:t>10</w:t>
            </w:r>
          </w:p>
          <w:p w14:paraId="4CA84E66" w14:textId="012EFCB7" w:rsidR="00830258" w:rsidRPr="006275AD" w:rsidRDefault="00830258" w:rsidP="00830258">
            <w:pPr>
              <w:spacing w:after="0" w:line="259" w:lineRule="auto"/>
              <w:ind w:left="21" w:right="0" w:firstLine="0"/>
              <w:jc w:val="center"/>
              <w:rPr>
                <w:sz w:val="18"/>
                <w:szCs w:val="18"/>
              </w:rPr>
            </w:pPr>
          </w:p>
        </w:tc>
        <w:tc>
          <w:tcPr>
            <w:tcW w:w="820" w:type="dxa"/>
            <w:tcBorders>
              <w:top w:val="single" w:sz="4" w:space="0" w:color="000000"/>
              <w:left w:val="single" w:sz="4" w:space="0" w:color="000000"/>
              <w:bottom w:val="single" w:sz="4" w:space="0" w:color="000000"/>
              <w:right w:val="single" w:sz="4" w:space="0" w:color="000000"/>
            </w:tcBorders>
            <w:vAlign w:val="center"/>
          </w:tcPr>
          <w:p w14:paraId="6FD47B70" w14:textId="77777777" w:rsidR="00830258" w:rsidRDefault="00830258" w:rsidP="00830258">
            <w:pPr>
              <w:spacing w:after="0" w:line="259" w:lineRule="auto"/>
              <w:ind w:left="110"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39C814B" w14:textId="77777777" w:rsidR="00830258" w:rsidRDefault="00830258" w:rsidP="00830258">
            <w:pPr>
              <w:spacing w:after="0" w:line="259" w:lineRule="auto"/>
              <w:ind w:left="21"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5FD25E0" w14:textId="77777777" w:rsidR="00830258" w:rsidRDefault="00830258" w:rsidP="00830258">
            <w:pPr>
              <w:spacing w:after="0" w:line="259" w:lineRule="auto"/>
              <w:ind w:left="21" w:right="0" w:firstLine="0"/>
              <w:jc w:val="center"/>
              <w:rPr>
                <w:sz w:val="18"/>
                <w:szCs w:val="18"/>
              </w:rPr>
            </w:pPr>
            <w:r>
              <w:rPr>
                <w:sz w:val="18"/>
                <w:szCs w:val="18"/>
              </w:rPr>
              <w:t>10</w:t>
            </w:r>
          </w:p>
          <w:p w14:paraId="45907677" w14:textId="48744A6A" w:rsidR="00830258" w:rsidRPr="006275AD" w:rsidRDefault="00830258" w:rsidP="00830258">
            <w:pPr>
              <w:spacing w:after="0" w:line="259" w:lineRule="auto"/>
              <w:ind w:left="21" w:right="0" w:firstLine="0"/>
              <w:jc w:val="center"/>
              <w:rPr>
                <w:sz w:val="18"/>
                <w:szCs w:val="18"/>
              </w:rPr>
            </w:pPr>
          </w:p>
        </w:tc>
      </w:tr>
      <w:tr w:rsidR="00830258" w14:paraId="0E6D7CA9" w14:textId="77777777" w:rsidTr="00E2227C">
        <w:trPr>
          <w:trHeight w:val="250"/>
        </w:trPr>
        <w:tc>
          <w:tcPr>
            <w:tcW w:w="0" w:type="auto"/>
            <w:vMerge/>
            <w:tcBorders>
              <w:top w:val="nil"/>
              <w:left w:val="single" w:sz="4" w:space="0" w:color="000000"/>
              <w:bottom w:val="single" w:sz="4" w:space="0" w:color="000000"/>
              <w:right w:val="single" w:sz="4" w:space="0" w:color="000000"/>
            </w:tcBorders>
          </w:tcPr>
          <w:p w14:paraId="54A826F7" w14:textId="77777777" w:rsidR="00830258" w:rsidRDefault="00830258" w:rsidP="00830258">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51EBBF33" w14:textId="77777777" w:rsidR="00830258" w:rsidRDefault="00830258" w:rsidP="00830258">
            <w:pPr>
              <w:spacing w:after="0" w:line="259" w:lineRule="auto"/>
              <w:ind w:left="0" w:right="0" w:firstLine="0"/>
              <w:jc w:val="left"/>
            </w:pPr>
            <w:r>
              <w:rPr>
                <w:sz w:val="18"/>
              </w:rPr>
              <w:t xml:space="preserve">Vezeték nélküli technológiák </w:t>
            </w:r>
          </w:p>
        </w:tc>
        <w:tc>
          <w:tcPr>
            <w:tcW w:w="820" w:type="dxa"/>
            <w:tcBorders>
              <w:top w:val="single" w:sz="4" w:space="0" w:color="000000"/>
              <w:left w:val="single" w:sz="4" w:space="0" w:color="000000"/>
              <w:bottom w:val="single" w:sz="4" w:space="0" w:color="000000"/>
              <w:right w:val="single" w:sz="4" w:space="0" w:color="000000"/>
            </w:tcBorders>
          </w:tcPr>
          <w:p w14:paraId="5C12EFD3" w14:textId="77777777" w:rsidR="00830258" w:rsidRDefault="00830258" w:rsidP="00830258">
            <w:pPr>
              <w:spacing w:after="0" w:line="259" w:lineRule="auto"/>
              <w:ind w:left="11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5D876BDC" w14:textId="41B6F86A" w:rsidR="00830258" w:rsidRPr="006275AD" w:rsidRDefault="00830258" w:rsidP="00830258">
            <w:pPr>
              <w:spacing w:after="0" w:line="259" w:lineRule="auto"/>
              <w:ind w:left="21" w:right="0" w:firstLine="0"/>
              <w:jc w:val="center"/>
              <w:rPr>
                <w:sz w:val="18"/>
                <w:szCs w:val="18"/>
              </w:rPr>
            </w:pPr>
            <w:r>
              <w:rPr>
                <w:sz w:val="18"/>
                <w:szCs w:val="18"/>
              </w:rPr>
              <w:t>30</w:t>
            </w:r>
          </w:p>
        </w:tc>
        <w:tc>
          <w:tcPr>
            <w:tcW w:w="820" w:type="dxa"/>
            <w:tcBorders>
              <w:top w:val="single" w:sz="4" w:space="0" w:color="000000"/>
              <w:left w:val="single" w:sz="4" w:space="0" w:color="000000"/>
              <w:bottom w:val="single" w:sz="4" w:space="0" w:color="000000"/>
              <w:right w:val="single" w:sz="4" w:space="0" w:color="000000"/>
            </w:tcBorders>
          </w:tcPr>
          <w:p w14:paraId="2F41BA94" w14:textId="77777777" w:rsidR="00830258" w:rsidRDefault="00830258" w:rsidP="00830258">
            <w:pPr>
              <w:spacing w:after="0" w:line="259" w:lineRule="auto"/>
              <w:ind w:left="110"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8D594E" w14:textId="77777777" w:rsidR="00830258" w:rsidRDefault="00830258" w:rsidP="00830258">
            <w:pPr>
              <w:spacing w:after="0" w:line="259" w:lineRule="auto"/>
              <w:ind w:left="21"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079F8993" w14:textId="2FC4D43A" w:rsidR="00830258" w:rsidRPr="006275AD" w:rsidRDefault="00830258" w:rsidP="00830258">
            <w:pPr>
              <w:spacing w:after="0" w:line="259" w:lineRule="auto"/>
              <w:ind w:left="21" w:right="0" w:firstLine="0"/>
              <w:jc w:val="center"/>
              <w:rPr>
                <w:sz w:val="18"/>
                <w:szCs w:val="18"/>
              </w:rPr>
            </w:pPr>
            <w:r>
              <w:rPr>
                <w:sz w:val="18"/>
                <w:szCs w:val="18"/>
              </w:rPr>
              <w:t>30</w:t>
            </w:r>
          </w:p>
        </w:tc>
      </w:tr>
      <w:tr w:rsidR="00830258" w14:paraId="31400E2C" w14:textId="77777777" w:rsidTr="00C7408A">
        <w:tblPrEx>
          <w:tblCellMar>
            <w:top w:w="23" w:type="dxa"/>
            <w:left w:w="68" w:type="dxa"/>
            <w:right w:w="26" w:type="dxa"/>
          </w:tblCellMar>
        </w:tblPrEx>
        <w:trPr>
          <w:trHeight w:val="490"/>
        </w:trPr>
        <w:tc>
          <w:tcPr>
            <w:tcW w:w="1660" w:type="dxa"/>
            <w:vMerge w:val="restart"/>
            <w:tcBorders>
              <w:top w:val="single" w:sz="4" w:space="0" w:color="000000"/>
              <w:left w:val="single" w:sz="4" w:space="0" w:color="000000"/>
              <w:bottom w:val="single" w:sz="4" w:space="0" w:color="000000"/>
              <w:right w:val="single" w:sz="4" w:space="0" w:color="000000"/>
            </w:tcBorders>
          </w:tcPr>
          <w:p w14:paraId="195411F9" w14:textId="77777777" w:rsidR="00830258" w:rsidRDefault="00830258" w:rsidP="00830258">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4942483C" w14:textId="77777777" w:rsidR="00830258" w:rsidRDefault="00830258" w:rsidP="00830258">
            <w:pPr>
              <w:spacing w:after="0" w:line="259" w:lineRule="auto"/>
              <w:ind w:left="0" w:right="0" w:firstLine="0"/>
              <w:jc w:val="left"/>
            </w:pPr>
            <w:r>
              <w:rPr>
                <w:sz w:val="18"/>
              </w:rPr>
              <w:t xml:space="preserve">Forgalomirányítási alapok, statikus forgalomirányítás </w:t>
            </w:r>
          </w:p>
        </w:tc>
        <w:tc>
          <w:tcPr>
            <w:tcW w:w="820" w:type="dxa"/>
            <w:tcBorders>
              <w:top w:val="single" w:sz="4" w:space="0" w:color="000000"/>
              <w:left w:val="single" w:sz="4" w:space="0" w:color="000000"/>
              <w:bottom w:val="single" w:sz="4" w:space="0" w:color="000000"/>
              <w:right w:val="single" w:sz="4" w:space="0" w:color="000000"/>
            </w:tcBorders>
            <w:vAlign w:val="center"/>
          </w:tcPr>
          <w:p w14:paraId="0EDA0A47" w14:textId="77777777" w:rsidR="00830258" w:rsidRDefault="00830258" w:rsidP="00830258">
            <w:pPr>
              <w:spacing w:after="0" w:line="259" w:lineRule="auto"/>
              <w:ind w:left="46"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5DC90F85" w14:textId="64DF2805" w:rsidR="00830258" w:rsidRDefault="00830258" w:rsidP="00830258">
            <w:pPr>
              <w:spacing w:after="0" w:line="259" w:lineRule="auto"/>
              <w:ind w:left="0" w:right="45" w:firstLine="0"/>
              <w:jc w:val="center"/>
            </w:pPr>
            <w:r>
              <w:rPr>
                <w:sz w:val="18"/>
              </w:rPr>
              <w:t>30</w:t>
            </w:r>
          </w:p>
        </w:tc>
        <w:tc>
          <w:tcPr>
            <w:tcW w:w="820" w:type="dxa"/>
            <w:tcBorders>
              <w:top w:val="single" w:sz="4" w:space="0" w:color="000000"/>
              <w:left w:val="single" w:sz="4" w:space="0" w:color="000000"/>
              <w:bottom w:val="single" w:sz="4" w:space="0" w:color="000000"/>
              <w:right w:val="single" w:sz="4" w:space="0" w:color="000000"/>
            </w:tcBorders>
            <w:vAlign w:val="center"/>
          </w:tcPr>
          <w:p w14:paraId="05655755" w14:textId="77777777" w:rsidR="00830258" w:rsidRDefault="00830258" w:rsidP="00830258">
            <w:pPr>
              <w:spacing w:after="0" w:line="259" w:lineRule="auto"/>
              <w:ind w:left="43"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D9CF8E5" w14:textId="77777777" w:rsidR="00830258" w:rsidRDefault="00830258" w:rsidP="00830258">
            <w:pPr>
              <w:spacing w:after="0" w:line="259" w:lineRule="auto"/>
              <w:ind w:left="0" w:right="45"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BD40E94" w14:textId="1F17FA27" w:rsidR="00830258" w:rsidRDefault="00830258" w:rsidP="00830258">
            <w:pPr>
              <w:spacing w:after="0" w:line="259" w:lineRule="auto"/>
              <w:ind w:left="0" w:right="45" w:firstLine="0"/>
              <w:jc w:val="center"/>
            </w:pPr>
            <w:r>
              <w:rPr>
                <w:sz w:val="18"/>
              </w:rPr>
              <w:t>30</w:t>
            </w:r>
          </w:p>
        </w:tc>
      </w:tr>
      <w:tr w:rsidR="00830258" w14:paraId="5FD438FC" w14:textId="77777777" w:rsidTr="00C7408A">
        <w:tblPrEx>
          <w:tblCellMar>
            <w:top w:w="23" w:type="dxa"/>
            <w:left w:w="68" w:type="dxa"/>
            <w:right w:w="26" w:type="dxa"/>
          </w:tblCellMar>
        </w:tblPrEx>
        <w:trPr>
          <w:trHeight w:val="499"/>
        </w:trPr>
        <w:tc>
          <w:tcPr>
            <w:tcW w:w="0" w:type="auto"/>
            <w:vMerge/>
            <w:tcBorders>
              <w:top w:val="nil"/>
              <w:left w:val="single" w:sz="4" w:space="0" w:color="000000"/>
              <w:bottom w:val="nil"/>
              <w:right w:val="single" w:sz="4" w:space="0" w:color="000000"/>
            </w:tcBorders>
          </w:tcPr>
          <w:p w14:paraId="016C6FA0" w14:textId="77777777" w:rsidR="00830258" w:rsidRDefault="00830258" w:rsidP="00830258">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vAlign w:val="center"/>
          </w:tcPr>
          <w:p w14:paraId="38030519" w14:textId="77777777" w:rsidR="00830258" w:rsidRDefault="00830258" w:rsidP="00830258">
            <w:pPr>
              <w:spacing w:after="0" w:line="259" w:lineRule="auto"/>
              <w:ind w:left="0" w:right="0" w:firstLine="0"/>
              <w:jc w:val="left"/>
            </w:pPr>
            <w:r>
              <w:rPr>
                <w:b/>
                <w:sz w:val="18"/>
              </w:rPr>
              <w:t xml:space="preserve">Hálózatok II.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6E75DDB" w14:textId="77777777" w:rsidR="00830258" w:rsidRDefault="00830258" w:rsidP="00830258">
            <w:pPr>
              <w:spacing w:after="0" w:line="259" w:lineRule="auto"/>
              <w:ind w:left="0" w:right="46" w:firstLine="0"/>
              <w:jc w:val="center"/>
            </w:pPr>
            <w:r>
              <w:rPr>
                <w:b/>
                <w:sz w:val="18"/>
              </w:rPr>
              <w:t xml:space="preserve">0 </w:t>
            </w:r>
          </w:p>
        </w:tc>
        <w:tc>
          <w:tcPr>
            <w:tcW w:w="8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50894B1" w14:textId="77777777" w:rsidR="00830258" w:rsidRDefault="00830258" w:rsidP="00830258">
            <w:pPr>
              <w:spacing w:after="0" w:line="259" w:lineRule="auto"/>
              <w:ind w:left="0" w:right="50" w:firstLine="0"/>
              <w:jc w:val="center"/>
            </w:pPr>
            <w:r>
              <w:rPr>
                <w:b/>
                <w:sz w:val="18"/>
              </w:rPr>
              <w:t xml:space="preserve">0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53D26FD" w14:textId="1C66327A" w:rsidR="00830258" w:rsidRDefault="00830258" w:rsidP="00830258">
            <w:pPr>
              <w:spacing w:after="0" w:line="259" w:lineRule="auto"/>
              <w:ind w:left="0" w:right="44" w:firstLine="0"/>
              <w:jc w:val="center"/>
            </w:pPr>
            <w:r>
              <w:rPr>
                <w:b/>
                <w:sz w:val="18"/>
              </w:rPr>
              <w:t>120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F81AB07" w14:textId="1F22EEC3" w:rsidR="00830258" w:rsidRDefault="00830258" w:rsidP="00830258">
            <w:pPr>
              <w:spacing w:after="0" w:line="259" w:lineRule="auto"/>
              <w:ind w:left="0" w:right="44" w:firstLine="0"/>
              <w:jc w:val="center"/>
              <w:rPr>
                <w:b/>
                <w:sz w:val="18"/>
              </w:rPr>
            </w:pPr>
            <w:r>
              <w:rPr>
                <w:b/>
                <w:sz w:val="18"/>
              </w:rPr>
              <w:t>60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60D85D6" w14:textId="429A2B73" w:rsidR="00830258" w:rsidRDefault="00830258" w:rsidP="00830258">
            <w:pPr>
              <w:spacing w:after="0" w:line="259" w:lineRule="auto"/>
              <w:ind w:left="0" w:right="44" w:firstLine="0"/>
              <w:jc w:val="center"/>
            </w:pPr>
            <w:r>
              <w:rPr>
                <w:b/>
                <w:sz w:val="18"/>
              </w:rPr>
              <w:t>144</w:t>
            </w:r>
          </w:p>
        </w:tc>
      </w:tr>
      <w:tr w:rsidR="00316087" w14:paraId="503B8BB0" w14:textId="77777777" w:rsidTr="00DE4826">
        <w:tblPrEx>
          <w:tblCellMar>
            <w:top w:w="23" w:type="dxa"/>
            <w:left w:w="68" w:type="dxa"/>
            <w:right w:w="26" w:type="dxa"/>
          </w:tblCellMar>
        </w:tblPrEx>
        <w:trPr>
          <w:trHeight w:val="250"/>
        </w:trPr>
        <w:tc>
          <w:tcPr>
            <w:tcW w:w="0" w:type="auto"/>
            <w:vMerge/>
            <w:tcBorders>
              <w:top w:val="nil"/>
              <w:left w:val="single" w:sz="4" w:space="0" w:color="000000"/>
              <w:bottom w:val="nil"/>
              <w:right w:val="single" w:sz="4" w:space="0" w:color="000000"/>
            </w:tcBorders>
          </w:tcPr>
          <w:p w14:paraId="6B9AF802"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3329441D" w14:textId="77777777" w:rsidR="00316087" w:rsidRDefault="00316087" w:rsidP="00316087">
            <w:pPr>
              <w:spacing w:after="0" w:line="259" w:lineRule="auto"/>
              <w:ind w:left="0" w:right="0" w:firstLine="0"/>
              <w:jc w:val="left"/>
            </w:pPr>
            <w:r>
              <w:rPr>
                <w:sz w:val="18"/>
              </w:rPr>
              <w:t xml:space="preserve">Dinamikus forgalomirányítási ismeretek </w:t>
            </w:r>
          </w:p>
        </w:tc>
        <w:tc>
          <w:tcPr>
            <w:tcW w:w="820" w:type="dxa"/>
            <w:tcBorders>
              <w:top w:val="single" w:sz="4" w:space="0" w:color="000000"/>
              <w:left w:val="single" w:sz="4" w:space="0" w:color="000000"/>
              <w:bottom w:val="single" w:sz="4" w:space="0" w:color="000000"/>
              <w:right w:val="single" w:sz="4" w:space="0" w:color="000000"/>
            </w:tcBorders>
          </w:tcPr>
          <w:p w14:paraId="5126C8DA" w14:textId="77777777" w:rsidR="00316087" w:rsidRDefault="00316087" w:rsidP="00316087">
            <w:pPr>
              <w:spacing w:after="0" w:line="259" w:lineRule="auto"/>
              <w:ind w:left="46"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57F43580" w14:textId="77777777" w:rsidR="00316087" w:rsidRDefault="00316087" w:rsidP="00316087">
            <w:pPr>
              <w:spacing w:after="0" w:line="259" w:lineRule="auto"/>
              <w:ind w:left="42" w:right="0" w:firstLine="0"/>
              <w:jc w:val="center"/>
            </w:pPr>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tcPr>
          <w:p w14:paraId="4EB55554" w14:textId="082262D9" w:rsidR="00316087" w:rsidRPr="006275AD" w:rsidRDefault="00316087" w:rsidP="00316087">
            <w:pPr>
              <w:spacing w:after="0" w:line="259" w:lineRule="auto"/>
              <w:ind w:left="0" w:right="44" w:firstLine="0"/>
              <w:jc w:val="center"/>
              <w:rPr>
                <w:sz w:val="18"/>
                <w:szCs w:val="18"/>
              </w:rPr>
            </w:pPr>
            <w:r>
              <w:rPr>
                <w:sz w:val="18"/>
                <w:szCs w:val="18"/>
              </w:rPr>
              <w:t>20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B38A675" w14:textId="77777777" w:rsidR="00316087" w:rsidRDefault="00316087" w:rsidP="00316087">
            <w:pPr>
              <w:spacing w:after="0" w:line="259" w:lineRule="auto"/>
              <w:ind w:left="0" w:right="44"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tcPr>
          <w:p w14:paraId="1D974B96" w14:textId="094CD393" w:rsidR="00316087" w:rsidRPr="006275AD" w:rsidRDefault="00316087" w:rsidP="00316087">
            <w:pPr>
              <w:spacing w:after="0" w:line="259" w:lineRule="auto"/>
              <w:ind w:left="0" w:right="44" w:firstLine="0"/>
              <w:jc w:val="center"/>
              <w:rPr>
                <w:sz w:val="18"/>
                <w:szCs w:val="18"/>
              </w:rPr>
            </w:pPr>
            <w:r>
              <w:rPr>
                <w:sz w:val="18"/>
                <w:szCs w:val="18"/>
              </w:rPr>
              <w:t>20</w:t>
            </w:r>
          </w:p>
        </w:tc>
      </w:tr>
      <w:tr w:rsidR="00316087" w14:paraId="37244FA2" w14:textId="77777777" w:rsidTr="00DE4826">
        <w:tblPrEx>
          <w:tblCellMar>
            <w:top w:w="23" w:type="dxa"/>
            <w:left w:w="68" w:type="dxa"/>
            <w:right w:w="26" w:type="dxa"/>
          </w:tblCellMar>
        </w:tblPrEx>
        <w:trPr>
          <w:trHeight w:val="250"/>
        </w:trPr>
        <w:tc>
          <w:tcPr>
            <w:tcW w:w="0" w:type="auto"/>
            <w:vMerge/>
            <w:tcBorders>
              <w:top w:val="nil"/>
              <w:left w:val="single" w:sz="4" w:space="0" w:color="000000"/>
              <w:bottom w:val="nil"/>
              <w:right w:val="single" w:sz="4" w:space="0" w:color="000000"/>
            </w:tcBorders>
          </w:tcPr>
          <w:p w14:paraId="176AC2BF"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75BDCAC3" w14:textId="77777777" w:rsidR="00316087" w:rsidRDefault="00316087" w:rsidP="00316087">
            <w:pPr>
              <w:spacing w:after="0" w:line="259" w:lineRule="auto"/>
              <w:ind w:left="0" w:right="0" w:firstLine="0"/>
              <w:jc w:val="left"/>
            </w:pPr>
            <w:r>
              <w:rPr>
                <w:sz w:val="18"/>
              </w:rPr>
              <w:t xml:space="preserve">Hálózatbiztonság </w:t>
            </w:r>
          </w:p>
        </w:tc>
        <w:tc>
          <w:tcPr>
            <w:tcW w:w="820" w:type="dxa"/>
            <w:tcBorders>
              <w:top w:val="single" w:sz="4" w:space="0" w:color="000000"/>
              <w:left w:val="single" w:sz="4" w:space="0" w:color="000000"/>
              <w:bottom w:val="single" w:sz="4" w:space="0" w:color="000000"/>
              <w:right w:val="single" w:sz="4" w:space="0" w:color="000000"/>
            </w:tcBorders>
          </w:tcPr>
          <w:p w14:paraId="0D188F95" w14:textId="77777777" w:rsidR="00316087" w:rsidRDefault="00316087" w:rsidP="00316087">
            <w:pPr>
              <w:spacing w:after="0" w:line="259" w:lineRule="auto"/>
              <w:ind w:left="46"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0248FA9C" w14:textId="77777777" w:rsidR="00316087" w:rsidRDefault="00316087" w:rsidP="00316087">
            <w:pPr>
              <w:spacing w:after="0" w:line="259" w:lineRule="auto"/>
              <w:ind w:left="42" w:right="0" w:firstLine="0"/>
              <w:jc w:val="center"/>
            </w:pPr>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tcPr>
          <w:p w14:paraId="44C2DDFB" w14:textId="19C7D811" w:rsidR="00316087" w:rsidRPr="006275AD" w:rsidRDefault="00316087" w:rsidP="00316087">
            <w:pPr>
              <w:spacing w:after="0" w:line="259" w:lineRule="auto"/>
              <w:ind w:left="0" w:right="44" w:firstLine="0"/>
              <w:jc w:val="center"/>
              <w:rPr>
                <w:sz w:val="18"/>
                <w:szCs w:val="18"/>
              </w:rPr>
            </w:pPr>
            <w:r>
              <w:rPr>
                <w:sz w:val="18"/>
                <w:szCs w:val="18"/>
              </w:rPr>
              <w:t>20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A0A9973" w14:textId="77777777" w:rsidR="00316087" w:rsidRDefault="00316087" w:rsidP="00316087">
            <w:pPr>
              <w:spacing w:after="0" w:line="259" w:lineRule="auto"/>
              <w:ind w:left="0" w:right="44"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tcPr>
          <w:p w14:paraId="02CABF94" w14:textId="101F0ACF" w:rsidR="00316087" w:rsidRPr="006275AD" w:rsidRDefault="00316087" w:rsidP="00316087">
            <w:pPr>
              <w:spacing w:after="0" w:line="259" w:lineRule="auto"/>
              <w:ind w:left="0" w:right="44" w:firstLine="0"/>
              <w:jc w:val="center"/>
              <w:rPr>
                <w:sz w:val="18"/>
                <w:szCs w:val="18"/>
              </w:rPr>
            </w:pPr>
            <w:r>
              <w:rPr>
                <w:sz w:val="18"/>
                <w:szCs w:val="18"/>
              </w:rPr>
              <w:t>20</w:t>
            </w:r>
          </w:p>
        </w:tc>
      </w:tr>
      <w:tr w:rsidR="00316087" w14:paraId="405ACD84" w14:textId="77777777" w:rsidTr="00DE4826">
        <w:tblPrEx>
          <w:tblCellMar>
            <w:top w:w="23" w:type="dxa"/>
            <w:left w:w="68" w:type="dxa"/>
            <w:right w:w="26" w:type="dxa"/>
          </w:tblCellMar>
        </w:tblPrEx>
        <w:trPr>
          <w:trHeight w:val="250"/>
        </w:trPr>
        <w:tc>
          <w:tcPr>
            <w:tcW w:w="0" w:type="auto"/>
            <w:vMerge/>
            <w:tcBorders>
              <w:top w:val="nil"/>
              <w:left w:val="single" w:sz="4" w:space="0" w:color="000000"/>
              <w:bottom w:val="nil"/>
              <w:right w:val="single" w:sz="4" w:space="0" w:color="000000"/>
            </w:tcBorders>
          </w:tcPr>
          <w:p w14:paraId="070FBC8B"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01C0DDF1" w14:textId="77777777" w:rsidR="00316087" w:rsidRDefault="00316087" w:rsidP="00316087">
            <w:pPr>
              <w:spacing w:after="0" w:line="259" w:lineRule="auto"/>
              <w:ind w:left="0" w:right="0" w:firstLine="0"/>
              <w:jc w:val="left"/>
            </w:pPr>
            <w:r>
              <w:rPr>
                <w:sz w:val="18"/>
              </w:rPr>
              <w:t xml:space="preserve">Hozzáférési listák használata </w:t>
            </w:r>
          </w:p>
        </w:tc>
        <w:tc>
          <w:tcPr>
            <w:tcW w:w="820" w:type="dxa"/>
            <w:tcBorders>
              <w:top w:val="single" w:sz="4" w:space="0" w:color="000000"/>
              <w:left w:val="single" w:sz="4" w:space="0" w:color="000000"/>
              <w:bottom w:val="single" w:sz="4" w:space="0" w:color="000000"/>
              <w:right w:val="single" w:sz="4" w:space="0" w:color="000000"/>
            </w:tcBorders>
          </w:tcPr>
          <w:p w14:paraId="5F0F17ED" w14:textId="77777777" w:rsidR="00316087" w:rsidRDefault="00316087" w:rsidP="00316087">
            <w:pPr>
              <w:spacing w:after="0" w:line="259" w:lineRule="auto"/>
              <w:ind w:left="46"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6115D3D6" w14:textId="77777777" w:rsidR="00316087" w:rsidRDefault="00316087" w:rsidP="00316087">
            <w:pPr>
              <w:spacing w:after="0" w:line="259" w:lineRule="auto"/>
              <w:ind w:left="42" w:right="0" w:firstLine="0"/>
              <w:jc w:val="center"/>
            </w:pPr>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tcPr>
          <w:p w14:paraId="1D6CA970" w14:textId="70878780" w:rsidR="00316087" w:rsidRPr="006275AD" w:rsidRDefault="00316087" w:rsidP="00316087">
            <w:pPr>
              <w:spacing w:after="0" w:line="259" w:lineRule="auto"/>
              <w:ind w:left="0" w:right="44" w:firstLine="0"/>
              <w:jc w:val="center"/>
              <w:rPr>
                <w:sz w:val="18"/>
                <w:szCs w:val="18"/>
              </w:rPr>
            </w:pPr>
            <w:r>
              <w:rPr>
                <w:sz w:val="18"/>
                <w:szCs w:val="18"/>
              </w:rPr>
              <w:t>20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7D0B8A3" w14:textId="77777777" w:rsidR="00316087" w:rsidRDefault="00316087" w:rsidP="00316087">
            <w:pPr>
              <w:spacing w:after="0" w:line="259" w:lineRule="auto"/>
              <w:ind w:left="0" w:right="44"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tcPr>
          <w:p w14:paraId="6CACE85B" w14:textId="03C8461B" w:rsidR="00316087" w:rsidRPr="006275AD" w:rsidRDefault="00316087" w:rsidP="00316087">
            <w:pPr>
              <w:spacing w:after="0" w:line="259" w:lineRule="auto"/>
              <w:ind w:left="0" w:right="44" w:firstLine="0"/>
              <w:jc w:val="center"/>
              <w:rPr>
                <w:sz w:val="18"/>
                <w:szCs w:val="18"/>
              </w:rPr>
            </w:pPr>
            <w:r>
              <w:rPr>
                <w:sz w:val="18"/>
                <w:szCs w:val="18"/>
              </w:rPr>
              <w:t>20</w:t>
            </w:r>
          </w:p>
        </w:tc>
      </w:tr>
      <w:tr w:rsidR="00316087" w14:paraId="0527FF43" w14:textId="77777777" w:rsidTr="00DE4826">
        <w:tblPrEx>
          <w:tblCellMar>
            <w:top w:w="23" w:type="dxa"/>
            <w:left w:w="68" w:type="dxa"/>
            <w:right w:w="26" w:type="dxa"/>
          </w:tblCellMar>
        </w:tblPrEx>
        <w:trPr>
          <w:trHeight w:val="490"/>
        </w:trPr>
        <w:tc>
          <w:tcPr>
            <w:tcW w:w="0" w:type="auto"/>
            <w:vMerge/>
            <w:tcBorders>
              <w:top w:val="nil"/>
              <w:left w:val="single" w:sz="4" w:space="0" w:color="000000"/>
              <w:bottom w:val="nil"/>
              <w:right w:val="single" w:sz="4" w:space="0" w:color="000000"/>
            </w:tcBorders>
          </w:tcPr>
          <w:p w14:paraId="768B0E80"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4FB844A0" w14:textId="77777777" w:rsidR="00316087" w:rsidRDefault="00316087" w:rsidP="00316087">
            <w:pPr>
              <w:spacing w:after="0" w:line="259" w:lineRule="auto"/>
              <w:ind w:left="0" w:right="0" w:firstLine="0"/>
              <w:jc w:val="left"/>
            </w:pPr>
            <w:r>
              <w:rPr>
                <w:sz w:val="18"/>
              </w:rPr>
              <w:t xml:space="preserve">Statikus és dinamikus címfordítás lehetőségei </w:t>
            </w:r>
          </w:p>
        </w:tc>
        <w:tc>
          <w:tcPr>
            <w:tcW w:w="820" w:type="dxa"/>
            <w:tcBorders>
              <w:top w:val="single" w:sz="4" w:space="0" w:color="000000"/>
              <w:left w:val="single" w:sz="4" w:space="0" w:color="000000"/>
              <w:bottom w:val="single" w:sz="4" w:space="0" w:color="000000"/>
              <w:right w:val="single" w:sz="4" w:space="0" w:color="000000"/>
            </w:tcBorders>
            <w:vAlign w:val="center"/>
          </w:tcPr>
          <w:p w14:paraId="6B2D9F57" w14:textId="77777777" w:rsidR="00316087" w:rsidRDefault="00316087" w:rsidP="00316087">
            <w:pPr>
              <w:spacing w:after="0" w:line="259" w:lineRule="auto"/>
              <w:ind w:left="46"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5046B80D" w14:textId="77777777" w:rsidR="00316087" w:rsidRDefault="00316087" w:rsidP="00316087">
            <w:pPr>
              <w:spacing w:after="0" w:line="259" w:lineRule="auto"/>
              <w:ind w:left="42" w:right="0" w:firstLine="0"/>
              <w:jc w:val="center"/>
            </w:pPr>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vAlign w:val="center"/>
          </w:tcPr>
          <w:p w14:paraId="440FB6D8" w14:textId="5727899E" w:rsidR="00316087" w:rsidRPr="006275AD" w:rsidRDefault="00316087" w:rsidP="00316087">
            <w:pPr>
              <w:spacing w:after="0" w:line="259" w:lineRule="auto"/>
              <w:ind w:left="0" w:right="44" w:firstLine="0"/>
              <w:jc w:val="center"/>
              <w:rPr>
                <w:sz w:val="18"/>
                <w:szCs w:val="18"/>
              </w:rPr>
            </w:pPr>
            <w:r>
              <w:rPr>
                <w:sz w:val="18"/>
                <w:szCs w:val="18"/>
              </w:rPr>
              <w:t>20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EE8E029" w14:textId="77777777" w:rsidR="00316087" w:rsidRDefault="00316087" w:rsidP="00316087">
            <w:pPr>
              <w:spacing w:after="0" w:line="259" w:lineRule="auto"/>
              <w:ind w:left="0" w:right="44"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29E65A6E" w14:textId="7909EB7C" w:rsidR="00316087" w:rsidRPr="006275AD" w:rsidRDefault="00316087" w:rsidP="00316087">
            <w:pPr>
              <w:spacing w:after="0" w:line="259" w:lineRule="auto"/>
              <w:ind w:left="0" w:right="44" w:firstLine="0"/>
              <w:jc w:val="center"/>
              <w:rPr>
                <w:sz w:val="18"/>
                <w:szCs w:val="18"/>
              </w:rPr>
            </w:pPr>
            <w:r>
              <w:rPr>
                <w:sz w:val="18"/>
                <w:szCs w:val="18"/>
              </w:rPr>
              <w:t>20</w:t>
            </w:r>
          </w:p>
        </w:tc>
      </w:tr>
      <w:tr w:rsidR="00316087" w14:paraId="6F2612FC" w14:textId="77777777" w:rsidTr="00DE4826">
        <w:tblPrEx>
          <w:tblCellMar>
            <w:top w:w="23" w:type="dxa"/>
            <w:left w:w="68" w:type="dxa"/>
            <w:right w:w="26" w:type="dxa"/>
          </w:tblCellMar>
        </w:tblPrEx>
        <w:trPr>
          <w:trHeight w:val="251"/>
        </w:trPr>
        <w:tc>
          <w:tcPr>
            <w:tcW w:w="0" w:type="auto"/>
            <w:vMerge/>
            <w:tcBorders>
              <w:top w:val="nil"/>
              <w:left w:val="single" w:sz="4" w:space="0" w:color="000000"/>
              <w:bottom w:val="nil"/>
              <w:right w:val="single" w:sz="4" w:space="0" w:color="000000"/>
            </w:tcBorders>
          </w:tcPr>
          <w:p w14:paraId="6A7863E3"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279CDE4C" w14:textId="77777777" w:rsidR="00316087" w:rsidRDefault="00316087" w:rsidP="00316087">
            <w:pPr>
              <w:spacing w:after="0" w:line="259" w:lineRule="auto"/>
              <w:ind w:left="0" w:right="0" w:firstLine="0"/>
              <w:jc w:val="left"/>
            </w:pPr>
            <w:r>
              <w:rPr>
                <w:sz w:val="18"/>
              </w:rPr>
              <w:t xml:space="preserve">WAN-technológiák </w:t>
            </w:r>
          </w:p>
        </w:tc>
        <w:tc>
          <w:tcPr>
            <w:tcW w:w="820" w:type="dxa"/>
            <w:tcBorders>
              <w:top w:val="single" w:sz="4" w:space="0" w:color="000000"/>
              <w:left w:val="single" w:sz="4" w:space="0" w:color="000000"/>
              <w:bottom w:val="single" w:sz="4" w:space="0" w:color="000000"/>
              <w:right w:val="single" w:sz="4" w:space="0" w:color="000000"/>
            </w:tcBorders>
          </w:tcPr>
          <w:p w14:paraId="4808D37D" w14:textId="77777777" w:rsidR="00316087" w:rsidRDefault="00316087" w:rsidP="00316087">
            <w:pPr>
              <w:spacing w:after="0" w:line="259" w:lineRule="auto"/>
              <w:ind w:left="46"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15A64000" w14:textId="77777777" w:rsidR="00316087" w:rsidRDefault="00316087" w:rsidP="00316087">
            <w:pPr>
              <w:spacing w:after="0" w:line="259" w:lineRule="auto"/>
              <w:ind w:left="42" w:right="0" w:firstLine="0"/>
              <w:jc w:val="center"/>
            </w:pPr>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tcPr>
          <w:p w14:paraId="25F1EE75" w14:textId="2CA3A418" w:rsidR="00316087" w:rsidRPr="006275AD" w:rsidRDefault="00316087" w:rsidP="00316087">
            <w:pPr>
              <w:spacing w:after="0" w:line="259" w:lineRule="auto"/>
              <w:ind w:left="0" w:right="44" w:firstLine="0"/>
              <w:jc w:val="center"/>
              <w:rPr>
                <w:sz w:val="18"/>
                <w:szCs w:val="18"/>
              </w:rPr>
            </w:pPr>
            <w:r>
              <w:rPr>
                <w:sz w:val="18"/>
                <w:szCs w:val="18"/>
              </w:rPr>
              <w:t>20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88517E6" w14:textId="77777777" w:rsidR="00316087" w:rsidRDefault="00316087" w:rsidP="00316087">
            <w:pPr>
              <w:spacing w:after="0" w:line="259" w:lineRule="auto"/>
              <w:ind w:left="0" w:right="44"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tcPr>
          <w:p w14:paraId="4D55C9A8" w14:textId="5338AC8D" w:rsidR="00316087" w:rsidRPr="006275AD" w:rsidRDefault="00316087" w:rsidP="00316087">
            <w:pPr>
              <w:spacing w:after="0" w:line="259" w:lineRule="auto"/>
              <w:ind w:left="0" w:right="44" w:firstLine="0"/>
              <w:jc w:val="center"/>
              <w:rPr>
                <w:sz w:val="18"/>
                <w:szCs w:val="18"/>
              </w:rPr>
            </w:pPr>
            <w:r>
              <w:rPr>
                <w:sz w:val="18"/>
                <w:szCs w:val="18"/>
              </w:rPr>
              <w:t>20</w:t>
            </w:r>
          </w:p>
        </w:tc>
      </w:tr>
      <w:tr w:rsidR="00316087" w14:paraId="7F70664C" w14:textId="77777777" w:rsidTr="00DE4826">
        <w:tblPrEx>
          <w:tblCellMar>
            <w:top w:w="23" w:type="dxa"/>
            <w:left w:w="68" w:type="dxa"/>
            <w:right w:w="26" w:type="dxa"/>
          </w:tblCellMar>
        </w:tblPrEx>
        <w:trPr>
          <w:trHeight w:val="251"/>
        </w:trPr>
        <w:tc>
          <w:tcPr>
            <w:tcW w:w="0" w:type="auto"/>
            <w:vMerge/>
            <w:tcBorders>
              <w:top w:val="nil"/>
              <w:left w:val="single" w:sz="4" w:space="0" w:color="000000"/>
              <w:bottom w:val="nil"/>
              <w:right w:val="single" w:sz="4" w:space="0" w:color="000000"/>
            </w:tcBorders>
          </w:tcPr>
          <w:p w14:paraId="22B34F66"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53F9CDA7" w14:textId="77777777" w:rsidR="00316087" w:rsidRDefault="00316087" w:rsidP="00316087">
            <w:pPr>
              <w:spacing w:after="0" w:line="259" w:lineRule="auto"/>
              <w:ind w:left="0" w:right="0" w:firstLine="0"/>
              <w:jc w:val="left"/>
            </w:pPr>
            <w:r>
              <w:rPr>
                <w:sz w:val="18"/>
              </w:rPr>
              <w:t xml:space="preserve">Virtuális magánhálózat (VPN) kialakítása </w:t>
            </w:r>
          </w:p>
        </w:tc>
        <w:tc>
          <w:tcPr>
            <w:tcW w:w="820" w:type="dxa"/>
            <w:tcBorders>
              <w:top w:val="single" w:sz="4" w:space="0" w:color="000000"/>
              <w:left w:val="single" w:sz="4" w:space="0" w:color="000000"/>
              <w:bottom w:val="single" w:sz="4" w:space="0" w:color="000000"/>
              <w:right w:val="single" w:sz="4" w:space="0" w:color="000000"/>
            </w:tcBorders>
          </w:tcPr>
          <w:p w14:paraId="31535217" w14:textId="77777777" w:rsidR="00316087" w:rsidRDefault="00316087" w:rsidP="00316087">
            <w:pPr>
              <w:spacing w:after="0" w:line="259" w:lineRule="auto"/>
              <w:ind w:left="46"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64810EB3" w14:textId="77777777" w:rsidR="00316087" w:rsidRDefault="00316087" w:rsidP="00316087">
            <w:pPr>
              <w:spacing w:after="0" w:line="259" w:lineRule="auto"/>
              <w:ind w:left="42" w:right="0" w:firstLine="0"/>
              <w:jc w:val="center"/>
            </w:pPr>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tcPr>
          <w:p w14:paraId="461DDAC5" w14:textId="1EABA4CC" w:rsidR="00316087" w:rsidRPr="006275AD" w:rsidRDefault="00316087" w:rsidP="00316087">
            <w:pPr>
              <w:spacing w:after="0" w:line="259" w:lineRule="auto"/>
              <w:ind w:left="0" w:right="44" w:firstLine="0"/>
              <w:jc w:val="center"/>
              <w:rPr>
                <w:sz w:val="18"/>
                <w:szCs w:val="18"/>
              </w:rPr>
            </w:pPr>
            <w:r>
              <w:rPr>
                <w:sz w:val="18"/>
                <w:szCs w:val="18"/>
              </w:rPr>
              <w:t>20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79398F8" w14:textId="77777777" w:rsidR="00316087" w:rsidRDefault="00316087" w:rsidP="00316087">
            <w:pPr>
              <w:spacing w:after="0" w:line="259" w:lineRule="auto"/>
              <w:ind w:left="0" w:right="44"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tcPr>
          <w:p w14:paraId="025E8712" w14:textId="0654F945" w:rsidR="00316087" w:rsidRPr="006275AD" w:rsidRDefault="00316087" w:rsidP="00316087">
            <w:pPr>
              <w:spacing w:after="0" w:line="259" w:lineRule="auto"/>
              <w:ind w:left="0" w:right="44" w:firstLine="0"/>
              <w:jc w:val="center"/>
              <w:rPr>
                <w:sz w:val="18"/>
                <w:szCs w:val="18"/>
              </w:rPr>
            </w:pPr>
            <w:r>
              <w:rPr>
                <w:sz w:val="18"/>
                <w:szCs w:val="18"/>
              </w:rPr>
              <w:t>20</w:t>
            </w:r>
          </w:p>
        </w:tc>
      </w:tr>
      <w:tr w:rsidR="00316087" w14:paraId="0BF012C1" w14:textId="77777777" w:rsidTr="00C7408A">
        <w:tblPrEx>
          <w:tblCellMar>
            <w:top w:w="23" w:type="dxa"/>
            <w:left w:w="68" w:type="dxa"/>
            <w:right w:w="26" w:type="dxa"/>
          </w:tblCellMar>
        </w:tblPrEx>
        <w:trPr>
          <w:trHeight w:val="490"/>
        </w:trPr>
        <w:tc>
          <w:tcPr>
            <w:tcW w:w="0" w:type="auto"/>
            <w:vMerge/>
            <w:tcBorders>
              <w:top w:val="nil"/>
              <w:left w:val="single" w:sz="4" w:space="0" w:color="000000"/>
              <w:bottom w:val="nil"/>
              <w:right w:val="single" w:sz="4" w:space="0" w:color="000000"/>
            </w:tcBorders>
          </w:tcPr>
          <w:p w14:paraId="16116AA0"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35342DA7" w14:textId="77777777" w:rsidR="00316087" w:rsidRDefault="00316087" w:rsidP="00316087">
            <w:pPr>
              <w:spacing w:after="0" w:line="259" w:lineRule="auto"/>
              <w:ind w:left="0" w:right="0" w:firstLine="0"/>
              <w:jc w:val="left"/>
            </w:pPr>
            <w:r>
              <w:rPr>
                <w:sz w:val="18"/>
              </w:rPr>
              <w:t xml:space="preserve">Minőségbiztosítási alapok, hálózatfelügyelet megvalósítása </w:t>
            </w:r>
          </w:p>
        </w:tc>
        <w:tc>
          <w:tcPr>
            <w:tcW w:w="820" w:type="dxa"/>
            <w:tcBorders>
              <w:top w:val="single" w:sz="4" w:space="0" w:color="000000"/>
              <w:left w:val="single" w:sz="4" w:space="0" w:color="000000"/>
              <w:bottom w:val="single" w:sz="4" w:space="0" w:color="000000"/>
              <w:right w:val="single" w:sz="4" w:space="0" w:color="000000"/>
            </w:tcBorders>
            <w:vAlign w:val="center"/>
          </w:tcPr>
          <w:p w14:paraId="2DC83BFB" w14:textId="77777777" w:rsidR="00316087" w:rsidRDefault="00316087" w:rsidP="00316087">
            <w:pPr>
              <w:spacing w:after="0" w:line="259" w:lineRule="auto"/>
              <w:ind w:left="46"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75B1DDA1" w14:textId="77777777" w:rsidR="00316087" w:rsidRDefault="00316087" w:rsidP="00316087">
            <w:pPr>
              <w:spacing w:after="0" w:line="259" w:lineRule="auto"/>
              <w:ind w:left="42" w:right="0" w:firstLine="0"/>
              <w:jc w:val="center"/>
            </w:pPr>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vAlign w:val="center"/>
          </w:tcPr>
          <w:p w14:paraId="43905456" w14:textId="115E053C" w:rsidR="00316087" w:rsidRPr="006275AD" w:rsidRDefault="00316087" w:rsidP="00316087">
            <w:pPr>
              <w:spacing w:after="0" w:line="259" w:lineRule="auto"/>
              <w:ind w:left="0" w:right="44"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2C94D4C" w14:textId="7FBA2920" w:rsidR="00316087" w:rsidRDefault="00316087" w:rsidP="00316087">
            <w:pPr>
              <w:spacing w:after="0" w:line="259" w:lineRule="auto"/>
              <w:ind w:left="0" w:right="44" w:firstLine="0"/>
              <w:jc w:val="center"/>
              <w:rPr>
                <w:sz w:val="18"/>
                <w:szCs w:val="18"/>
              </w:rPr>
            </w:pPr>
            <w:r>
              <w:rPr>
                <w:sz w:val="18"/>
                <w:szCs w:val="18"/>
              </w:rPr>
              <w:t>15</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0041FC" w14:textId="3B1BBB30" w:rsidR="00316087" w:rsidRPr="006275AD" w:rsidRDefault="00316087" w:rsidP="00316087">
            <w:pPr>
              <w:spacing w:after="0" w:line="259" w:lineRule="auto"/>
              <w:ind w:left="0" w:right="44" w:firstLine="0"/>
              <w:jc w:val="center"/>
              <w:rPr>
                <w:sz w:val="18"/>
                <w:szCs w:val="18"/>
              </w:rPr>
            </w:pPr>
            <w:r>
              <w:rPr>
                <w:sz w:val="18"/>
                <w:szCs w:val="18"/>
              </w:rPr>
              <w:t>15</w:t>
            </w:r>
          </w:p>
        </w:tc>
      </w:tr>
      <w:tr w:rsidR="00316087" w14:paraId="67C53034" w14:textId="77777777" w:rsidTr="00C7408A">
        <w:tblPrEx>
          <w:tblCellMar>
            <w:top w:w="23" w:type="dxa"/>
            <w:left w:w="68" w:type="dxa"/>
            <w:right w:w="26" w:type="dxa"/>
          </w:tblCellMar>
        </w:tblPrEx>
        <w:trPr>
          <w:trHeight w:val="250"/>
        </w:trPr>
        <w:tc>
          <w:tcPr>
            <w:tcW w:w="0" w:type="auto"/>
            <w:vMerge/>
            <w:tcBorders>
              <w:top w:val="nil"/>
              <w:left w:val="single" w:sz="4" w:space="0" w:color="000000"/>
              <w:bottom w:val="nil"/>
              <w:right w:val="single" w:sz="4" w:space="0" w:color="000000"/>
            </w:tcBorders>
          </w:tcPr>
          <w:p w14:paraId="140C1E0E"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2FE9AB72" w14:textId="77777777" w:rsidR="00316087" w:rsidRDefault="00316087" w:rsidP="00316087">
            <w:pPr>
              <w:spacing w:after="0" w:line="259" w:lineRule="auto"/>
              <w:ind w:left="0" w:right="0" w:firstLine="0"/>
              <w:jc w:val="left"/>
            </w:pPr>
            <w:r>
              <w:rPr>
                <w:sz w:val="18"/>
              </w:rPr>
              <w:t xml:space="preserve">Hálózattervezés, hibaelhárítás </w:t>
            </w:r>
          </w:p>
        </w:tc>
        <w:tc>
          <w:tcPr>
            <w:tcW w:w="820" w:type="dxa"/>
            <w:tcBorders>
              <w:top w:val="single" w:sz="4" w:space="0" w:color="000000"/>
              <w:left w:val="single" w:sz="4" w:space="0" w:color="000000"/>
              <w:bottom w:val="single" w:sz="4" w:space="0" w:color="000000"/>
              <w:right w:val="single" w:sz="4" w:space="0" w:color="000000"/>
            </w:tcBorders>
          </w:tcPr>
          <w:p w14:paraId="3262FC45" w14:textId="77777777" w:rsidR="00316087" w:rsidRDefault="00316087" w:rsidP="00316087">
            <w:pPr>
              <w:spacing w:after="0" w:line="259" w:lineRule="auto"/>
              <w:ind w:left="46"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1A74C453" w14:textId="77777777" w:rsidR="00316087" w:rsidRDefault="00316087" w:rsidP="00316087">
            <w:pPr>
              <w:spacing w:after="0" w:line="259" w:lineRule="auto"/>
              <w:ind w:left="42" w:right="0" w:firstLine="0"/>
              <w:jc w:val="center"/>
            </w:pPr>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tcPr>
          <w:p w14:paraId="0C9C7527" w14:textId="5EFB7A07" w:rsidR="00316087" w:rsidRPr="006275AD" w:rsidRDefault="00316087" w:rsidP="00316087">
            <w:pPr>
              <w:spacing w:after="0" w:line="259" w:lineRule="auto"/>
              <w:ind w:left="0" w:right="44"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496BD3F" w14:textId="6301201C" w:rsidR="00316087" w:rsidRDefault="00316087" w:rsidP="00316087">
            <w:pPr>
              <w:spacing w:after="0" w:line="259" w:lineRule="auto"/>
              <w:ind w:left="0" w:right="44" w:firstLine="0"/>
              <w:jc w:val="center"/>
              <w:rPr>
                <w:sz w:val="18"/>
                <w:szCs w:val="18"/>
              </w:rPr>
            </w:pPr>
            <w:r>
              <w:rPr>
                <w:sz w:val="18"/>
                <w:szCs w:val="18"/>
              </w:rPr>
              <w:t>15</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9471A34" w14:textId="50E7C933" w:rsidR="00316087" w:rsidRPr="006275AD" w:rsidRDefault="00316087" w:rsidP="00316087">
            <w:pPr>
              <w:spacing w:after="0" w:line="259" w:lineRule="auto"/>
              <w:ind w:left="0" w:right="44" w:firstLine="0"/>
              <w:jc w:val="center"/>
              <w:rPr>
                <w:sz w:val="18"/>
                <w:szCs w:val="18"/>
              </w:rPr>
            </w:pPr>
            <w:r>
              <w:rPr>
                <w:sz w:val="18"/>
                <w:szCs w:val="18"/>
              </w:rPr>
              <w:t>15</w:t>
            </w:r>
          </w:p>
        </w:tc>
      </w:tr>
      <w:tr w:rsidR="00316087" w14:paraId="3070699A" w14:textId="77777777" w:rsidTr="00C7408A">
        <w:tblPrEx>
          <w:tblCellMar>
            <w:top w:w="23" w:type="dxa"/>
            <w:left w:w="68" w:type="dxa"/>
            <w:right w:w="26" w:type="dxa"/>
          </w:tblCellMar>
        </w:tblPrEx>
        <w:trPr>
          <w:trHeight w:val="490"/>
        </w:trPr>
        <w:tc>
          <w:tcPr>
            <w:tcW w:w="0" w:type="auto"/>
            <w:vMerge/>
            <w:tcBorders>
              <w:top w:val="nil"/>
              <w:left w:val="single" w:sz="4" w:space="0" w:color="000000"/>
              <w:bottom w:val="nil"/>
              <w:right w:val="single" w:sz="4" w:space="0" w:color="000000"/>
            </w:tcBorders>
          </w:tcPr>
          <w:p w14:paraId="12D729A3"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vAlign w:val="center"/>
          </w:tcPr>
          <w:p w14:paraId="63651786" w14:textId="77777777" w:rsidR="00316087" w:rsidRDefault="00316087" w:rsidP="00316087">
            <w:pPr>
              <w:spacing w:after="0" w:line="259" w:lineRule="auto"/>
              <w:ind w:left="0" w:right="0" w:firstLine="0"/>
            </w:pPr>
            <w:proofErr w:type="spellStart"/>
            <w:r>
              <w:rPr>
                <w:sz w:val="18"/>
              </w:rPr>
              <w:t>Hálózatvirtualizáció</w:t>
            </w:r>
            <w:proofErr w:type="spellEnd"/>
            <w:r>
              <w:rPr>
                <w:sz w:val="18"/>
              </w:rPr>
              <w:t xml:space="preserve">, </w:t>
            </w:r>
            <w:proofErr w:type="spellStart"/>
            <w:r>
              <w:rPr>
                <w:sz w:val="18"/>
              </w:rPr>
              <w:t>hálózatautomatizáció</w:t>
            </w:r>
            <w:proofErr w:type="spellEnd"/>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vAlign w:val="center"/>
          </w:tcPr>
          <w:p w14:paraId="38444A32" w14:textId="77777777" w:rsidR="00316087" w:rsidRDefault="00316087" w:rsidP="00316087">
            <w:pPr>
              <w:spacing w:after="0" w:line="259" w:lineRule="auto"/>
              <w:ind w:left="46"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2EDF23D3" w14:textId="77777777" w:rsidR="00316087" w:rsidRDefault="00316087" w:rsidP="00316087">
            <w:pPr>
              <w:spacing w:after="0" w:line="259" w:lineRule="auto"/>
              <w:ind w:left="42" w:right="0" w:firstLine="0"/>
              <w:jc w:val="center"/>
            </w:pPr>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vAlign w:val="center"/>
          </w:tcPr>
          <w:p w14:paraId="416E3051" w14:textId="70855753" w:rsidR="00316087" w:rsidRPr="006275AD" w:rsidRDefault="00316087" w:rsidP="00316087">
            <w:pPr>
              <w:spacing w:after="0" w:line="259" w:lineRule="auto"/>
              <w:ind w:left="0" w:right="44"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21641E5" w14:textId="69D351E3" w:rsidR="00316087" w:rsidRDefault="00316087" w:rsidP="00316087">
            <w:pPr>
              <w:spacing w:after="0" w:line="259" w:lineRule="auto"/>
              <w:ind w:left="0" w:right="44" w:firstLine="0"/>
              <w:jc w:val="center"/>
              <w:rPr>
                <w:sz w:val="18"/>
                <w:szCs w:val="18"/>
              </w:rPr>
            </w:pPr>
            <w:r>
              <w:rPr>
                <w:sz w:val="18"/>
                <w:szCs w:val="18"/>
              </w:rPr>
              <w:t>15</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B406506" w14:textId="1C799298" w:rsidR="00316087" w:rsidRPr="006275AD" w:rsidRDefault="00316087" w:rsidP="00316087">
            <w:pPr>
              <w:spacing w:after="0" w:line="259" w:lineRule="auto"/>
              <w:ind w:left="0" w:right="44" w:firstLine="0"/>
              <w:jc w:val="center"/>
              <w:rPr>
                <w:sz w:val="18"/>
                <w:szCs w:val="18"/>
              </w:rPr>
            </w:pPr>
            <w:r>
              <w:rPr>
                <w:sz w:val="18"/>
                <w:szCs w:val="18"/>
              </w:rPr>
              <w:t>15</w:t>
            </w:r>
          </w:p>
        </w:tc>
      </w:tr>
      <w:tr w:rsidR="00316087" w14:paraId="4E7CFE4D" w14:textId="77777777" w:rsidTr="00C7408A">
        <w:tblPrEx>
          <w:tblCellMar>
            <w:top w:w="23" w:type="dxa"/>
            <w:left w:w="68" w:type="dxa"/>
            <w:right w:w="26" w:type="dxa"/>
          </w:tblCellMar>
        </w:tblPrEx>
        <w:trPr>
          <w:trHeight w:val="250"/>
        </w:trPr>
        <w:tc>
          <w:tcPr>
            <w:tcW w:w="0" w:type="auto"/>
            <w:vMerge/>
            <w:tcBorders>
              <w:top w:val="nil"/>
              <w:left w:val="single" w:sz="4" w:space="0" w:color="000000"/>
              <w:bottom w:val="nil"/>
              <w:right w:val="single" w:sz="4" w:space="0" w:color="000000"/>
            </w:tcBorders>
          </w:tcPr>
          <w:p w14:paraId="63900B4A"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280E07A0" w14:textId="77777777" w:rsidR="00316087" w:rsidRDefault="00316087" w:rsidP="00316087">
            <w:pPr>
              <w:spacing w:after="0" w:line="259" w:lineRule="auto"/>
              <w:ind w:left="0" w:right="0" w:firstLine="0"/>
              <w:jc w:val="left"/>
            </w:pPr>
            <w:r>
              <w:rPr>
                <w:sz w:val="18"/>
              </w:rPr>
              <w:t xml:space="preserve">Komplex hálózat tervezése, kialakítása </w:t>
            </w:r>
          </w:p>
        </w:tc>
        <w:tc>
          <w:tcPr>
            <w:tcW w:w="820" w:type="dxa"/>
            <w:tcBorders>
              <w:top w:val="single" w:sz="4" w:space="0" w:color="000000"/>
              <w:left w:val="single" w:sz="4" w:space="0" w:color="000000"/>
              <w:bottom w:val="single" w:sz="4" w:space="0" w:color="000000"/>
              <w:right w:val="single" w:sz="4" w:space="0" w:color="000000"/>
            </w:tcBorders>
          </w:tcPr>
          <w:p w14:paraId="3D4754A0" w14:textId="77777777" w:rsidR="00316087" w:rsidRDefault="00316087" w:rsidP="00316087">
            <w:pPr>
              <w:spacing w:after="0" w:line="259" w:lineRule="auto"/>
              <w:ind w:left="46"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74864D3F" w14:textId="77777777" w:rsidR="00316087" w:rsidRDefault="00316087" w:rsidP="00316087">
            <w:pPr>
              <w:spacing w:after="0" w:line="259" w:lineRule="auto"/>
              <w:ind w:left="42" w:right="0" w:firstLine="0"/>
              <w:jc w:val="center"/>
            </w:pPr>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tcPr>
          <w:p w14:paraId="5F4E62E5" w14:textId="467403DD" w:rsidR="00316087" w:rsidRPr="006275AD" w:rsidRDefault="00316087" w:rsidP="00316087">
            <w:pPr>
              <w:spacing w:after="0" w:line="259" w:lineRule="auto"/>
              <w:ind w:left="0" w:right="44"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3046621" w14:textId="7C70F6F9" w:rsidR="00316087" w:rsidRDefault="00316087" w:rsidP="00316087">
            <w:pPr>
              <w:spacing w:after="0" w:line="259" w:lineRule="auto"/>
              <w:ind w:left="0" w:right="44" w:firstLine="0"/>
              <w:jc w:val="center"/>
              <w:rPr>
                <w:sz w:val="18"/>
                <w:szCs w:val="18"/>
              </w:rPr>
            </w:pPr>
            <w:r>
              <w:rPr>
                <w:sz w:val="18"/>
                <w:szCs w:val="18"/>
              </w:rPr>
              <w:t>15</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D34D284" w14:textId="46D461C8" w:rsidR="00316087" w:rsidRPr="006275AD" w:rsidRDefault="00316087" w:rsidP="00316087">
            <w:pPr>
              <w:spacing w:after="0" w:line="259" w:lineRule="auto"/>
              <w:ind w:left="0" w:right="44" w:firstLine="0"/>
              <w:jc w:val="center"/>
              <w:rPr>
                <w:sz w:val="18"/>
                <w:szCs w:val="18"/>
              </w:rPr>
            </w:pPr>
            <w:r>
              <w:rPr>
                <w:sz w:val="18"/>
                <w:szCs w:val="18"/>
              </w:rPr>
              <w:t>15</w:t>
            </w:r>
          </w:p>
        </w:tc>
      </w:tr>
      <w:tr w:rsidR="00316087" w14:paraId="3251CA91" w14:textId="77777777" w:rsidTr="00C7408A">
        <w:tblPrEx>
          <w:tblCellMar>
            <w:top w:w="23" w:type="dxa"/>
            <w:left w:w="68" w:type="dxa"/>
            <w:right w:w="26" w:type="dxa"/>
          </w:tblCellMar>
        </w:tblPrEx>
        <w:trPr>
          <w:trHeight w:val="569"/>
        </w:trPr>
        <w:tc>
          <w:tcPr>
            <w:tcW w:w="0" w:type="auto"/>
            <w:vMerge/>
            <w:tcBorders>
              <w:top w:val="nil"/>
              <w:left w:val="single" w:sz="4" w:space="0" w:color="000000"/>
              <w:bottom w:val="nil"/>
              <w:right w:val="single" w:sz="4" w:space="0" w:color="000000"/>
            </w:tcBorders>
          </w:tcPr>
          <w:p w14:paraId="2C349C7A"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vAlign w:val="center"/>
          </w:tcPr>
          <w:p w14:paraId="7963B940" w14:textId="77777777" w:rsidR="00316087" w:rsidRDefault="00316087" w:rsidP="00316087">
            <w:pPr>
              <w:spacing w:after="0" w:line="259" w:lineRule="auto"/>
              <w:ind w:left="0" w:right="0" w:firstLine="0"/>
              <w:jc w:val="left"/>
            </w:pPr>
            <w:r>
              <w:rPr>
                <w:b/>
                <w:sz w:val="18"/>
              </w:rPr>
              <w:t xml:space="preserve">Hálózat programozása és </w:t>
            </w:r>
            <w:proofErr w:type="spellStart"/>
            <w:r>
              <w:rPr>
                <w:b/>
                <w:sz w:val="18"/>
              </w:rPr>
              <w:t>IoT</w:t>
            </w:r>
            <w:proofErr w:type="spellEnd"/>
            <w:r>
              <w:rPr>
                <w:b/>
                <w:sz w:val="18"/>
              </w:rPr>
              <w:t xml:space="preserve">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1C6D0A7" w14:textId="77777777" w:rsidR="00316087" w:rsidRPr="002D4622" w:rsidRDefault="00316087" w:rsidP="00316087">
            <w:pPr>
              <w:spacing w:after="0" w:line="259" w:lineRule="auto"/>
              <w:ind w:left="0" w:right="46" w:firstLine="0"/>
              <w:jc w:val="center"/>
              <w:rPr>
                <w:b/>
                <w:sz w:val="18"/>
              </w:rPr>
            </w:pPr>
            <w:r>
              <w:rPr>
                <w:b/>
                <w:sz w:val="18"/>
              </w:rPr>
              <w:t xml:space="preserve">0 </w:t>
            </w:r>
          </w:p>
        </w:tc>
        <w:tc>
          <w:tcPr>
            <w:tcW w:w="8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33F48A5" w14:textId="06A2196A" w:rsidR="00316087" w:rsidRPr="002D4622" w:rsidRDefault="00910341" w:rsidP="00316087">
            <w:pPr>
              <w:spacing w:after="0" w:line="259" w:lineRule="auto"/>
              <w:ind w:left="0" w:right="50" w:firstLine="0"/>
              <w:jc w:val="center"/>
              <w:rPr>
                <w:b/>
                <w:sz w:val="18"/>
              </w:rPr>
            </w:pPr>
            <w:r>
              <w:rPr>
                <w:b/>
                <w:sz w:val="18"/>
              </w:rPr>
              <w:t>0</w:t>
            </w:r>
            <w:r w:rsidR="00316087">
              <w:rPr>
                <w:b/>
                <w:sz w:val="18"/>
              </w:rPr>
              <w:t xml:space="preserve">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DD2C1B3" w14:textId="71ADAC73" w:rsidR="00316087" w:rsidRPr="002D4622" w:rsidRDefault="00910341" w:rsidP="00316087">
            <w:pPr>
              <w:spacing w:after="0" w:line="259" w:lineRule="auto"/>
              <w:ind w:left="0" w:right="44" w:firstLine="0"/>
              <w:jc w:val="center"/>
              <w:rPr>
                <w:b/>
                <w:sz w:val="18"/>
              </w:rPr>
            </w:pPr>
            <w:r>
              <w:rPr>
                <w:b/>
                <w:sz w:val="18"/>
              </w:rPr>
              <w:t>30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4B0BCA2" w14:textId="3DBB3BC7" w:rsidR="00316087" w:rsidRDefault="00910341" w:rsidP="00316087">
            <w:pPr>
              <w:spacing w:after="0" w:line="259" w:lineRule="auto"/>
              <w:ind w:left="0" w:right="44" w:firstLine="0"/>
              <w:jc w:val="center"/>
              <w:rPr>
                <w:b/>
                <w:sz w:val="18"/>
              </w:rPr>
            </w:pPr>
            <w:r>
              <w:rPr>
                <w:b/>
                <w:sz w:val="18"/>
              </w:rPr>
              <w:t>30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95DE61D" w14:textId="7193D93D" w:rsidR="00316087" w:rsidRDefault="00625A8F" w:rsidP="00316087">
            <w:pPr>
              <w:spacing w:after="0" w:line="259" w:lineRule="auto"/>
              <w:ind w:left="0" w:right="44" w:firstLine="0"/>
              <w:jc w:val="center"/>
            </w:pPr>
            <w:r>
              <w:rPr>
                <w:b/>
                <w:sz w:val="18"/>
              </w:rPr>
              <w:t>60</w:t>
            </w:r>
          </w:p>
        </w:tc>
      </w:tr>
      <w:tr w:rsidR="00316087" w14:paraId="139CDCB7" w14:textId="77777777" w:rsidTr="00C7408A">
        <w:tblPrEx>
          <w:tblCellMar>
            <w:top w:w="23" w:type="dxa"/>
            <w:left w:w="68" w:type="dxa"/>
            <w:right w:w="26" w:type="dxa"/>
          </w:tblCellMar>
        </w:tblPrEx>
        <w:trPr>
          <w:trHeight w:val="250"/>
        </w:trPr>
        <w:tc>
          <w:tcPr>
            <w:tcW w:w="0" w:type="auto"/>
            <w:vMerge/>
            <w:tcBorders>
              <w:top w:val="nil"/>
              <w:left w:val="single" w:sz="4" w:space="0" w:color="000000"/>
              <w:bottom w:val="nil"/>
              <w:right w:val="single" w:sz="4" w:space="0" w:color="000000"/>
            </w:tcBorders>
          </w:tcPr>
          <w:p w14:paraId="06D4E2F6"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3013B961" w14:textId="77777777" w:rsidR="00316087" w:rsidRDefault="00316087" w:rsidP="00316087">
            <w:pPr>
              <w:spacing w:after="0" w:line="259" w:lineRule="auto"/>
              <w:ind w:left="0" w:right="0" w:firstLine="0"/>
              <w:jc w:val="left"/>
            </w:pPr>
            <w:r>
              <w:rPr>
                <w:sz w:val="18"/>
              </w:rPr>
              <w:t xml:space="preserve">Programozási alapok Pythonban </w:t>
            </w:r>
          </w:p>
        </w:tc>
        <w:tc>
          <w:tcPr>
            <w:tcW w:w="820" w:type="dxa"/>
            <w:tcBorders>
              <w:top w:val="single" w:sz="4" w:space="0" w:color="000000"/>
              <w:left w:val="single" w:sz="4" w:space="0" w:color="000000"/>
              <w:bottom w:val="single" w:sz="4" w:space="0" w:color="000000"/>
              <w:right w:val="single" w:sz="4" w:space="0" w:color="000000"/>
            </w:tcBorders>
          </w:tcPr>
          <w:p w14:paraId="7FBB990C" w14:textId="77777777" w:rsidR="00316087" w:rsidRDefault="00316087" w:rsidP="00316087">
            <w:pPr>
              <w:spacing w:after="0" w:line="259" w:lineRule="auto"/>
              <w:ind w:left="46"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5AEB6741" w14:textId="27BDB110" w:rsidR="00316087" w:rsidRDefault="00316087" w:rsidP="00316087">
            <w:pPr>
              <w:spacing w:after="0" w:line="259" w:lineRule="auto"/>
              <w:ind w:left="42" w:right="0" w:firstLine="0"/>
              <w:jc w:val="center"/>
            </w:pPr>
          </w:p>
        </w:tc>
        <w:tc>
          <w:tcPr>
            <w:tcW w:w="820" w:type="dxa"/>
            <w:tcBorders>
              <w:top w:val="single" w:sz="4" w:space="0" w:color="000000"/>
              <w:left w:val="single" w:sz="4" w:space="0" w:color="000000"/>
              <w:bottom w:val="single" w:sz="4" w:space="0" w:color="000000"/>
              <w:right w:val="single" w:sz="4" w:space="0" w:color="000000"/>
            </w:tcBorders>
          </w:tcPr>
          <w:p w14:paraId="13E5193C" w14:textId="3D3662A8" w:rsidR="00316087" w:rsidRPr="006275AD" w:rsidRDefault="00910341" w:rsidP="00316087">
            <w:pPr>
              <w:spacing w:after="0" w:line="259" w:lineRule="auto"/>
              <w:ind w:left="0" w:right="44" w:firstLine="0"/>
              <w:jc w:val="center"/>
              <w:rPr>
                <w:sz w:val="18"/>
                <w:szCs w:val="18"/>
              </w:rPr>
            </w:pPr>
            <w:r>
              <w:rPr>
                <w:sz w:val="18"/>
                <w:szCs w:val="18"/>
              </w:rPr>
              <w:t>15</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25D17A1" w14:textId="77777777" w:rsidR="00316087" w:rsidRDefault="00316087" w:rsidP="00316087">
            <w:pPr>
              <w:spacing w:after="0" w:line="259" w:lineRule="auto"/>
              <w:ind w:left="0" w:right="44"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705C67F" w14:textId="6B3895D9" w:rsidR="00316087" w:rsidRPr="006275AD" w:rsidRDefault="00910341" w:rsidP="00316087">
            <w:pPr>
              <w:spacing w:after="0" w:line="259" w:lineRule="auto"/>
              <w:ind w:left="0" w:right="44" w:firstLine="0"/>
              <w:jc w:val="center"/>
              <w:rPr>
                <w:sz w:val="18"/>
                <w:szCs w:val="18"/>
              </w:rPr>
            </w:pPr>
            <w:r>
              <w:rPr>
                <w:sz w:val="18"/>
                <w:szCs w:val="18"/>
              </w:rPr>
              <w:t>15</w:t>
            </w:r>
          </w:p>
        </w:tc>
      </w:tr>
      <w:tr w:rsidR="00316087" w14:paraId="396437D8" w14:textId="77777777" w:rsidTr="00C7408A">
        <w:tblPrEx>
          <w:tblCellMar>
            <w:top w:w="23" w:type="dxa"/>
            <w:left w:w="68" w:type="dxa"/>
            <w:right w:w="26" w:type="dxa"/>
          </w:tblCellMar>
        </w:tblPrEx>
        <w:trPr>
          <w:trHeight w:val="490"/>
        </w:trPr>
        <w:tc>
          <w:tcPr>
            <w:tcW w:w="0" w:type="auto"/>
            <w:vMerge/>
            <w:tcBorders>
              <w:top w:val="nil"/>
              <w:left w:val="single" w:sz="4" w:space="0" w:color="000000"/>
              <w:bottom w:val="nil"/>
              <w:right w:val="single" w:sz="4" w:space="0" w:color="000000"/>
            </w:tcBorders>
          </w:tcPr>
          <w:p w14:paraId="03CC2583"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49C7BB93" w14:textId="77777777" w:rsidR="00316087" w:rsidRDefault="00316087" w:rsidP="00316087">
            <w:pPr>
              <w:spacing w:after="0" w:line="259" w:lineRule="auto"/>
              <w:ind w:left="0" w:right="0" w:firstLine="0"/>
              <w:jc w:val="left"/>
            </w:pPr>
            <w:r>
              <w:rPr>
                <w:sz w:val="18"/>
              </w:rPr>
              <w:t xml:space="preserve">REST API kliensprogram készítése Pythonban  </w:t>
            </w:r>
          </w:p>
        </w:tc>
        <w:tc>
          <w:tcPr>
            <w:tcW w:w="820" w:type="dxa"/>
            <w:tcBorders>
              <w:top w:val="single" w:sz="4" w:space="0" w:color="000000"/>
              <w:left w:val="single" w:sz="4" w:space="0" w:color="000000"/>
              <w:bottom w:val="single" w:sz="4" w:space="0" w:color="000000"/>
              <w:right w:val="single" w:sz="4" w:space="0" w:color="000000"/>
            </w:tcBorders>
            <w:vAlign w:val="center"/>
          </w:tcPr>
          <w:p w14:paraId="0E73DDF5" w14:textId="77777777" w:rsidR="00316087" w:rsidRDefault="00316087" w:rsidP="00316087">
            <w:pPr>
              <w:spacing w:after="0" w:line="259" w:lineRule="auto"/>
              <w:ind w:left="46"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0E16B488" w14:textId="333E7041" w:rsidR="00316087" w:rsidRDefault="00316087" w:rsidP="00316087">
            <w:pPr>
              <w:spacing w:after="0" w:line="259" w:lineRule="auto"/>
              <w:ind w:left="42" w:right="0" w:firstLine="0"/>
              <w:jc w:val="center"/>
            </w:pPr>
          </w:p>
        </w:tc>
        <w:tc>
          <w:tcPr>
            <w:tcW w:w="820" w:type="dxa"/>
            <w:tcBorders>
              <w:top w:val="single" w:sz="4" w:space="0" w:color="000000"/>
              <w:left w:val="single" w:sz="4" w:space="0" w:color="000000"/>
              <w:bottom w:val="single" w:sz="4" w:space="0" w:color="000000"/>
              <w:right w:val="single" w:sz="4" w:space="0" w:color="000000"/>
            </w:tcBorders>
            <w:vAlign w:val="center"/>
          </w:tcPr>
          <w:p w14:paraId="1818858C" w14:textId="706842C2" w:rsidR="00316087" w:rsidRPr="006275AD" w:rsidRDefault="00910341" w:rsidP="00316087">
            <w:pPr>
              <w:spacing w:after="0" w:line="259" w:lineRule="auto"/>
              <w:ind w:left="0" w:right="44" w:firstLine="0"/>
              <w:jc w:val="center"/>
              <w:rPr>
                <w:sz w:val="18"/>
                <w:szCs w:val="18"/>
              </w:rPr>
            </w:pPr>
            <w:r>
              <w:rPr>
                <w:sz w:val="18"/>
                <w:szCs w:val="18"/>
              </w:rPr>
              <w:t>15</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5916F9C" w14:textId="77777777" w:rsidR="00316087" w:rsidRDefault="00316087" w:rsidP="00316087">
            <w:pPr>
              <w:spacing w:after="0" w:line="259" w:lineRule="auto"/>
              <w:ind w:left="0" w:right="44"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FC811EA" w14:textId="0D6171F7" w:rsidR="00316087" w:rsidRPr="006275AD" w:rsidRDefault="00910341" w:rsidP="00316087">
            <w:pPr>
              <w:spacing w:after="0" w:line="259" w:lineRule="auto"/>
              <w:ind w:left="0" w:right="44" w:firstLine="0"/>
              <w:jc w:val="center"/>
              <w:rPr>
                <w:sz w:val="18"/>
                <w:szCs w:val="18"/>
              </w:rPr>
            </w:pPr>
            <w:r>
              <w:rPr>
                <w:sz w:val="18"/>
                <w:szCs w:val="18"/>
              </w:rPr>
              <w:t>15</w:t>
            </w:r>
          </w:p>
        </w:tc>
      </w:tr>
      <w:tr w:rsidR="00316087" w14:paraId="495107AE" w14:textId="77777777" w:rsidTr="00C7408A">
        <w:tblPrEx>
          <w:tblCellMar>
            <w:top w:w="23" w:type="dxa"/>
            <w:left w:w="68" w:type="dxa"/>
            <w:right w:w="26" w:type="dxa"/>
          </w:tblCellMar>
        </w:tblPrEx>
        <w:trPr>
          <w:trHeight w:val="250"/>
        </w:trPr>
        <w:tc>
          <w:tcPr>
            <w:tcW w:w="0" w:type="auto"/>
            <w:vMerge/>
            <w:tcBorders>
              <w:top w:val="nil"/>
              <w:left w:val="single" w:sz="4" w:space="0" w:color="000000"/>
              <w:bottom w:val="nil"/>
              <w:right w:val="single" w:sz="4" w:space="0" w:color="000000"/>
            </w:tcBorders>
          </w:tcPr>
          <w:p w14:paraId="54BF1A6E"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4265DA4F" w14:textId="77777777" w:rsidR="00316087" w:rsidRDefault="00316087" w:rsidP="00316087">
            <w:pPr>
              <w:spacing w:after="0" w:line="259" w:lineRule="auto"/>
              <w:ind w:left="0" w:right="0" w:firstLine="0"/>
              <w:jc w:val="left"/>
            </w:pPr>
            <w:r>
              <w:rPr>
                <w:sz w:val="18"/>
              </w:rPr>
              <w:t xml:space="preserve">Hálózatok programozása  </w:t>
            </w:r>
          </w:p>
        </w:tc>
        <w:tc>
          <w:tcPr>
            <w:tcW w:w="820" w:type="dxa"/>
            <w:tcBorders>
              <w:top w:val="single" w:sz="4" w:space="0" w:color="000000"/>
              <w:left w:val="single" w:sz="4" w:space="0" w:color="000000"/>
              <w:bottom w:val="single" w:sz="4" w:space="0" w:color="000000"/>
              <w:right w:val="single" w:sz="4" w:space="0" w:color="000000"/>
            </w:tcBorders>
          </w:tcPr>
          <w:p w14:paraId="5874D533" w14:textId="77777777" w:rsidR="00316087" w:rsidRDefault="00316087" w:rsidP="00316087">
            <w:pPr>
              <w:spacing w:after="0" w:line="259" w:lineRule="auto"/>
              <w:ind w:left="46"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1523F0D4" w14:textId="7D65455A" w:rsidR="00316087" w:rsidRDefault="00316087" w:rsidP="00316087">
            <w:pPr>
              <w:spacing w:after="0" w:line="259" w:lineRule="auto"/>
              <w:ind w:left="42" w:right="0" w:firstLine="0"/>
              <w:jc w:val="center"/>
            </w:pPr>
          </w:p>
        </w:tc>
        <w:tc>
          <w:tcPr>
            <w:tcW w:w="820" w:type="dxa"/>
            <w:tcBorders>
              <w:top w:val="single" w:sz="4" w:space="0" w:color="000000"/>
              <w:left w:val="single" w:sz="4" w:space="0" w:color="000000"/>
              <w:bottom w:val="single" w:sz="4" w:space="0" w:color="000000"/>
              <w:right w:val="single" w:sz="4" w:space="0" w:color="000000"/>
            </w:tcBorders>
          </w:tcPr>
          <w:p w14:paraId="1EDAACB1" w14:textId="273AF2F9" w:rsidR="00316087" w:rsidRPr="006275AD" w:rsidRDefault="00316087" w:rsidP="00316087">
            <w:pPr>
              <w:spacing w:after="0" w:line="259" w:lineRule="auto"/>
              <w:ind w:left="0" w:right="44"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1F1496E" w14:textId="30E7DE94" w:rsidR="00316087" w:rsidRDefault="00910341" w:rsidP="00316087">
            <w:pPr>
              <w:spacing w:after="0" w:line="259" w:lineRule="auto"/>
              <w:ind w:left="0" w:right="44" w:firstLine="0"/>
              <w:jc w:val="center"/>
              <w:rPr>
                <w:sz w:val="18"/>
                <w:szCs w:val="18"/>
              </w:rPr>
            </w:pPr>
            <w:r>
              <w:rPr>
                <w:sz w:val="18"/>
                <w:szCs w:val="18"/>
              </w:rPr>
              <w:t>15</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61FB434" w14:textId="316BDC5A" w:rsidR="00316087" w:rsidRPr="006275AD" w:rsidRDefault="00316087" w:rsidP="00316087">
            <w:pPr>
              <w:spacing w:after="0" w:line="259" w:lineRule="auto"/>
              <w:ind w:left="0" w:right="44" w:firstLine="0"/>
              <w:jc w:val="center"/>
              <w:rPr>
                <w:sz w:val="18"/>
                <w:szCs w:val="18"/>
              </w:rPr>
            </w:pPr>
            <w:r>
              <w:rPr>
                <w:sz w:val="18"/>
                <w:szCs w:val="18"/>
              </w:rPr>
              <w:t>15</w:t>
            </w:r>
          </w:p>
        </w:tc>
      </w:tr>
      <w:tr w:rsidR="00316087" w14:paraId="14EC24D3" w14:textId="77777777" w:rsidTr="00C7408A">
        <w:tblPrEx>
          <w:tblCellMar>
            <w:top w:w="23" w:type="dxa"/>
            <w:left w:w="68" w:type="dxa"/>
            <w:right w:w="26" w:type="dxa"/>
          </w:tblCellMar>
        </w:tblPrEx>
        <w:trPr>
          <w:trHeight w:val="251"/>
        </w:trPr>
        <w:tc>
          <w:tcPr>
            <w:tcW w:w="0" w:type="auto"/>
            <w:vMerge/>
            <w:tcBorders>
              <w:top w:val="nil"/>
              <w:left w:val="single" w:sz="4" w:space="0" w:color="000000"/>
              <w:bottom w:val="nil"/>
              <w:right w:val="single" w:sz="4" w:space="0" w:color="000000"/>
            </w:tcBorders>
          </w:tcPr>
          <w:p w14:paraId="44A0816B"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5C91AC3A" w14:textId="77777777" w:rsidR="00316087" w:rsidRDefault="00316087" w:rsidP="00316087">
            <w:pPr>
              <w:spacing w:after="0" w:line="259" w:lineRule="auto"/>
              <w:ind w:left="0" w:right="0" w:firstLine="0"/>
              <w:jc w:val="left"/>
            </w:pPr>
            <w:proofErr w:type="spellStart"/>
            <w:r>
              <w:rPr>
                <w:sz w:val="18"/>
              </w:rPr>
              <w:t>IoT</w:t>
            </w:r>
            <w:proofErr w:type="spellEnd"/>
            <w:r>
              <w:rPr>
                <w:sz w:val="18"/>
              </w:rPr>
              <w:t xml:space="preserve"> – a dolgok internete  </w:t>
            </w:r>
          </w:p>
        </w:tc>
        <w:tc>
          <w:tcPr>
            <w:tcW w:w="820" w:type="dxa"/>
            <w:tcBorders>
              <w:top w:val="single" w:sz="4" w:space="0" w:color="000000"/>
              <w:left w:val="single" w:sz="4" w:space="0" w:color="000000"/>
              <w:bottom w:val="single" w:sz="4" w:space="0" w:color="000000"/>
              <w:right w:val="single" w:sz="4" w:space="0" w:color="000000"/>
            </w:tcBorders>
          </w:tcPr>
          <w:p w14:paraId="5B891C6A" w14:textId="77777777" w:rsidR="00316087" w:rsidRDefault="00316087" w:rsidP="00316087">
            <w:pPr>
              <w:spacing w:after="0" w:line="259" w:lineRule="auto"/>
              <w:ind w:left="46"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3613E533" w14:textId="3122826F" w:rsidR="00316087" w:rsidRDefault="00316087" w:rsidP="00316087">
            <w:pPr>
              <w:spacing w:after="0" w:line="259" w:lineRule="auto"/>
              <w:ind w:left="42" w:right="0" w:firstLine="0"/>
              <w:jc w:val="center"/>
            </w:pPr>
          </w:p>
        </w:tc>
        <w:tc>
          <w:tcPr>
            <w:tcW w:w="820" w:type="dxa"/>
            <w:tcBorders>
              <w:top w:val="single" w:sz="4" w:space="0" w:color="000000"/>
              <w:left w:val="single" w:sz="4" w:space="0" w:color="000000"/>
              <w:bottom w:val="single" w:sz="4" w:space="0" w:color="000000"/>
              <w:right w:val="single" w:sz="4" w:space="0" w:color="000000"/>
            </w:tcBorders>
          </w:tcPr>
          <w:p w14:paraId="344CB570" w14:textId="1B880936" w:rsidR="00316087" w:rsidRPr="006275AD" w:rsidRDefault="00316087" w:rsidP="00316087">
            <w:pPr>
              <w:spacing w:after="0" w:line="259" w:lineRule="auto"/>
              <w:ind w:left="0" w:right="44"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7810571" w14:textId="5CE71280" w:rsidR="00316087" w:rsidRDefault="00910341" w:rsidP="00316087">
            <w:pPr>
              <w:spacing w:after="0" w:line="259" w:lineRule="auto"/>
              <w:ind w:left="0" w:right="44" w:firstLine="0"/>
              <w:jc w:val="center"/>
              <w:rPr>
                <w:sz w:val="18"/>
                <w:szCs w:val="18"/>
              </w:rPr>
            </w:pPr>
            <w:r>
              <w:rPr>
                <w:sz w:val="18"/>
                <w:szCs w:val="18"/>
              </w:rPr>
              <w:t>15</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DD95057" w14:textId="20567EBE" w:rsidR="00316087" w:rsidRPr="006275AD" w:rsidRDefault="00316087" w:rsidP="00316087">
            <w:pPr>
              <w:spacing w:after="0" w:line="259" w:lineRule="auto"/>
              <w:ind w:left="0" w:right="44" w:firstLine="0"/>
              <w:jc w:val="center"/>
              <w:rPr>
                <w:sz w:val="18"/>
                <w:szCs w:val="18"/>
              </w:rPr>
            </w:pPr>
            <w:r>
              <w:rPr>
                <w:sz w:val="18"/>
                <w:szCs w:val="18"/>
              </w:rPr>
              <w:t>1</w:t>
            </w:r>
            <w:r w:rsidR="00910341">
              <w:rPr>
                <w:sz w:val="18"/>
                <w:szCs w:val="18"/>
              </w:rPr>
              <w:t>5</w:t>
            </w:r>
          </w:p>
        </w:tc>
      </w:tr>
      <w:tr w:rsidR="00316087" w14:paraId="7D1046B1" w14:textId="77777777" w:rsidTr="00C7408A">
        <w:tblPrEx>
          <w:tblCellMar>
            <w:top w:w="23" w:type="dxa"/>
            <w:left w:w="68" w:type="dxa"/>
            <w:right w:w="26" w:type="dxa"/>
          </w:tblCellMar>
        </w:tblPrEx>
        <w:trPr>
          <w:trHeight w:val="251"/>
        </w:trPr>
        <w:tc>
          <w:tcPr>
            <w:tcW w:w="0" w:type="auto"/>
            <w:tcBorders>
              <w:top w:val="nil"/>
              <w:left w:val="single" w:sz="4" w:space="0" w:color="000000"/>
              <w:bottom w:val="nil"/>
              <w:right w:val="single" w:sz="4" w:space="0" w:color="000000"/>
            </w:tcBorders>
          </w:tcPr>
          <w:p w14:paraId="21B39EA6"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02DA06AC" w14:textId="77777777" w:rsidR="00316087" w:rsidRDefault="00316087" w:rsidP="00316087">
            <w:pPr>
              <w:spacing w:after="0" w:line="259" w:lineRule="auto"/>
              <w:ind w:left="0" w:right="0" w:firstLine="0"/>
              <w:jc w:val="left"/>
              <w:rPr>
                <w:sz w:val="18"/>
              </w:rPr>
            </w:pPr>
          </w:p>
        </w:tc>
        <w:tc>
          <w:tcPr>
            <w:tcW w:w="820" w:type="dxa"/>
            <w:tcBorders>
              <w:top w:val="single" w:sz="4" w:space="0" w:color="000000"/>
              <w:left w:val="single" w:sz="4" w:space="0" w:color="000000"/>
              <w:bottom w:val="single" w:sz="4" w:space="0" w:color="000000"/>
              <w:right w:val="single" w:sz="4" w:space="0" w:color="000000"/>
            </w:tcBorders>
          </w:tcPr>
          <w:p w14:paraId="013EA917" w14:textId="77777777" w:rsidR="00316087" w:rsidRDefault="00316087" w:rsidP="00316087">
            <w:pPr>
              <w:spacing w:after="0" w:line="259" w:lineRule="auto"/>
              <w:ind w:left="46" w:right="0" w:firstLine="0"/>
              <w:jc w:val="center"/>
              <w:rPr>
                <w:sz w:val="18"/>
              </w:rPr>
            </w:pPr>
          </w:p>
        </w:tc>
        <w:tc>
          <w:tcPr>
            <w:tcW w:w="821" w:type="dxa"/>
            <w:tcBorders>
              <w:top w:val="single" w:sz="4" w:space="0" w:color="000000"/>
              <w:left w:val="single" w:sz="4" w:space="0" w:color="000000"/>
              <w:bottom w:val="single" w:sz="4" w:space="0" w:color="000000"/>
              <w:right w:val="single" w:sz="4" w:space="0" w:color="000000"/>
            </w:tcBorders>
          </w:tcPr>
          <w:p w14:paraId="5BE9781A" w14:textId="77777777" w:rsidR="00316087" w:rsidRDefault="00316087" w:rsidP="00316087">
            <w:pPr>
              <w:spacing w:after="0" w:line="259" w:lineRule="auto"/>
              <w:ind w:left="42" w:right="0" w:firstLine="0"/>
              <w:jc w:val="center"/>
              <w:rPr>
                <w:sz w:val="18"/>
                <w:szCs w:val="18"/>
              </w:rPr>
            </w:pPr>
          </w:p>
        </w:tc>
        <w:tc>
          <w:tcPr>
            <w:tcW w:w="820" w:type="dxa"/>
            <w:tcBorders>
              <w:top w:val="single" w:sz="4" w:space="0" w:color="000000"/>
              <w:left w:val="single" w:sz="4" w:space="0" w:color="000000"/>
              <w:bottom w:val="single" w:sz="4" w:space="0" w:color="000000"/>
              <w:right w:val="single" w:sz="4" w:space="0" w:color="000000"/>
            </w:tcBorders>
          </w:tcPr>
          <w:p w14:paraId="26B15662" w14:textId="77777777" w:rsidR="00316087" w:rsidRDefault="00316087" w:rsidP="00316087">
            <w:pPr>
              <w:spacing w:after="0" w:line="259" w:lineRule="auto"/>
              <w:ind w:left="0" w:right="44"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FF3E443" w14:textId="77777777" w:rsidR="00316087" w:rsidRDefault="00316087" w:rsidP="00316087">
            <w:pPr>
              <w:spacing w:after="0" w:line="259" w:lineRule="auto"/>
              <w:ind w:left="0" w:right="44"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C4BA545" w14:textId="7F523623" w:rsidR="00316087" w:rsidRDefault="00316087" w:rsidP="00316087">
            <w:pPr>
              <w:spacing w:after="0" w:line="259" w:lineRule="auto"/>
              <w:ind w:left="0" w:right="44" w:firstLine="0"/>
              <w:jc w:val="center"/>
              <w:rPr>
                <w:sz w:val="18"/>
                <w:szCs w:val="18"/>
              </w:rPr>
            </w:pPr>
          </w:p>
        </w:tc>
      </w:tr>
      <w:tr w:rsidR="00316087" w14:paraId="46CFAA73" w14:textId="77777777" w:rsidTr="00C7408A">
        <w:tblPrEx>
          <w:tblCellMar>
            <w:top w:w="23" w:type="dxa"/>
            <w:left w:w="68" w:type="dxa"/>
            <w:right w:w="26" w:type="dxa"/>
          </w:tblCellMar>
        </w:tblPrEx>
        <w:trPr>
          <w:trHeight w:val="684"/>
        </w:trPr>
        <w:tc>
          <w:tcPr>
            <w:tcW w:w="1660" w:type="dxa"/>
            <w:vMerge w:val="restart"/>
            <w:tcBorders>
              <w:top w:val="single" w:sz="4" w:space="0" w:color="000000"/>
              <w:left w:val="single" w:sz="4" w:space="0" w:color="000000"/>
              <w:bottom w:val="single" w:sz="4" w:space="0" w:color="000000"/>
              <w:right w:val="single" w:sz="4" w:space="0" w:color="000000"/>
            </w:tcBorders>
          </w:tcPr>
          <w:p w14:paraId="69BBF5BC" w14:textId="77777777" w:rsidR="00316087" w:rsidRDefault="00316087" w:rsidP="00316087">
            <w:pPr>
              <w:spacing w:after="0" w:line="259" w:lineRule="auto"/>
              <w:ind w:left="626" w:right="0" w:firstLine="0"/>
              <w:jc w:val="left"/>
            </w:pPr>
            <w:r>
              <w:rPr>
                <w:rFonts w:ascii="Calibri" w:eastAsia="Calibri" w:hAnsi="Calibri" w:cs="Calibri"/>
                <w:noProof/>
                <w:sz w:val="22"/>
              </w:rPr>
              <w:lastRenderedPageBreak/>
              <mc:AlternateContent>
                <mc:Choice Requires="wpg">
                  <w:drawing>
                    <wp:inline distT="0" distB="0" distL="0" distR="0" wp14:anchorId="5EBF1129" wp14:editId="63023433">
                      <wp:extent cx="239611" cy="1529106"/>
                      <wp:effectExtent l="0" t="0" r="0" b="0"/>
                      <wp:docPr id="192728" name="Group 192728"/>
                      <wp:cNvGraphicFramePr/>
                      <a:graphic xmlns:a="http://schemas.openxmlformats.org/drawingml/2006/main">
                        <a:graphicData uri="http://schemas.microsoft.com/office/word/2010/wordprocessingGroup">
                          <wpg:wgp>
                            <wpg:cNvGrpSpPr/>
                            <wpg:grpSpPr>
                              <a:xfrm>
                                <a:off x="0" y="0"/>
                                <a:ext cx="239611" cy="1529106"/>
                                <a:chOff x="0" y="0"/>
                                <a:chExt cx="239611" cy="1529106"/>
                              </a:xfrm>
                            </wpg:grpSpPr>
                            <wps:wsp>
                              <wps:cNvPr id="6631" name="Rectangle 6631"/>
                              <wps:cNvSpPr/>
                              <wps:spPr>
                                <a:xfrm rot="-5399999">
                                  <a:off x="-947711" y="443107"/>
                                  <a:ext cx="2033710" cy="138287"/>
                                </a:xfrm>
                                <a:prstGeom prst="rect">
                                  <a:avLst/>
                                </a:prstGeom>
                                <a:ln>
                                  <a:noFill/>
                                </a:ln>
                              </wps:spPr>
                              <wps:txbx>
                                <w:txbxContent>
                                  <w:p w14:paraId="188D745B" w14:textId="77777777" w:rsidR="00316087" w:rsidRDefault="00316087">
                                    <w:pPr>
                                      <w:spacing w:after="160" w:line="259" w:lineRule="auto"/>
                                      <w:ind w:left="0" w:right="0" w:firstLine="0"/>
                                      <w:jc w:val="left"/>
                                    </w:pPr>
                                    <w:r>
                                      <w:rPr>
                                        <w:sz w:val="18"/>
                                      </w:rPr>
                                      <w:t xml:space="preserve">Hálózati operációs rendszerek és </w:t>
                                    </w:r>
                                  </w:p>
                                </w:txbxContent>
                              </wps:txbx>
                              <wps:bodyPr horzOverflow="overflow" vert="horz" lIns="0" tIns="0" rIns="0" bIns="0" rtlCol="0">
                                <a:noAutofit/>
                              </wps:bodyPr>
                            </wps:wsp>
                            <wps:wsp>
                              <wps:cNvPr id="6632" name="Rectangle 6632"/>
                              <wps:cNvSpPr/>
                              <wps:spPr>
                                <a:xfrm rot="-5399999">
                                  <a:off x="-382241" y="563620"/>
                                  <a:ext cx="1174043" cy="138287"/>
                                </a:xfrm>
                                <a:prstGeom prst="rect">
                                  <a:avLst/>
                                </a:prstGeom>
                                <a:ln>
                                  <a:noFill/>
                                </a:ln>
                              </wps:spPr>
                              <wps:txbx>
                                <w:txbxContent>
                                  <w:p w14:paraId="21668633" w14:textId="77777777" w:rsidR="00316087" w:rsidRDefault="00316087">
                                    <w:pPr>
                                      <w:spacing w:after="160" w:line="259" w:lineRule="auto"/>
                                      <w:ind w:left="0" w:right="0" w:firstLine="0"/>
                                      <w:jc w:val="left"/>
                                    </w:pPr>
                                    <w:r>
                                      <w:rPr>
                                        <w:sz w:val="18"/>
                                      </w:rPr>
                                      <w:t>felhőszolgáltatások</w:t>
                                    </w:r>
                                  </w:p>
                                </w:txbxContent>
                              </wps:txbx>
                              <wps:bodyPr horzOverflow="overflow" vert="horz" lIns="0" tIns="0" rIns="0" bIns="0" rtlCol="0">
                                <a:noAutofit/>
                              </wps:bodyPr>
                            </wps:wsp>
                            <wps:wsp>
                              <wps:cNvPr id="6633" name="Rectangle 6633"/>
                              <wps:cNvSpPr/>
                              <wps:spPr>
                                <a:xfrm rot="-5399999">
                                  <a:off x="178185" y="233862"/>
                                  <a:ext cx="38005" cy="168285"/>
                                </a:xfrm>
                                <a:prstGeom prst="rect">
                                  <a:avLst/>
                                </a:prstGeom>
                                <a:ln>
                                  <a:noFill/>
                                </a:ln>
                              </wps:spPr>
                              <wps:txbx>
                                <w:txbxContent>
                                  <w:p w14:paraId="5B38E2AC" w14:textId="77777777" w:rsidR="00316087" w:rsidRDefault="00316087">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w14:anchorId="5EBF1129" id="Group 192728" o:spid="_x0000_s1060" style="width:18.85pt;height:120.4pt;mso-position-horizontal-relative:char;mso-position-vertical-relative:line" coordsize="2396,15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">
                      <v:rect id="Rectangle 6631" o:spid="_x0000_s1061" style="position:absolute;left:-9478;top:4432;width:20337;height:138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" filled="f" stroked="f">
                        <v:textbox inset="0,0,0,0">
                          <w:txbxContent>
                            <w:p w14:paraId="188D745B" w14:textId="77777777" w:rsidR="00316087" w:rsidRDefault="00316087">
                              <w:pPr>
                                <w:spacing w:after="160" w:line="259" w:lineRule="auto"/>
                                <w:ind w:left="0" w:right="0" w:firstLine="0"/>
                                <w:jc w:val="left"/>
                              </w:pPr>
                              <w:r>
                                <w:rPr>
                                  <w:sz w:val="18"/>
                                </w:rPr>
                                <w:t xml:space="preserve">Hálózati operációs rendszerek és </w:t>
                              </w:r>
                            </w:p>
                          </w:txbxContent>
                        </v:textbox>
                      </v:rect>
                      <v:rect id="Rectangle 6632" o:spid="_x0000_s1062" style="position:absolute;left:-3822;top:5635;width:11740;height:13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" filled="f" stroked="f">
                        <v:textbox inset="0,0,0,0">
                          <w:txbxContent>
                            <w:p w14:paraId="21668633" w14:textId="77777777" w:rsidR="00316087" w:rsidRDefault="00316087">
                              <w:pPr>
                                <w:spacing w:after="160" w:line="259" w:lineRule="auto"/>
                                <w:ind w:left="0" w:right="0" w:firstLine="0"/>
                                <w:jc w:val="left"/>
                              </w:pPr>
                              <w:r>
                                <w:rPr>
                                  <w:sz w:val="18"/>
                                </w:rPr>
                                <w:t>felhőszolgáltatások</w:t>
                              </w:r>
                            </w:p>
                          </w:txbxContent>
                        </v:textbox>
                      </v:rect>
                      <v:rect id="Rectangle 6633" o:spid="_x0000_s1063" style="position:absolute;left:1782;top:2338;width:380;height:16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" filled="f" stroked="f">
                        <v:textbox inset="0,0,0,0">
                          <w:txbxContent>
                            <w:p w14:paraId="5B38E2AC" w14:textId="77777777" w:rsidR="00316087" w:rsidRDefault="00316087">
                              <w:pPr>
                                <w:spacing w:after="160" w:line="259" w:lineRule="auto"/>
                                <w:ind w:left="0" w:right="0" w:firstLine="0"/>
                                <w:jc w:val="left"/>
                              </w:pPr>
                              <w:r>
                                <w:rPr>
                                  <w:sz w:val="18"/>
                                </w:rPr>
                                <w:t xml:space="preserve"> </w:t>
                              </w:r>
                            </w:p>
                          </w:txbxContent>
                        </v:textbox>
                      </v:rect>
                      <w10:anchorlock/>
                    </v:group>
                  </w:pict>
                </mc:Fallback>
              </mc:AlternateContent>
            </w:r>
          </w:p>
        </w:tc>
        <w:tc>
          <w:tcPr>
            <w:tcW w:w="3219" w:type="dxa"/>
            <w:tcBorders>
              <w:top w:val="single" w:sz="4" w:space="0" w:color="000000"/>
              <w:left w:val="single" w:sz="4" w:space="0" w:color="000000"/>
              <w:bottom w:val="single" w:sz="4" w:space="0" w:color="000000"/>
              <w:right w:val="single" w:sz="4" w:space="0" w:color="000000"/>
            </w:tcBorders>
            <w:vAlign w:val="center"/>
          </w:tcPr>
          <w:p w14:paraId="6ACF0C3B" w14:textId="77777777" w:rsidR="00316087" w:rsidRDefault="00316087" w:rsidP="00316087">
            <w:pPr>
              <w:spacing w:after="0" w:line="259" w:lineRule="auto"/>
              <w:ind w:left="0" w:right="0" w:firstLine="0"/>
              <w:jc w:val="left"/>
            </w:pPr>
            <w:r>
              <w:rPr>
                <w:b/>
                <w:sz w:val="18"/>
              </w:rPr>
              <w:t xml:space="preserve">Szerverek és felhőszolgáltatások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4151298" w14:textId="77777777" w:rsidR="00316087" w:rsidRDefault="00316087" w:rsidP="00316087">
            <w:pPr>
              <w:spacing w:after="0" w:line="259" w:lineRule="auto"/>
              <w:ind w:left="0" w:right="46" w:firstLine="0"/>
              <w:jc w:val="center"/>
            </w:pPr>
            <w:r>
              <w:rPr>
                <w:b/>
                <w:sz w:val="18"/>
              </w:rPr>
              <w:t xml:space="preserve">0 </w:t>
            </w:r>
          </w:p>
        </w:tc>
        <w:tc>
          <w:tcPr>
            <w:tcW w:w="8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7771F11" w14:textId="734FFE91" w:rsidR="00316087" w:rsidRDefault="00625A8F" w:rsidP="00316087">
            <w:pPr>
              <w:spacing w:after="0" w:line="259" w:lineRule="auto"/>
              <w:ind w:left="0" w:right="45" w:firstLine="0"/>
              <w:jc w:val="center"/>
            </w:pPr>
            <w:r>
              <w:rPr>
                <w:b/>
                <w:sz w:val="18"/>
              </w:rPr>
              <w:t>0</w:t>
            </w:r>
            <w:r w:rsidR="00316087">
              <w:rPr>
                <w:b/>
                <w:sz w:val="18"/>
              </w:rPr>
              <w:t xml:space="preserve">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FEFC4D1" w14:textId="55DFB9C0" w:rsidR="00316087" w:rsidRDefault="00625A8F" w:rsidP="00316087">
            <w:pPr>
              <w:spacing w:after="0" w:line="259" w:lineRule="auto"/>
              <w:ind w:left="0" w:right="44" w:firstLine="0"/>
              <w:jc w:val="center"/>
            </w:pPr>
            <w:r>
              <w:rPr>
                <w:b/>
                <w:sz w:val="18"/>
              </w:rPr>
              <w:t>60</w:t>
            </w:r>
            <w:r w:rsidR="00316087">
              <w:rPr>
                <w:b/>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C0CF9EA" w14:textId="030CCAD9" w:rsidR="00316087" w:rsidRDefault="00625A8F" w:rsidP="00316087">
            <w:pPr>
              <w:spacing w:after="0" w:line="259" w:lineRule="auto"/>
              <w:ind w:left="0" w:right="39" w:firstLine="0"/>
              <w:jc w:val="center"/>
              <w:rPr>
                <w:b/>
                <w:sz w:val="18"/>
              </w:rPr>
            </w:pPr>
            <w:r>
              <w:rPr>
                <w:b/>
                <w:sz w:val="18"/>
              </w:rPr>
              <w:t>120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C5E4024" w14:textId="75B641F3" w:rsidR="00316087" w:rsidRDefault="00316087" w:rsidP="00316087">
            <w:pPr>
              <w:spacing w:after="0" w:line="259" w:lineRule="auto"/>
              <w:ind w:left="0" w:right="39" w:firstLine="0"/>
              <w:jc w:val="center"/>
            </w:pPr>
            <w:r>
              <w:rPr>
                <w:b/>
                <w:sz w:val="18"/>
              </w:rPr>
              <w:t xml:space="preserve">184 </w:t>
            </w:r>
          </w:p>
        </w:tc>
      </w:tr>
      <w:tr w:rsidR="00316087" w14:paraId="24339002" w14:textId="77777777" w:rsidTr="00C7408A">
        <w:tblPrEx>
          <w:tblCellMar>
            <w:top w:w="23" w:type="dxa"/>
            <w:left w:w="68" w:type="dxa"/>
            <w:right w:w="26" w:type="dxa"/>
          </w:tblCellMar>
        </w:tblPrEx>
        <w:trPr>
          <w:trHeight w:val="250"/>
        </w:trPr>
        <w:tc>
          <w:tcPr>
            <w:tcW w:w="0" w:type="auto"/>
            <w:vMerge/>
            <w:tcBorders>
              <w:top w:val="nil"/>
              <w:left w:val="single" w:sz="4" w:space="0" w:color="000000"/>
              <w:bottom w:val="nil"/>
              <w:right w:val="single" w:sz="4" w:space="0" w:color="000000"/>
            </w:tcBorders>
          </w:tcPr>
          <w:p w14:paraId="27CAE3E8"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2D9604DD" w14:textId="77777777" w:rsidR="00316087" w:rsidRDefault="00316087" w:rsidP="00316087">
            <w:pPr>
              <w:spacing w:after="0" w:line="259" w:lineRule="auto"/>
              <w:ind w:left="0" w:right="0" w:firstLine="0"/>
              <w:jc w:val="left"/>
            </w:pPr>
            <w:proofErr w:type="spellStart"/>
            <w:r>
              <w:rPr>
                <w:sz w:val="18"/>
              </w:rPr>
              <w:t>Virtualizáció</w:t>
            </w:r>
            <w:proofErr w:type="spellEnd"/>
            <w:r>
              <w:rPr>
                <w:sz w:val="18"/>
              </w:rPr>
              <w:t xml:space="preserve"> és konténerek </w:t>
            </w:r>
          </w:p>
        </w:tc>
        <w:tc>
          <w:tcPr>
            <w:tcW w:w="820" w:type="dxa"/>
            <w:tcBorders>
              <w:top w:val="single" w:sz="4" w:space="0" w:color="000000"/>
              <w:left w:val="single" w:sz="4" w:space="0" w:color="000000"/>
              <w:bottom w:val="single" w:sz="4" w:space="0" w:color="000000"/>
              <w:right w:val="single" w:sz="4" w:space="0" w:color="000000"/>
            </w:tcBorders>
          </w:tcPr>
          <w:p w14:paraId="6F4553FF" w14:textId="77777777" w:rsidR="00316087" w:rsidRDefault="00316087" w:rsidP="00316087">
            <w:pPr>
              <w:spacing w:after="0" w:line="259" w:lineRule="auto"/>
              <w:ind w:left="46"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51B442F0" w14:textId="1C7889A5" w:rsidR="00316087" w:rsidRDefault="00316087" w:rsidP="00316087">
            <w:pPr>
              <w:spacing w:after="0" w:line="259" w:lineRule="auto"/>
              <w:ind w:left="0" w:right="45" w:firstLine="0"/>
              <w:jc w:val="center"/>
            </w:pPr>
          </w:p>
        </w:tc>
        <w:tc>
          <w:tcPr>
            <w:tcW w:w="820" w:type="dxa"/>
            <w:tcBorders>
              <w:top w:val="single" w:sz="4" w:space="0" w:color="000000"/>
              <w:left w:val="single" w:sz="4" w:space="0" w:color="000000"/>
              <w:bottom w:val="single" w:sz="4" w:space="0" w:color="000000"/>
              <w:right w:val="single" w:sz="4" w:space="0" w:color="000000"/>
            </w:tcBorders>
          </w:tcPr>
          <w:p w14:paraId="0B78E135" w14:textId="7238E1B3" w:rsidR="00316087" w:rsidRDefault="009C4051" w:rsidP="00316087">
            <w:pPr>
              <w:spacing w:after="0" w:line="259" w:lineRule="auto"/>
              <w:ind w:left="43" w:right="0" w:firstLine="0"/>
              <w:jc w:val="center"/>
            </w:pPr>
            <w:r>
              <w:rPr>
                <w:sz w:val="18"/>
              </w:rPr>
              <w:t>30</w:t>
            </w:r>
            <w:r w:rsidR="00316087">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F00ABA1" w14:textId="77777777" w:rsidR="00316087" w:rsidRDefault="00316087" w:rsidP="00316087">
            <w:pPr>
              <w:spacing w:after="0" w:line="259" w:lineRule="auto"/>
              <w:ind w:left="0" w:right="39"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76476EF" w14:textId="25D9CA91" w:rsidR="00316087" w:rsidRDefault="004A1045" w:rsidP="00316087">
            <w:pPr>
              <w:spacing w:after="0" w:line="259" w:lineRule="auto"/>
              <w:ind w:left="0" w:right="39" w:firstLine="0"/>
              <w:jc w:val="center"/>
            </w:pPr>
            <w:r>
              <w:rPr>
                <w:sz w:val="18"/>
              </w:rPr>
              <w:t>30</w:t>
            </w:r>
            <w:r w:rsidR="00316087">
              <w:rPr>
                <w:sz w:val="18"/>
              </w:rPr>
              <w:t xml:space="preserve"> </w:t>
            </w:r>
          </w:p>
        </w:tc>
      </w:tr>
      <w:tr w:rsidR="00316087" w14:paraId="04570BE5" w14:textId="77777777" w:rsidTr="00C7408A">
        <w:tblPrEx>
          <w:tblCellMar>
            <w:top w:w="23" w:type="dxa"/>
            <w:left w:w="68" w:type="dxa"/>
            <w:right w:w="26" w:type="dxa"/>
          </w:tblCellMar>
        </w:tblPrEx>
        <w:trPr>
          <w:trHeight w:val="491"/>
        </w:trPr>
        <w:tc>
          <w:tcPr>
            <w:tcW w:w="0" w:type="auto"/>
            <w:vMerge/>
            <w:tcBorders>
              <w:top w:val="nil"/>
              <w:left w:val="single" w:sz="4" w:space="0" w:color="000000"/>
              <w:bottom w:val="nil"/>
              <w:right w:val="single" w:sz="4" w:space="0" w:color="000000"/>
            </w:tcBorders>
          </w:tcPr>
          <w:p w14:paraId="692866C1"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vAlign w:val="center"/>
          </w:tcPr>
          <w:p w14:paraId="4DFAE5A3" w14:textId="77777777" w:rsidR="00316087" w:rsidRDefault="00316087" w:rsidP="00316087">
            <w:pPr>
              <w:spacing w:after="0" w:line="259" w:lineRule="auto"/>
              <w:ind w:left="0" w:right="0" w:firstLine="0"/>
              <w:jc w:val="left"/>
            </w:pPr>
            <w:r>
              <w:rPr>
                <w:sz w:val="18"/>
              </w:rPr>
              <w:t xml:space="preserve">Windows szerver telepítése és üzemeltetése </w:t>
            </w:r>
          </w:p>
        </w:tc>
        <w:tc>
          <w:tcPr>
            <w:tcW w:w="820" w:type="dxa"/>
            <w:tcBorders>
              <w:top w:val="single" w:sz="4" w:space="0" w:color="000000"/>
              <w:left w:val="single" w:sz="4" w:space="0" w:color="000000"/>
              <w:bottom w:val="single" w:sz="4" w:space="0" w:color="000000"/>
              <w:right w:val="single" w:sz="4" w:space="0" w:color="000000"/>
            </w:tcBorders>
            <w:vAlign w:val="center"/>
          </w:tcPr>
          <w:p w14:paraId="2D486ACB" w14:textId="77777777" w:rsidR="00316087" w:rsidRDefault="00316087" w:rsidP="00316087">
            <w:pPr>
              <w:spacing w:after="0" w:line="259" w:lineRule="auto"/>
              <w:ind w:left="46"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4E35B9A6" w14:textId="640B4C5C" w:rsidR="00316087" w:rsidRDefault="00316087" w:rsidP="00316087">
            <w:pPr>
              <w:spacing w:after="0" w:line="259" w:lineRule="auto"/>
              <w:ind w:left="0" w:right="45" w:firstLine="0"/>
              <w:jc w:val="center"/>
            </w:pPr>
          </w:p>
        </w:tc>
        <w:tc>
          <w:tcPr>
            <w:tcW w:w="820" w:type="dxa"/>
            <w:tcBorders>
              <w:top w:val="single" w:sz="4" w:space="0" w:color="000000"/>
              <w:left w:val="single" w:sz="4" w:space="0" w:color="000000"/>
              <w:bottom w:val="single" w:sz="4" w:space="0" w:color="000000"/>
              <w:right w:val="single" w:sz="4" w:space="0" w:color="000000"/>
            </w:tcBorders>
            <w:vAlign w:val="center"/>
          </w:tcPr>
          <w:p w14:paraId="7E1FEF37" w14:textId="27126160" w:rsidR="00316087" w:rsidRDefault="009C4051" w:rsidP="00316087">
            <w:pPr>
              <w:spacing w:after="0" w:line="259" w:lineRule="auto"/>
              <w:ind w:left="43" w:right="0" w:firstLine="0"/>
              <w:jc w:val="center"/>
            </w:pPr>
            <w:r>
              <w:rPr>
                <w:sz w:val="18"/>
              </w:rPr>
              <w:t>30</w:t>
            </w:r>
            <w:r w:rsidR="00316087">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6D4E160" w14:textId="77777777" w:rsidR="00316087" w:rsidRDefault="00316087" w:rsidP="00316087">
            <w:pPr>
              <w:spacing w:after="0" w:line="259" w:lineRule="auto"/>
              <w:ind w:left="0" w:right="39"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290FFC" w14:textId="0F112CD3" w:rsidR="00316087" w:rsidRDefault="004A1045" w:rsidP="00316087">
            <w:pPr>
              <w:spacing w:after="0" w:line="259" w:lineRule="auto"/>
              <w:ind w:left="0" w:right="39" w:firstLine="0"/>
              <w:jc w:val="center"/>
            </w:pPr>
            <w:r>
              <w:rPr>
                <w:sz w:val="18"/>
              </w:rPr>
              <w:t>30</w:t>
            </w:r>
            <w:r w:rsidR="00316087">
              <w:rPr>
                <w:sz w:val="18"/>
              </w:rPr>
              <w:t xml:space="preserve"> </w:t>
            </w:r>
          </w:p>
        </w:tc>
      </w:tr>
      <w:tr w:rsidR="00316087" w14:paraId="07F68B25" w14:textId="77777777" w:rsidTr="00C7408A">
        <w:tblPrEx>
          <w:tblCellMar>
            <w:top w:w="23" w:type="dxa"/>
            <w:left w:w="68" w:type="dxa"/>
            <w:right w:w="26" w:type="dxa"/>
          </w:tblCellMar>
        </w:tblPrEx>
        <w:trPr>
          <w:trHeight w:val="239"/>
        </w:trPr>
        <w:tc>
          <w:tcPr>
            <w:tcW w:w="0" w:type="auto"/>
            <w:vMerge/>
            <w:tcBorders>
              <w:top w:val="nil"/>
              <w:left w:val="single" w:sz="4" w:space="0" w:color="000000"/>
              <w:bottom w:val="nil"/>
              <w:right w:val="single" w:sz="4" w:space="0" w:color="000000"/>
            </w:tcBorders>
          </w:tcPr>
          <w:p w14:paraId="1A6FFF66"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vAlign w:val="center"/>
          </w:tcPr>
          <w:p w14:paraId="55A5B02A" w14:textId="77777777" w:rsidR="00316087" w:rsidRDefault="00316087" w:rsidP="00316087">
            <w:pPr>
              <w:spacing w:after="0" w:line="259" w:lineRule="auto"/>
              <w:ind w:left="0" w:right="0" w:firstLine="0"/>
              <w:jc w:val="left"/>
            </w:pPr>
            <w:r>
              <w:rPr>
                <w:sz w:val="18"/>
              </w:rPr>
              <w:t xml:space="preserve">Linux szerver telepítése és üzemeltetése </w:t>
            </w:r>
          </w:p>
        </w:tc>
        <w:tc>
          <w:tcPr>
            <w:tcW w:w="820" w:type="dxa"/>
            <w:tcBorders>
              <w:top w:val="single" w:sz="4" w:space="0" w:color="000000"/>
              <w:left w:val="single" w:sz="4" w:space="0" w:color="000000"/>
              <w:bottom w:val="single" w:sz="4" w:space="0" w:color="000000"/>
              <w:right w:val="single" w:sz="4" w:space="0" w:color="000000"/>
            </w:tcBorders>
            <w:vAlign w:val="center"/>
          </w:tcPr>
          <w:p w14:paraId="5064195E" w14:textId="77777777" w:rsidR="00316087" w:rsidRDefault="00316087" w:rsidP="00316087">
            <w:pPr>
              <w:spacing w:after="0" w:line="259" w:lineRule="auto"/>
              <w:ind w:left="46"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2B2E0A62" w14:textId="1CB84382" w:rsidR="00316087" w:rsidRDefault="00316087" w:rsidP="00316087">
            <w:pPr>
              <w:spacing w:after="0" w:line="259" w:lineRule="auto"/>
              <w:ind w:left="42" w:right="0" w:firstLine="0"/>
              <w:jc w:val="center"/>
            </w:pPr>
          </w:p>
        </w:tc>
        <w:tc>
          <w:tcPr>
            <w:tcW w:w="820" w:type="dxa"/>
            <w:tcBorders>
              <w:top w:val="single" w:sz="4" w:space="0" w:color="000000"/>
              <w:left w:val="single" w:sz="4" w:space="0" w:color="000000"/>
              <w:bottom w:val="single" w:sz="4" w:space="0" w:color="000000"/>
              <w:right w:val="single" w:sz="4" w:space="0" w:color="000000"/>
            </w:tcBorders>
            <w:vAlign w:val="center"/>
          </w:tcPr>
          <w:p w14:paraId="20512646" w14:textId="6A28FF63" w:rsidR="00316087" w:rsidRDefault="00316087" w:rsidP="00316087">
            <w:pPr>
              <w:spacing w:after="0" w:line="259" w:lineRule="auto"/>
              <w:ind w:left="0" w:right="44" w:firstLine="0"/>
              <w:jc w:val="cente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3973A34" w14:textId="3F018586" w:rsidR="00316087" w:rsidRDefault="004A1045" w:rsidP="00316087">
            <w:pPr>
              <w:spacing w:after="0" w:line="259" w:lineRule="auto"/>
              <w:ind w:left="0" w:right="39" w:firstLine="0"/>
              <w:jc w:val="center"/>
              <w:rPr>
                <w:sz w:val="18"/>
              </w:rPr>
            </w:pPr>
            <w:r>
              <w:rPr>
                <w:sz w:val="18"/>
              </w:rPr>
              <w:t>30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43608A5" w14:textId="43941931" w:rsidR="00316087" w:rsidRDefault="00316087" w:rsidP="00316087">
            <w:pPr>
              <w:spacing w:after="0" w:line="259" w:lineRule="auto"/>
              <w:ind w:left="0" w:right="39" w:firstLine="0"/>
              <w:jc w:val="center"/>
            </w:pPr>
            <w:r>
              <w:rPr>
                <w:sz w:val="18"/>
              </w:rPr>
              <w:t>30</w:t>
            </w:r>
          </w:p>
        </w:tc>
      </w:tr>
      <w:tr w:rsidR="00316087" w14:paraId="18E8860D" w14:textId="77777777" w:rsidTr="00C7408A">
        <w:tblPrEx>
          <w:tblCellMar>
            <w:top w:w="23" w:type="dxa"/>
            <w:left w:w="68" w:type="dxa"/>
            <w:right w:w="26" w:type="dxa"/>
          </w:tblCellMar>
        </w:tblPrEx>
        <w:trPr>
          <w:trHeight w:val="240"/>
        </w:trPr>
        <w:tc>
          <w:tcPr>
            <w:tcW w:w="0" w:type="auto"/>
            <w:vMerge/>
            <w:tcBorders>
              <w:top w:val="nil"/>
              <w:left w:val="single" w:sz="4" w:space="0" w:color="000000"/>
              <w:bottom w:val="nil"/>
              <w:right w:val="single" w:sz="4" w:space="0" w:color="000000"/>
            </w:tcBorders>
          </w:tcPr>
          <w:p w14:paraId="1844BED2"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vAlign w:val="center"/>
          </w:tcPr>
          <w:p w14:paraId="2059307E" w14:textId="77777777" w:rsidR="00316087" w:rsidRDefault="00316087" w:rsidP="00316087">
            <w:pPr>
              <w:spacing w:after="0" w:line="259" w:lineRule="auto"/>
              <w:ind w:left="0" w:right="0" w:firstLine="0"/>
            </w:pPr>
            <w:r>
              <w:rPr>
                <w:sz w:val="18"/>
              </w:rPr>
              <w:t xml:space="preserve">Linux és Windows rendszerek integrációja </w:t>
            </w:r>
          </w:p>
        </w:tc>
        <w:tc>
          <w:tcPr>
            <w:tcW w:w="820" w:type="dxa"/>
            <w:tcBorders>
              <w:top w:val="single" w:sz="4" w:space="0" w:color="000000"/>
              <w:left w:val="single" w:sz="4" w:space="0" w:color="000000"/>
              <w:bottom w:val="single" w:sz="4" w:space="0" w:color="000000"/>
              <w:right w:val="single" w:sz="4" w:space="0" w:color="000000"/>
            </w:tcBorders>
            <w:vAlign w:val="center"/>
          </w:tcPr>
          <w:p w14:paraId="18A62014" w14:textId="77777777" w:rsidR="00316087" w:rsidRDefault="00316087" w:rsidP="00316087">
            <w:pPr>
              <w:spacing w:after="0" w:line="259" w:lineRule="auto"/>
              <w:ind w:left="46"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38294BA0" w14:textId="0E3E7276" w:rsidR="00316087" w:rsidRDefault="00316087" w:rsidP="00316087">
            <w:pPr>
              <w:spacing w:after="0" w:line="259" w:lineRule="auto"/>
              <w:ind w:left="42" w:right="0" w:firstLine="0"/>
              <w:jc w:val="center"/>
            </w:pPr>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vAlign w:val="center"/>
          </w:tcPr>
          <w:p w14:paraId="234700FC" w14:textId="41DA58B9" w:rsidR="00316087" w:rsidRDefault="00316087" w:rsidP="00316087">
            <w:pPr>
              <w:spacing w:after="0" w:line="259" w:lineRule="auto"/>
              <w:ind w:left="0" w:right="44" w:firstLine="0"/>
              <w:jc w:val="cente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6782F35" w14:textId="2C773B5C" w:rsidR="00316087" w:rsidRDefault="004A1045" w:rsidP="00316087">
            <w:pPr>
              <w:spacing w:after="0" w:line="259" w:lineRule="auto"/>
              <w:ind w:left="0" w:right="39" w:firstLine="0"/>
              <w:jc w:val="center"/>
              <w:rPr>
                <w:sz w:val="18"/>
              </w:rPr>
            </w:pPr>
            <w:r>
              <w:rPr>
                <w:sz w:val="18"/>
              </w:rPr>
              <w:t>30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5FD7E70" w14:textId="3E0FCC4B" w:rsidR="00316087" w:rsidRDefault="004A1045" w:rsidP="00316087">
            <w:pPr>
              <w:spacing w:after="0" w:line="259" w:lineRule="auto"/>
              <w:ind w:left="0" w:right="39" w:firstLine="0"/>
              <w:jc w:val="center"/>
            </w:pPr>
            <w:r>
              <w:rPr>
                <w:sz w:val="18"/>
              </w:rPr>
              <w:t>30</w:t>
            </w:r>
            <w:r w:rsidR="00316087">
              <w:rPr>
                <w:sz w:val="18"/>
              </w:rPr>
              <w:t xml:space="preserve"> </w:t>
            </w:r>
          </w:p>
        </w:tc>
      </w:tr>
      <w:tr w:rsidR="00316087" w14:paraId="00F74D57" w14:textId="77777777" w:rsidTr="00C7408A">
        <w:tblPrEx>
          <w:tblCellMar>
            <w:top w:w="23" w:type="dxa"/>
            <w:left w:w="68" w:type="dxa"/>
            <w:right w:w="26" w:type="dxa"/>
          </w:tblCellMar>
        </w:tblPrEx>
        <w:trPr>
          <w:trHeight w:val="250"/>
        </w:trPr>
        <w:tc>
          <w:tcPr>
            <w:tcW w:w="0" w:type="auto"/>
            <w:vMerge/>
            <w:tcBorders>
              <w:top w:val="nil"/>
              <w:left w:val="single" w:sz="4" w:space="0" w:color="000000"/>
              <w:bottom w:val="nil"/>
              <w:right w:val="single" w:sz="4" w:space="0" w:color="000000"/>
            </w:tcBorders>
          </w:tcPr>
          <w:p w14:paraId="2B6B61D6"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vAlign w:val="center"/>
          </w:tcPr>
          <w:p w14:paraId="519522A9" w14:textId="77777777" w:rsidR="00316087" w:rsidRDefault="00316087" w:rsidP="00316087">
            <w:pPr>
              <w:spacing w:after="0" w:line="259" w:lineRule="auto"/>
              <w:ind w:left="0" w:right="0" w:firstLine="0"/>
              <w:jc w:val="left"/>
            </w:pPr>
            <w:r>
              <w:rPr>
                <w:sz w:val="18"/>
              </w:rPr>
              <w:t xml:space="preserve">Felhőszolgáltatások </w:t>
            </w:r>
          </w:p>
        </w:tc>
        <w:tc>
          <w:tcPr>
            <w:tcW w:w="820" w:type="dxa"/>
            <w:tcBorders>
              <w:top w:val="single" w:sz="4" w:space="0" w:color="000000"/>
              <w:left w:val="single" w:sz="4" w:space="0" w:color="000000"/>
              <w:bottom w:val="single" w:sz="4" w:space="0" w:color="000000"/>
              <w:right w:val="single" w:sz="4" w:space="0" w:color="000000"/>
            </w:tcBorders>
            <w:vAlign w:val="center"/>
          </w:tcPr>
          <w:p w14:paraId="615F9804" w14:textId="77777777" w:rsidR="00316087" w:rsidRDefault="00316087" w:rsidP="00316087">
            <w:pPr>
              <w:spacing w:after="0" w:line="259" w:lineRule="auto"/>
              <w:ind w:left="46"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2B57BD80" w14:textId="77777777" w:rsidR="00316087" w:rsidRDefault="00316087" w:rsidP="00316087">
            <w:pPr>
              <w:spacing w:after="0" w:line="259" w:lineRule="auto"/>
              <w:ind w:left="42" w:right="0" w:firstLine="0"/>
              <w:jc w:val="center"/>
            </w:pPr>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vAlign w:val="center"/>
          </w:tcPr>
          <w:p w14:paraId="600DAE7D" w14:textId="708A904A" w:rsidR="00316087" w:rsidRDefault="00316087" w:rsidP="00316087">
            <w:pPr>
              <w:spacing w:after="0" w:line="259" w:lineRule="auto"/>
              <w:ind w:left="0" w:right="44" w:firstLine="0"/>
              <w:jc w:val="cente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18E7270" w14:textId="5B1FDD29" w:rsidR="00316087" w:rsidRDefault="004A1045" w:rsidP="00316087">
            <w:pPr>
              <w:spacing w:after="0" w:line="259" w:lineRule="auto"/>
              <w:ind w:left="0" w:right="39" w:firstLine="0"/>
              <w:jc w:val="center"/>
              <w:rPr>
                <w:sz w:val="18"/>
              </w:rPr>
            </w:pPr>
            <w:r>
              <w:rPr>
                <w:sz w:val="18"/>
              </w:rPr>
              <w:t>30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7EBED32" w14:textId="1818C5BA" w:rsidR="00316087" w:rsidRDefault="004A1045" w:rsidP="00316087">
            <w:pPr>
              <w:spacing w:after="0" w:line="259" w:lineRule="auto"/>
              <w:ind w:left="0" w:right="39" w:firstLine="0"/>
              <w:jc w:val="center"/>
            </w:pPr>
            <w:r>
              <w:rPr>
                <w:sz w:val="18"/>
              </w:rPr>
              <w:t>30</w:t>
            </w:r>
            <w:r w:rsidR="00316087">
              <w:rPr>
                <w:sz w:val="18"/>
              </w:rPr>
              <w:t xml:space="preserve"> </w:t>
            </w:r>
          </w:p>
        </w:tc>
      </w:tr>
      <w:tr w:rsidR="00316087" w14:paraId="130A922E" w14:textId="77777777" w:rsidTr="00C7408A">
        <w:tblPrEx>
          <w:tblCellMar>
            <w:top w:w="23" w:type="dxa"/>
            <w:left w:w="68" w:type="dxa"/>
            <w:right w:w="26" w:type="dxa"/>
          </w:tblCellMar>
        </w:tblPrEx>
        <w:trPr>
          <w:trHeight w:val="250"/>
        </w:trPr>
        <w:tc>
          <w:tcPr>
            <w:tcW w:w="0" w:type="auto"/>
            <w:vMerge/>
            <w:tcBorders>
              <w:top w:val="nil"/>
              <w:left w:val="single" w:sz="4" w:space="0" w:color="000000"/>
              <w:bottom w:val="nil"/>
              <w:right w:val="single" w:sz="4" w:space="0" w:color="000000"/>
            </w:tcBorders>
          </w:tcPr>
          <w:p w14:paraId="2A5EC299"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vAlign w:val="center"/>
          </w:tcPr>
          <w:p w14:paraId="105C1FB5" w14:textId="77777777" w:rsidR="00316087" w:rsidRDefault="00316087" w:rsidP="00316087">
            <w:pPr>
              <w:spacing w:after="0" w:line="259" w:lineRule="auto"/>
              <w:ind w:left="0" w:right="0" w:firstLine="0"/>
              <w:jc w:val="left"/>
            </w:pPr>
            <w:r>
              <w:rPr>
                <w:sz w:val="18"/>
              </w:rPr>
              <w:t xml:space="preserve">Alkalmazások üzemeltetése </w:t>
            </w:r>
          </w:p>
        </w:tc>
        <w:tc>
          <w:tcPr>
            <w:tcW w:w="820" w:type="dxa"/>
            <w:tcBorders>
              <w:top w:val="single" w:sz="4" w:space="0" w:color="000000"/>
              <w:left w:val="single" w:sz="4" w:space="0" w:color="000000"/>
              <w:bottom w:val="single" w:sz="4" w:space="0" w:color="000000"/>
              <w:right w:val="single" w:sz="4" w:space="0" w:color="000000"/>
            </w:tcBorders>
            <w:vAlign w:val="center"/>
          </w:tcPr>
          <w:p w14:paraId="3939239B" w14:textId="77777777" w:rsidR="00316087" w:rsidRDefault="00316087" w:rsidP="00316087">
            <w:pPr>
              <w:spacing w:after="0" w:line="259" w:lineRule="auto"/>
              <w:ind w:left="46"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6017C005" w14:textId="77777777" w:rsidR="00316087" w:rsidRDefault="00316087" w:rsidP="00316087">
            <w:pPr>
              <w:spacing w:after="0" w:line="259" w:lineRule="auto"/>
              <w:ind w:left="42" w:right="0" w:firstLine="0"/>
              <w:jc w:val="center"/>
            </w:pPr>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vAlign w:val="center"/>
          </w:tcPr>
          <w:p w14:paraId="0A2E65B9" w14:textId="0ECE53FB" w:rsidR="00316087" w:rsidRDefault="00316087" w:rsidP="00316087">
            <w:pPr>
              <w:spacing w:after="0" w:line="259" w:lineRule="auto"/>
              <w:ind w:left="0" w:right="44" w:firstLine="0"/>
              <w:jc w:val="cente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4016D5F" w14:textId="3932BA7C" w:rsidR="00316087" w:rsidRDefault="004A1045" w:rsidP="00316087">
            <w:pPr>
              <w:spacing w:after="0" w:line="259" w:lineRule="auto"/>
              <w:ind w:left="0" w:right="39" w:firstLine="0"/>
              <w:jc w:val="center"/>
              <w:rPr>
                <w:sz w:val="18"/>
              </w:rPr>
            </w:pPr>
            <w:r>
              <w:rPr>
                <w:sz w:val="18"/>
              </w:rPr>
              <w:t>30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1011EE2" w14:textId="30DA7701" w:rsidR="00316087" w:rsidRDefault="004A1045" w:rsidP="00316087">
            <w:pPr>
              <w:spacing w:after="0" w:line="259" w:lineRule="auto"/>
              <w:ind w:left="0" w:right="39" w:firstLine="0"/>
              <w:jc w:val="center"/>
            </w:pPr>
            <w:r>
              <w:rPr>
                <w:sz w:val="18"/>
              </w:rPr>
              <w:t>3</w:t>
            </w:r>
            <w:r w:rsidR="00316087">
              <w:rPr>
                <w:sz w:val="18"/>
              </w:rPr>
              <w:t xml:space="preserve">0 </w:t>
            </w:r>
          </w:p>
        </w:tc>
      </w:tr>
      <w:tr w:rsidR="00316087" w14:paraId="4FC55472" w14:textId="77777777" w:rsidTr="00C7408A">
        <w:tblPrEx>
          <w:tblCellMar>
            <w:top w:w="23" w:type="dxa"/>
            <w:left w:w="68" w:type="dxa"/>
            <w:right w:w="26" w:type="dxa"/>
          </w:tblCellMar>
        </w:tblPrEx>
        <w:trPr>
          <w:trHeight w:val="684"/>
        </w:trPr>
        <w:tc>
          <w:tcPr>
            <w:tcW w:w="1660" w:type="dxa"/>
            <w:vMerge w:val="restart"/>
            <w:tcBorders>
              <w:top w:val="single" w:sz="4" w:space="0" w:color="000000"/>
              <w:left w:val="single" w:sz="4" w:space="0" w:color="000000"/>
              <w:bottom w:val="single" w:sz="4" w:space="0" w:color="000000"/>
              <w:right w:val="single" w:sz="4" w:space="0" w:color="000000"/>
            </w:tcBorders>
          </w:tcPr>
          <w:p w14:paraId="0A69E2E2" w14:textId="77777777" w:rsidR="00316087" w:rsidRDefault="00316087" w:rsidP="00316087">
            <w:pPr>
              <w:spacing w:after="0" w:line="259" w:lineRule="auto"/>
              <w:ind w:left="699" w:right="0" w:firstLine="0"/>
              <w:jc w:val="left"/>
            </w:pPr>
            <w:r>
              <w:rPr>
                <w:rFonts w:ascii="Calibri" w:eastAsia="Calibri" w:hAnsi="Calibri" w:cs="Calibri"/>
                <w:noProof/>
                <w:sz w:val="22"/>
              </w:rPr>
              <mc:AlternateContent>
                <mc:Choice Requires="wpg">
                  <w:drawing>
                    <wp:inline distT="0" distB="0" distL="0" distR="0" wp14:anchorId="66996E5A" wp14:editId="272B6D21">
                      <wp:extent cx="126565" cy="1192911"/>
                      <wp:effectExtent l="0" t="0" r="0" b="0"/>
                      <wp:docPr id="181944" name="Group 181944"/>
                      <wp:cNvGraphicFramePr/>
                      <a:graphic xmlns:a="http://schemas.openxmlformats.org/drawingml/2006/main">
                        <a:graphicData uri="http://schemas.microsoft.com/office/word/2010/wordprocessingGroup">
                          <wpg:wgp>
                            <wpg:cNvGrpSpPr/>
                            <wpg:grpSpPr>
                              <a:xfrm>
                                <a:off x="0" y="0"/>
                                <a:ext cx="126565" cy="1192911"/>
                                <a:chOff x="0" y="0"/>
                                <a:chExt cx="126565" cy="1192911"/>
                              </a:xfrm>
                            </wpg:grpSpPr>
                            <wps:wsp>
                              <wps:cNvPr id="7251" name="Rectangle 7251"/>
                              <wps:cNvSpPr/>
                              <wps:spPr>
                                <a:xfrm rot="-5399999">
                                  <a:off x="-212228" y="819806"/>
                                  <a:ext cx="607924" cy="138287"/>
                                </a:xfrm>
                                <a:prstGeom prst="rect">
                                  <a:avLst/>
                                </a:prstGeom>
                                <a:ln>
                                  <a:noFill/>
                                </a:ln>
                              </wps:spPr>
                              <wps:txbx>
                                <w:txbxContent>
                                  <w:p w14:paraId="718446E4" w14:textId="77777777" w:rsidR="00316087" w:rsidRDefault="00316087">
                                    <w:pPr>
                                      <w:spacing w:after="160" w:line="259" w:lineRule="auto"/>
                                      <w:ind w:left="0" w:right="0" w:firstLine="0"/>
                                      <w:jc w:val="left"/>
                                    </w:pPr>
                                    <w:r>
                                      <w:rPr>
                                        <w:sz w:val="18"/>
                                      </w:rPr>
                                      <w:t>Adatbázis</w:t>
                                    </w:r>
                                  </w:p>
                                </w:txbxContent>
                              </wps:txbx>
                              <wps:bodyPr horzOverflow="overflow" vert="horz" lIns="0" tIns="0" rIns="0" bIns="0" rtlCol="0">
                                <a:noAutofit/>
                              </wps:bodyPr>
                            </wps:wsp>
                            <wps:wsp>
                              <wps:cNvPr id="7252" name="Rectangle 7252"/>
                              <wps:cNvSpPr/>
                              <wps:spPr>
                                <a:xfrm rot="-5399999">
                                  <a:off x="58831" y="626257"/>
                                  <a:ext cx="50622" cy="168285"/>
                                </a:xfrm>
                                <a:prstGeom prst="rect">
                                  <a:avLst/>
                                </a:prstGeom>
                                <a:ln>
                                  <a:noFill/>
                                </a:ln>
                              </wps:spPr>
                              <wps:txbx>
                                <w:txbxContent>
                                  <w:p w14:paraId="79C60B92" w14:textId="77777777" w:rsidR="00316087" w:rsidRDefault="00316087">
                                    <w:pPr>
                                      <w:spacing w:after="160" w:line="259" w:lineRule="auto"/>
                                      <w:ind w:left="0" w:right="0" w:firstLine="0"/>
                                      <w:jc w:val="left"/>
                                    </w:pPr>
                                    <w:r>
                                      <w:rPr>
                                        <w:sz w:val="18"/>
                                      </w:rPr>
                                      <w:t>-</w:t>
                                    </w:r>
                                  </w:p>
                                </w:txbxContent>
                              </wps:txbx>
                              <wps:bodyPr horzOverflow="overflow" vert="horz" lIns="0" tIns="0" rIns="0" bIns="0" rtlCol="0">
                                <a:noAutofit/>
                              </wps:bodyPr>
                            </wps:wsp>
                            <wps:wsp>
                              <wps:cNvPr id="7253" name="Rectangle 7253"/>
                              <wps:cNvSpPr/>
                              <wps:spPr>
                                <a:xfrm rot="-5399999">
                                  <a:off x="-352997" y="183736"/>
                                  <a:ext cx="889463" cy="138287"/>
                                </a:xfrm>
                                <a:prstGeom prst="rect">
                                  <a:avLst/>
                                </a:prstGeom>
                                <a:ln>
                                  <a:noFill/>
                                </a:ln>
                              </wps:spPr>
                              <wps:txbx>
                                <w:txbxContent>
                                  <w:p w14:paraId="29AED454" w14:textId="77777777" w:rsidR="00316087" w:rsidRDefault="00316087">
                                    <w:pPr>
                                      <w:spacing w:after="160" w:line="259" w:lineRule="auto"/>
                                      <w:ind w:left="0" w:right="0" w:firstLine="0"/>
                                      <w:jc w:val="left"/>
                                    </w:pPr>
                                    <w:r>
                                      <w:rPr>
                                        <w:sz w:val="18"/>
                                      </w:rPr>
                                      <w:t>kezelés alapjai</w:t>
                                    </w:r>
                                  </w:p>
                                </w:txbxContent>
                              </wps:txbx>
                              <wps:bodyPr horzOverflow="overflow" vert="horz" lIns="0" tIns="0" rIns="0" bIns="0" rtlCol="0">
                                <a:noAutofit/>
                              </wps:bodyPr>
                            </wps:wsp>
                            <wps:wsp>
                              <wps:cNvPr id="7254" name="Rectangle 7254"/>
                              <wps:cNvSpPr/>
                              <wps:spPr>
                                <a:xfrm rot="-5399999">
                                  <a:off x="65140" y="-74569"/>
                                  <a:ext cx="38005" cy="168285"/>
                                </a:xfrm>
                                <a:prstGeom prst="rect">
                                  <a:avLst/>
                                </a:prstGeom>
                                <a:ln>
                                  <a:noFill/>
                                </a:ln>
                              </wps:spPr>
                              <wps:txbx>
                                <w:txbxContent>
                                  <w:p w14:paraId="2DDE30FD" w14:textId="77777777" w:rsidR="00316087" w:rsidRDefault="00316087">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w14:anchorId="66996E5A" id="Group 181944" o:spid="_x0000_s1064" style="width:9.95pt;height:93.95pt;mso-position-horizontal-relative:char;mso-position-vertical-relative:line" coordsize="1265,119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">
                      <v:rect id="Rectangle 7251" o:spid="_x0000_s1065" style="position:absolute;left:-2123;top:8197;width:6080;height:13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" filled="f" stroked="f">
                        <v:textbox inset="0,0,0,0">
                          <w:txbxContent>
                            <w:p w14:paraId="718446E4" w14:textId="77777777" w:rsidR="00316087" w:rsidRDefault="00316087">
                              <w:pPr>
                                <w:spacing w:after="160" w:line="259" w:lineRule="auto"/>
                                <w:ind w:left="0" w:right="0" w:firstLine="0"/>
                                <w:jc w:val="left"/>
                              </w:pPr>
                              <w:r>
                                <w:rPr>
                                  <w:sz w:val="18"/>
                                </w:rPr>
                                <w:t>Adatbázis</w:t>
                              </w:r>
                            </w:p>
                          </w:txbxContent>
                        </v:textbox>
                      </v:rect>
                      <v:rect id="Rectangle 7252" o:spid="_x0000_s1066" style="position:absolute;left:587;top:6263;width:507;height:168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" filled="f" stroked="f">
                        <v:textbox inset="0,0,0,0">
                          <w:txbxContent>
                            <w:p w14:paraId="79C60B92" w14:textId="77777777" w:rsidR="00316087" w:rsidRDefault="00316087">
                              <w:pPr>
                                <w:spacing w:after="160" w:line="259" w:lineRule="auto"/>
                                <w:ind w:left="0" w:right="0" w:firstLine="0"/>
                                <w:jc w:val="left"/>
                              </w:pPr>
                              <w:r>
                                <w:rPr>
                                  <w:sz w:val="18"/>
                                </w:rPr>
                                <w:t>-</w:t>
                              </w:r>
                            </w:p>
                          </w:txbxContent>
                        </v:textbox>
                      </v:rect>
                      <v:rect id="Rectangle 7253" o:spid="_x0000_s1067" style="position:absolute;left:-3530;top:1837;width:8894;height:13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" filled="f" stroked="f">
                        <v:textbox inset="0,0,0,0">
                          <w:txbxContent>
                            <w:p w14:paraId="29AED454" w14:textId="77777777" w:rsidR="00316087" w:rsidRDefault="00316087">
                              <w:pPr>
                                <w:spacing w:after="160" w:line="259" w:lineRule="auto"/>
                                <w:ind w:left="0" w:right="0" w:firstLine="0"/>
                                <w:jc w:val="left"/>
                              </w:pPr>
                              <w:r>
                                <w:rPr>
                                  <w:sz w:val="18"/>
                                </w:rPr>
                                <w:t>kezelés alapjai</w:t>
                              </w:r>
                            </w:p>
                          </w:txbxContent>
                        </v:textbox>
                      </v:rect>
                      <v:rect id="Rectangle 7254" o:spid="_x0000_s1068" style="position:absolute;left:651;top:-745;width:379;height:168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" filled="f" stroked="f">
                        <v:textbox inset="0,0,0,0">
                          <w:txbxContent>
                            <w:p w14:paraId="2DDE30FD" w14:textId="77777777" w:rsidR="00316087" w:rsidRDefault="00316087">
                              <w:pPr>
                                <w:spacing w:after="160" w:line="259" w:lineRule="auto"/>
                                <w:ind w:left="0" w:right="0" w:firstLine="0"/>
                                <w:jc w:val="left"/>
                              </w:pPr>
                              <w:r>
                                <w:rPr>
                                  <w:sz w:val="18"/>
                                </w:rPr>
                                <w:t xml:space="preserve"> </w:t>
                              </w:r>
                            </w:p>
                          </w:txbxContent>
                        </v:textbox>
                      </v:rect>
                      <w10:anchorlock/>
                    </v:group>
                  </w:pict>
                </mc:Fallback>
              </mc:AlternateContent>
            </w:r>
          </w:p>
        </w:tc>
        <w:tc>
          <w:tcPr>
            <w:tcW w:w="3219" w:type="dxa"/>
            <w:tcBorders>
              <w:top w:val="single" w:sz="4" w:space="0" w:color="000000"/>
              <w:left w:val="single" w:sz="4" w:space="0" w:color="000000"/>
              <w:bottom w:val="single" w:sz="4" w:space="0" w:color="000000"/>
              <w:right w:val="single" w:sz="4" w:space="0" w:color="000000"/>
            </w:tcBorders>
            <w:vAlign w:val="center"/>
          </w:tcPr>
          <w:p w14:paraId="1B31A73C" w14:textId="77777777" w:rsidR="00316087" w:rsidRDefault="00316087" w:rsidP="00316087">
            <w:pPr>
              <w:spacing w:after="0" w:line="259" w:lineRule="auto"/>
              <w:ind w:left="1" w:right="0" w:firstLine="0"/>
              <w:jc w:val="left"/>
            </w:pPr>
            <w:r>
              <w:rPr>
                <w:b/>
                <w:sz w:val="18"/>
              </w:rPr>
              <w:t xml:space="preserve">Adatbázis-kezelés I.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AE965F0" w14:textId="77777777" w:rsidR="00316087" w:rsidRDefault="00316087" w:rsidP="00316087">
            <w:pPr>
              <w:spacing w:after="0" w:line="259" w:lineRule="auto"/>
              <w:ind w:left="80" w:right="0" w:firstLine="0"/>
              <w:jc w:val="center"/>
            </w:pPr>
            <w:r>
              <w:rPr>
                <w:b/>
                <w:sz w:val="18"/>
              </w:rPr>
              <w:t xml:space="preserve">0 </w:t>
            </w:r>
          </w:p>
        </w:tc>
        <w:tc>
          <w:tcPr>
            <w:tcW w:w="8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6F88A6B" w14:textId="0C7470E1" w:rsidR="00316087" w:rsidRDefault="00316087" w:rsidP="00316087">
            <w:pPr>
              <w:spacing w:after="0" w:line="259" w:lineRule="auto"/>
              <w:ind w:left="82" w:right="0" w:firstLine="0"/>
              <w:jc w:val="center"/>
            </w:pPr>
            <w:r>
              <w:rPr>
                <w:b/>
                <w:sz w:val="18"/>
              </w:rPr>
              <w:t>30</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7E309BB" w14:textId="77777777" w:rsidR="00316087" w:rsidRDefault="00316087" w:rsidP="00316087">
            <w:pPr>
              <w:spacing w:after="0" w:line="259" w:lineRule="auto"/>
              <w:ind w:left="78" w:right="0" w:firstLine="0"/>
              <w:jc w:val="center"/>
            </w:pPr>
            <w:r>
              <w:rPr>
                <w:b/>
                <w:sz w:val="18"/>
              </w:rPr>
              <w:t xml:space="preserve">0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2C79840" w14:textId="3CC31F42" w:rsidR="00316087" w:rsidRDefault="006B6ACD" w:rsidP="00316087">
            <w:pPr>
              <w:spacing w:after="0" w:line="259" w:lineRule="auto"/>
              <w:ind w:left="82" w:right="0" w:firstLine="0"/>
              <w:jc w:val="center"/>
              <w:rPr>
                <w:b/>
                <w:sz w:val="18"/>
              </w:rPr>
            </w:pPr>
            <w:r>
              <w:rPr>
                <w:b/>
                <w:sz w:val="18"/>
              </w:rPr>
              <w:t>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BF9231F" w14:textId="7A553B0F" w:rsidR="00316087" w:rsidRDefault="00316087" w:rsidP="00316087">
            <w:pPr>
              <w:spacing w:after="0" w:line="259" w:lineRule="auto"/>
              <w:ind w:left="82" w:right="0" w:firstLine="0"/>
              <w:jc w:val="center"/>
            </w:pPr>
            <w:r>
              <w:rPr>
                <w:b/>
                <w:sz w:val="18"/>
              </w:rPr>
              <w:t xml:space="preserve">30 </w:t>
            </w:r>
          </w:p>
        </w:tc>
      </w:tr>
      <w:tr w:rsidR="00316087" w14:paraId="379C358C" w14:textId="77777777" w:rsidTr="00C7408A">
        <w:tblPrEx>
          <w:tblCellMar>
            <w:top w:w="23" w:type="dxa"/>
            <w:left w:w="68" w:type="dxa"/>
            <w:right w:w="26" w:type="dxa"/>
          </w:tblCellMar>
        </w:tblPrEx>
        <w:trPr>
          <w:trHeight w:val="250"/>
        </w:trPr>
        <w:tc>
          <w:tcPr>
            <w:tcW w:w="0" w:type="auto"/>
            <w:vMerge/>
            <w:tcBorders>
              <w:top w:val="nil"/>
              <w:left w:val="single" w:sz="4" w:space="0" w:color="000000"/>
              <w:bottom w:val="nil"/>
              <w:right w:val="single" w:sz="4" w:space="0" w:color="000000"/>
            </w:tcBorders>
          </w:tcPr>
          <w:p w14:paraId="604580BD"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vAlign w:val="center"/>
          </w:tcPr>
          <w:p w14:paraId="6568BF01" w14:textId="77777777" w:rsidR="00316087" w:rsidRDefault="00316087" w:rsidP="00316087">
            <w:pPr>
              <w:spacing w:after="0" w:line="259" w:lineRule="auto"/>
              <w:ind w:left="1" w:right="0" w:firstLine="0"/>
              <w:jc w:val="left"/>
            </w:pPr>
            <w:r>
              <w:rPr>
                <w:sz w:val="18"/>
              </w:rPr>
              <w:t xml:space="preserve">Az adatbázis-tervezés alapjai </w:t>
            </w:r>
          </w:p>
        </w:tc>
        <w:tc>
          <w:tcPr>
            <w:tcW w:w="820" w:type="dxa"/>
            <w:tcBorders>
              <w:top w:val="single" w:sz="4" w:space="0" w:color="000000"/>
              <w:left w:val="single" w:sz="4" w:space="0" w:color="000000"/>
              <w:bottom w:val="single" w:sz="4" w:space="0" w:color="000000"/>
              <w:right w:val="single" w:sz="4" w:space="0" w:color="000000"/>
            </w:tcBorders>
            <w:vAlign w:val="center"/>
          </w:tcPr>
          <w:p w14:paraId="7E747C3A" w14:textId="77777777" w:rsidR="00316087" w:rsidRDefault="00316087" w:rsidP="00316087">
            <w:pPr>
              <w:spacing w:after="0" w:line="259" w:lineRule="auto"/>
              <w:ind w:left="17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55CEA85E" w14:textId="77777777" w:rsidR="00316087" w:rsidRPr="0046732A" w:rsidRDefault="00316087" w:rsidP="00316087">
            <w:pPr>
              <w:spacing w:after="0" w:line="259" w:lineRule="auto"/>
              <w:ind w:left="77" w:right="0" w:firstLine="0"/>
              <w:jc w:val="center"/>
              <w:rPr>
                <w:sz w:val="18"/>
                <w:szCs w:val="18"/>
              </w:rPr>
            </w:pPr>
            <w:r>
              <w:rPr>
                <w:sz w:val="18"/>
                <w:szCs w:val="18"/>
              </w:rPr>
              <w:t>4</w:t>
            </w:r>
          </w:p>
        </w:tc>
        <w:tc>
          <w:tcPr>
            <w:tcW w:w="820" w:type="dxa"/>
            <w:tcBorders>
              <w:top w:val="single" w:sz="4" w:space="0" w:color="000000"/>
              <w:left w:val="single" w:sz="4" w:space="0" w:color="000000"/>
              <w:bottom w:val="single" w:sz="4" w:space="0" w:color="000000"/>
              <w:right w:val="single" w:sz="4" w:space="0" w:color="000000"/>
            </w:tcBorders>
            <w:vAlign w:val="center"/>
          </w:tcPr>
          <w:p w14:paraId="741DFC2E" w14:textId="77777777" w:rsidR="00316087" w:rsidRDefault="00316087" w:rsidP="00316087">
            <w:pPr>
              <w:spacing w:after="0" w:line="259" w:lineRule="auto"/>
              <w:ind w:left="170"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B0BC9EE" w14:textId="77777777" w:rsidR="00316087" w:rsidRDefault="00316087" w:rsidP="00316087">
            <w:pPr>
              <w:spacing w:after="0" w:line="259" w:lineRule="auto"/>
              <w:ind w:left="77"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D606F57" w14:textId="18652366" w:rsidR="00316087" w:rsidRPr="0046732A" w:rsidRDefault="00316087" w:rsidP="00316087">
            <w:pPr>
              <w:spacing w:after="0" w:line="259" w:lineRule="auto"/>
              <w:ind w:left="77" w:right="0" w:firstLine="0"/>
              <w:jc w:val="center"/>
              <w:rPr>
                <w:sz w:val="18"/>
                <w:szCs w:val="18"/>
              </w:rPr>
            </w:pPr>
            <w:r>
              <w:rPr>
                <w:sz w:val="18"/>
                <w:szCs w:val="18"/>
              </w:rPr>
              <w:t>4</w:t>
            </w:r>
          </w:p>
        </w:tc>
      </w:tr>
      <w:tr w:rsidR="00316087" w14:paraId="3AAC7D34" w14:textId="77777777" w:rsidTr="00C7408A">
        <w:tblPrEx>
          <w:tblCellMar>
            <w:top w:w="23" w:type="dxa"/>
            <w:left w:w="68" w:type="dxa"/>
            <w:right w:w="26" w:type="dxa"/>
          </w:tblCellMar>
        </w:tblPrEx>
        <w:trPr>
          <w:trHeight w:val="250"/>
        </w:trPr>
        <w:tc>
          <w:tcPr>
            <w:tcW w:w="0" w:type="auto"/>
            <w:vMerge/>
            <w:tcBorders>
              <w:top w:val="nil"/>
              <w:left w:val="single" w:sz="4" w:space="0" w:color="000000"/>
              <w:bottom w:val="nil"/>
              <w:right w:val="single" w:sz="4" w:space="0" w:color="000000"/>
            </w:tcBorders>
          </w:tcPr>
          <w:p w14:paraId="7EBF06A2"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vAlign w:val="center"/>
          </w:tcPr>
          <w:p w14:paraId="016E7FB3" w14:textId="77777777" w:rsidR="00316087" w:rsidRDefault="00316087" w:rsidP="00316087">
            <w:pPr>
              <w:spacing w:after="0" w:line="259" w:lineRule="auto"/>
              <w:ind w:left="1" w:right="0" w:firstLine="0"/>
              <w:jc w:val="left"/>
            </w:pPr>
            <w:r>
              <w:rPr>
                <w:sz w:val="18"/>
              </w:rPr>
              <w:t xml:space="preserve">Adatbázisok létrehozása </w:t>
            </w:r>
          </w:p>
        </w:tc>
        <w:tc>
          <w:tcPr>
            <w:tcW w:w="820" w:type="dxa"/>
            <w:tcBorders>
              <w:top w:val="single" w:sz="4" w:space="0" w:color="000000"/>
              <w:left w:val="single" w:sz="4" w:space="0" w:color="000000"/>
              <w:bottom w:val="single" w:sz="4" w:space="0" w:color="000000"/>
              <w:right w:val="single" w:sz="4" w:space="0" w:color="000000"/>
            </w:tcBorders>
            <w:vAlign w:val="center"/>
          </w:tcPr>
          <w:p w14:paraId="07259979" w14:textId="77777777" w:rsidR="00316087" w:rsidRDefault="00316087" w:rsidP="00316087">
            <w:pPr>
              <w:spacing w:after="0" w:line="259" w:lineRule="auto"/>
              <w:ind w:left="17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487D6736" w14:textId="77777777" w:rsidR="00316087" w:rsidRPr="0046732A" w:rsidRDefault="00316087" w:rsidP="00316087">
            <w:pPr>
              <w:spacing w:after="0" w:line="259" w:lineRule="auto"/>
              <w:ind w:left="77" w:right="0" w:firstLine="0"/>
              <w:jc w:val="center"/>
              <w:rPr>
                <w:sz w:val="18"/>
                <w:szCs w:val="18"/>
              </w:rPr>
            </w:pPr>
            <w:r>
              <w:rPr>
                <w:sz w:val="18"/>
                <w:szCs w:val="18"/>
              </w:rPr>
              <w:t>3</w:t>
            </w:r>
          </w:p>
        </w:tc>
        <w:tc>
          <w:tcPr>
            <w:tcW w:w="820" w:type="dxa"/>
            <w:tcBorders>
              <w:top w:val="single" w:sz="4" w:space="0" w:color="000000"/>
              <w:left w:val="single" w:sz="4" w:space="0" w:color="000000"/>
              <w:bottom w:val="single" w:sz="4" w:space="0" w:color="000000"/>
              <w:right w:val="single" w:sz="4" w:space="0" w:color="000000"/>
            </w:tcBorders>
            <w:vAlign w:val="center"/>
          </w:tcPr>
          <w:p w14:paraId="0DED6710" w14:textId="77777777" w:rsidR="00316087" w:rsidRDefault="00316087" w:rsidP="00316087">
            <w:pPr>
              <w:spacing w:after="0" w:line="259" w:lineRule="auto"/>
              <w:ind w:left="170"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B3F8DF2" w14:textId="77777777" w:rsidR="00316087" w:rsidRDefault="00316087" w:rsidP="00316087">
            <w:pPr>
              <w:spacing w:after="0" w:line="259" w:lineRule="auto"/>
              <w:ind w:left="77"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79783E9" w14:textId="14E689C2" w:rsidR="00316087" w:rsidRPr="0046732A" w:rsidRDefault="00316087" w:rsidP="00316087">
            <w:pPr>
              <w:spacing w:after="0" w:line="259" w:lineRule="auto"/>
              <w:ind w:left="77" w:right="0" w:firstLine="0"/>
              <w:jc w:val="center"/>
              <w:rPr>
                <w:sz w:val="18"/>
                <w:szCs w:val="18"/>
              </w:rPr>
            </w:pPr>
            <w:r>
              <w:rPr>
                <w:sz w:val="18"/>
                <w:szCs w:val="18"/>
              </w:rPr>
              <w:t>3</w:t>
            </w:r>
          </w:p>
        </w:tc>
      </w:tr>
      <w:tr w:rsidR="00316087" w14:paraId="65DCE9F9" w14:textId="77777777" w:rsidTr="00C7408A">
        <w:tblPrEx>
          <w:tblCellMar>
            <w:top w:w="23" w:type="dxa"/>
            <w:left w:w="68" w:type="dxa"/>
            <w:right w:w="26" w:type="dxa"/>
          </w:tblCellMar>
        </w:tblPrEx>
        <w:trPr>
          <w:trHeight w:val="251"/>
        </w:trPr>
        <w:tc>
          <w:tcPr>
            <w:tcW w:w="0" w:type="auto"/>
            <w:vMerge/>
            <w:tcBorders>
              <w:top w:val="nil"/>
              <w:left w:val="single" w:sz="4" w:space="0" w:color="000000"/>
              <w:bottom w:val="nil"/>
              <w:right w:val="single" w:sz="4" w:space="0" w:color="000000"/>
            </w:tcBorders>
          </w:tcPr>
          <w:p w14:paraId="064BFB87"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vAlign w:val="center"/>
          </w:tcPr>
          <w:p w14:paraId="2BFD1008" w14:textId="77777777" w:rsidR="00316087" w:rsidRDefault="00316087" w:rsidP="00316087">
            <w:pPr>
              <w:spacing w:after="0" w:line="259" w:lineRule="auto"/>
              <w:ind w:left="1" w:right="0" w:firstLine="0"/>
              <w:jc w:val="left"/>
            </w:pPr>
            <w:r>
              <w:rPr>
                <w:sz w:val="18"/>
              </w:rPr>
              <w:t xml:space="preserve">Adatok kezelése </w:t>
            </w:r>
          </w:p>
        </w:tc>
        <w:tc>
          <w:tcPr>
            <w:tcW w:w="820" w:type="dxa"/>
            <w:tcBorders>
              <w:top w:val="single" w:sz="4" w:space="0" w:color="000000"/>
              <w:left w:val="single" w:sz="4" w:space="0" w:color="000000"/>
              <w:bottom w:val="single" w:sz="4" w:space="0" w:color="000000"/>
              <w:right w:val="single" w:sz="4" w:space="0" w:color="000000"/>
            </w:tcBorders>
            <w:vAlign w:val="center"/>
          </w:tcPr>
          <w:p w14:paraId="265CE045" w14:textId="77777777" w:rsidR="00316087" w:rsidRDefault="00316087" w:rsidP="00316087">
            <w:pPr>
              <w:spacing w:after="0" w:line="259" w:lineRule="auto"/>
              <w:ind w:left="17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541476FB" w14:textId="77777777" w:rsidR="00316087" w:rsidRPr="0046732A" w:rsidRDefault="00316087" w:rsidP="00316087">
            <w:pPr>
              <w:spacing w:after="0" w:line="259" w:lineRule="auto"/>
              <w:ind w:left="82" w:right="0" w:firstLine="0"/>
              <w:jc w:val="center"/>
              <w:rPr>
                <w:sz w:val="18"/>
                <w:szCs w:val="18"/>
              </w:rPr>
            </w:pPr>
            <w:r>
              <w:rPr>
                <w:sz w:val="18"/>
                <w:szCs w:val="18"/>
              </w:rPr>
              <w:t>5</w:t>
            </w:r>
          </w:p>
        </w:tc>
        <w:tc>
          <w:tcPr>
            <w:tcW w:w="820" w:type="dxa"/>
            <w:tcBorders>
              <w:top w:val="single" w:sz="4" w:space="0" w:color="000000"/>
              <w:left w:val="single" w:sz="4" w:space="0" w:color="000000"/>
              <w:bottom w:val="single" w:sz="4" w:space="0" w:color="000000"/>
              <w:right w:val="single" w:sz="4" w:space="0" w:color="000000"/>
            </w:tcBorders>
            <w:vAlign w:val="center"/>
          </w:tcPr>
          <w:p w14:paraId="302552B3" w14:textId="77777777" w:rsidR="00316087" w:rsidRDefault="00316087" w:rsidP="00316087">
            <w:pPr>
              <w:spacing w:after="0" w:line="259" w:lineRule="auto"/>
              <w:ind w:left="170"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4B74D4" w14:textId="77777777" w:rsidR="00316087" w:rsidRDefault="00316087" w:rsidP="00316087">
            <w:pPr>
              <w:spacing w:after="0" w:line="259" w:lineRule="auto"/>
              <w:ind w:left="82"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2E27CDD" w14:textId="0E07DA39" w:rsidR="00316087" w:rsidRPr="0046732A" w:rsidRDefault="00316087" w:rsidP="00316087">
            <w:pPr>
              <w:spacing w:after="0" w:line="259" w:lineRule="auto"/>
              <w:ind w:left="82" w:right="0" w:firstLine="0"/>
              <w:jc w:val="center"/>
              <w:rPr>
                <w:sz w:val="18"/>
                <w:szCs w:val="18"/>
              </w:rPr>
            </w:pPr>
            <w:r>
              <w:rPr>
                <w:sz w:val="18"/>
                <w:szCs w:val="18"/>
              </w:rPr>
              <w:t>5</w:t>
            </w:r>
          </w:p>
        </w:tc>
      </w:tr>
      <w:tr w:rsidR="00316087" w14:paraId="44F8A5DE" w14:textId="77777777" w:rsidTr="00C7408A">
        <w:tblPrEx>
          <w:tblCellMar>
            <w:top w:w="23" w:type="dxa"/>
            <w:left w:w="68" w:type="dxa"/>
            <w:right w:w="26" w:type="dxa"/>
          </w:tblCellMar>
        </w:tblPrEx>
        <w:trPr>
          <w:trHeight w:val="251"/>
        </w:trPr>
        <w:tc>
          <w:tcPr>
            <w:tcW w:w="0" w:type="auto"/>
            <w:vMerge/>
            <w:tcBorders>
              <w:top w:val="nil"/>
              <w:left w:val="single" w:sz="4" w:space="0" w:color="000000"/>
              <w:bottom w:val="nil"/>
              <w:right w:val="single" w:sz="4" w:space="0" w:color="000000"/>
            </w:tcBorders>
          </w:tcPr>
          <w:p w14:paraId="6708DE6E"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vAlign w:val="center"/>
          </w:tcPr>
          <w:p w14:paraId="5A4A0E28" w14:textId="77777777" w:rsidR="00316087" w:rsidRDefault="00316087" w:rsidP="00316087">
            <w:pPr>
              <w:spacing w:after="0" w:line="259" w:lineRule="auto"/>
              <w:ind w:left="1" w:right="0" w:firstLine="0"/>
              <w:jc w:val="left"/>
            </w:pPr>
            <w:r>
              <w:rPr>
                <w:sz w:val="18"/>
              </w:rPr>
              <w:t xml:space="preserve">Lekérdezések </w:t>
            </w:r>
          </w:p>
        </w:tc>
        <w:tc>
          <w:tcPr>
            <w:tcW w:w="820" w:type="dxa"/>
            <w:tcBorders>
              <w:top w:val="single" w:sz="4" w:space="0" w:color="000000"/>
              <w:left w:val="single" w:sz="4" w:space="0" w:color="000000"/>
              <w:bottom w:val="single" w:sz="4" w:space="0" w:color="000000"/>
              <w:right w:val="single" w:sz="4" w:space="0" w:color="000000"/>
            </w:tcBorders>
            <w:vAlign w:val="center"/>
          </w:tcPr>
          <w:p w14:paraId="660DF975" w14:textId="77777777" w:rsidR="00316087" w:rsidRDefault="00316087" w:rsidP="00316087">
            <w:pPr>
              <w:spacing w:after="0" w:line="259" w:lineRule="auto"/>
              <w:ind w:left="17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4127F10B" w14:textId="188201EB" w:rsidR="00316087" w:rsidRPr="0046732A" w:rsidRDefault="00316087" w:rsidP="00316087">
            <w:pPr>
              <w:spacing w:after="0" w:line="259" w:lineRule="auto"/>
              <w:ind w:left="82" w:right="0" w:firstLine="0"/>
              <w:jc w:val="center"/>
              <w:rPr>
                <w:sz w:val="18"/>
                <w:szCs w:val="18"/>
              </w:rPr>
            </w:pPr>
            <w:r>
              <w:rPr>
                <w:sz w:val="18"/>
                <w:szCs w:val="18"/>
              </w:rPr>
              <w:t>14</w:t>
            </w:r>
          </w:p>
        </w:tc>
        <w:tc>
          <w:tcPr>
            <w:tcW w:w="820" w:type="dxa"/>
            <w:tcBorders>
              <w:top w:val="single" w:sz="4" w:space="0" w:color="000000"/>
              <w:left w:val="single" w:sz="4" w:space="0" w:color="000000"/>
              <w:bottom w:val="single" w:sz="4" w:space="0" w:color="000000"/>
              <w:right w:val="single" w:sz="4" w:space="0" w:color="000000"/>
            </w:tcBorders>
            <w:vAlign w:val="center"/>
          </w:tcPr>
          <w:p w14:paraId="34571048" w14:textId="77777777" w:rsidR="00316087" w:rsidRDefault="00316087" w:rsidP="00316087">
            <w:pPr>
              <w:spacing w:after="0" w:line="259" w:lineRule="auto"/>
              <w:ind w:left="170"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661F6F3" w14:textId="77777777" w:rsidR="00316087" w:rsidRDefault="00316087" w:rsidP="00316087">
            <w:pPr>
              <w:spacing w:after="0" w:line="259" w:lineRule="auto"/>
              <w:ind w:left="82"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B187978" w14:textId="14839118" w:rsidR="00316087" w:rsidRPr="0046732A" w:rsidRDefault="00316087" w:rsidP="00316087">
            <w:pPr>
              <w:spacing w:after="0" w:line="259" w:lineRule="auto"/>
              <w:ind w:left="82" w:right="0" w:firstLine="0"/>
              <w:jc w:val="center"/>
              <w:rPr>
                <w:sz w:val="18"/>
                <w:szCs w:val="18"/>
              </w:rPr>
            </w:pPr>
            <w:r>
              <w:rPr>
                <w:sz w:val="18"/>
                <w:szCs w:val="18"/>
              </w:rPr>
              <w:t>14</w:t>
            </w:r>
          </w:p>
        </w:tc>
      </w:tr>
      <w:tr w:rsidR="00316087" w14:paraId="316F670A" w14:textId="77777777" w:rsidTr="00C7408A">
        <w:tblPrEx>
          <w:tblCellMar>
            <w:top w:w="23" w:type="dxa"/>
            <w:left w:w="68" w:type="dxa"/>
            <w:right w:w="26" w:type="dxa"/>
          </w:tblCellMar>
        </w:tblPrEx>
        <w:trPr>
          <w:trHeight w:val="250"/>
        </w:trPr>
        <w:tc>
          <w:tcPr>
            <w:tcW w:w="0" w:type="auto"/>
            <w:vMerge/>
            <w:tcBorders>
              <w:top w:val="nil"/>
              <w:left w:val="single" w:sz="4" w:space="0" w:color="000000"/>
              <w:bottom w:val="nil"/>
              <w:right w:val="single" w:sz="4" w:space="0" w:color="000000"/>
            </w:tcBorders>
          </w:tcPr>
          <w:p w14:paraId="1200151C"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vAlign w:val="center"/>
          </w:tcPr>
          <w:p w14:paraId="28369662" w14:textId="77777777" w:rsidR="00316087" w:rsidRDefault="00316087" w:rsidP="00316087">
            <w:pPr>
              <w:spacing w:after="0" w:line="259" w:lineRule="auto"/>
              <w:ind w:left="1" w:right="0" w:firstLine="0"/>
              <w:jc w:val="left"/>
            </w:pPr>
            <w:r>
              <w:rPr>
                <w:sz w:val="18"/>
              </w:rPr>
              <w:t xml:space="preserve">Adatbázisok mentése és helyreállítása </w:t>
            </w:r>
          </w:p>
        </w:tc>
        <w:tc>
          <w:tcPr>
            <w:tcW w:w="820" w:type="dxa"/>
            <w:tcBorders>
              <w:top w:val="single" w:sz="4" w:space="0" w:color="000000"/>
              <w:left w:val="single" w:sz="4" w:space="0" w:color="000000"/>
              <w:bottom w:val="single" w:sz="4" w:space="0" w:color="000000"/>
              <w:right w:val="single" w:sz="4" w:space="0" w:color="000000"/>
            </w:tcBorders>
            <w:vAlign w:val="center"/>
          </w:tcPr>
          <w:p w14:paraId="513404D1" w14:textId="77777777" w:rsidR="00316087" w:rsidRDefault="00316087" w:rsidP="00316087">
            <w:pPr>
              <w:spacing w:after="0" w:line="259" w:lineRule="auto"/>
              <w:ind w:left="17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53A9B040" w14:textId="77777777" w:rsidR="00316087" w:rsidRPr="0046732A" w:rsidRDefault="00316087" w:rsidP="00316087">
            <w:pPr>
              <w:spacing w:after="0" w:line="259" w:lineRule="auto"/>
              <w:ind w:left="77" w:right="0" w:firstLine="0"/>
              <w:jc w:val="center"/>
              <w:rPr>
                <w:sz w:val="18"/>
                <w:szCs w:val="18"/>
              </w:rPr>
            </w:pPr>
            <w:r>
              <w:rPr>
                <w:sz w:val="18"/>
                <w:szCs w:val="18"/>
              </w:rPr>
              <w:t>4</w:t>
            </w:r>
          </w:p>
        </w:tc>
        <w:tc>
          <w:tcPr>
            <w:tcW w:w="820" w:type="dxa"/>
            <w:tcBorders>
              <w:top w:val="single" w:sz="4" w:space="0" w:color="000000"/>
              <w:left w:val="single" w:sz="4" w:space="0" w:color="000000"/>
              <w:bottom w:val="single" w:sz="4" w:space="0" w:color="000000"/>
              <w:right w:val="single" w:sz="4" w:space="0" w:color="000000"/>
            </w:tcBorders>
            <w:vAlign w:val="center"/>
          </w:tcPr>
          <w:p w14:paraId="2FDB576D" w14:textId="77777777" w:rsidR="00316087" w:rsidRDefault="00316087" w:rsidP="00316087">
            <w:pPr>
              <w:spacing w:after="0" w:line="259" w:lineRule="auto"/>
              <w:ind w:left="170"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FAA172" w14:textId="77777777" w:rsidR="00316087" w:rsidRDefault="00316087" w:rsidP="00316087">
            <w:pPr>
              <w:spacing w:after="0" w:line="259" w:lineRule="auto"/>
              <w:ind w:left="77"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B5B1B7" w14:textId="2A0AC37F" w:rsidR="00316087" w:rsidRPr="0046732A" w:rsidRDefault="00316087" w:rsidP="00316087">
            <w:pPr>
              <w:spacing w:after="0" w:line="259" w:lineRule="auto"/>
              <w:ind w:left="77" w:right="0" w:firstLine="0"/>
              <w:jc w:val="center"/>
              <w:rPr>
                <w:sz w:val="18"/>
                <w:szCs w:val="18"/>
              </w:rPr>
            </w:pPr>
            <w:r>
              <w:rPr>
                <w:sz w:val="18"/>
                <w:szCs w:val="18"/>
              </w:rPr>
              <w:t>4</w:t>
            </w:r>
          </w:p>
        </w:tc>
      </w:tr>
      <w:tr w:rsidR="00316087" w14:paraId="5BA9ABC8" w14:textId="77777777" w:rsidTr="00C7408A">
        <w:tblPrEx>
          <w:tblCellMar>
            <w:top w:w="23" w:type="dxa"/>
            <w:left w:w="68" w:type="dxa"/>
            <w:right w:w="26" w:type="dxa"/>
          </w:tblCellMar>
        </w:tblPrEx>
        <w:trPr>
          <w:trHeight w:val="250"/>
        </w:trPr>
        <w:tc>
          <w:tcPr>
            <w:tcW w:w="0" w:type="auto"/>
            <w:vMerge/>
            <w:tcBorders>
              <w:top w:val="nil"/>
              <w:left w:val="single" w:sz="4" w:space="0" w:color="000000"/>
              <w:bottom w:val="single" w:sz="4" w:space="0" w:color="000000"/>
              <w:right w:val="single" w:sz="4" w:space="0" w:color="000000"/>
            </w:tcBorders>
          </w:tcPr>
          <w:p w14:paraId="19D0AEE5" w14:textId="77777777" w:rsidR="00316087" w:rsidRDefault="00316087" w:rsidP="003160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5D24CDF" w14:textId="77777777" w:rsidR="00316087" w:rsidRDefault="00316087" w:rsidP="00316087">
            <w:pPr>
              <w:spacing w:after="0" w:line="259" w:lineRule="auto"/>
              <w:ind w:left="1" w:right="0" w:firstLine="0"/>
              <w:jc w:val="left"/>
            </w:pPr>
            <w:r>
              <w:rPr>
                <w:sz w:val="18"/>
              </w:rPr>
              <w:t xml:space="preserve">Tanulási terület </w:t>
            </w:r>
            <w:proofErr w:type="spellStart"/>
            <w:r>
              <w:rPr>
                <w:sz w:val="18"/>
              </w:rPr>
              <w:t>összóraszáma</w:t>
            </w:r>
            <w:proofErr w:type="spellEnd"/>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DC045E" w14:textId="77777777" w:rsidR="00316087" w:rsidRDefault="00316087" w:rsidP="00316087">
            <w:pPr>
              <w:spacing w:after="0" w:line="259" w:lineRule="auto"/>
              <w:ind w:left="80" w:right="0" w:firstLine="0"/>
              <w:jc w:val="center"/>
            </w:pPr>
            <w:r>
              <w:rPr>
                <w:sz w:val="18"/>
              </w:rPr>
              <w:t xml:space="preserve">0 </w:t>
            </w:r>
          </w:p>
        </w:tc>
        <w:tc>
          <w:tcPr>
            <w:tcW w:w="82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6A05FA4" w14:textId="77777777" w:rsidR="00316087" w:rsidRDefault="00316087" w:rsidP="00316087">
            <w:pPr>
              <w:spacing w:after="0" w:line="259" w:lineRule="auto"/>
              <w:ind w:left="82" w:right="0" w:firstLine="0"/>
              <w:jc w:val="center"/>
            </w:pPr>
            <w:r>
              <w:rPr>
                <w:sz w:val="18"/>
              </w:rPr>
              <w:t xml:space="preserve">36 </w:t>
            </w:r>
          </w:p>
        </w:tc>
        <w:tc>
          <w:tcPr>
            <w:tcW w:w="82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181FA15" w14:textId="77777777" w:rsidR="00316087" w:rsidRDefault="00316087" w:rsidP="00316087">
            <w:pPr>
              <w:spacing w:after="0" w:line="259" w:lineRule="auto"/>
              <w:ind w:left="78" w:right="0" w:firstLine="0"/>
              <w:jc w:val="center"/>
            </w:pPr>
            <w:r>
              <w:rPr>
                <w:sz w:val="18"/>
              </w:rPr>
              <w:t xml:space="preserve">0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169BEF0" w14:textId="2492F787" w:rsidR="00316087" w:rsidRDefault="006B6ACD" w:rsidP="00316087">
            <w:pPr>
              <w:spacing w:after="0" w:line="259" w:lineRule="auto"/>
              <w:ind w:left="82" w:right="0" w:firstLine="0"/>
              <w:jc w:val="center"/>
              <w:rPr>
                <w:sz w:val="18"/>
              </w:rPr>
            </w:pPr>
            <w:r>
              <w:rPr>
                <w:sz w:val="18"/>
              </w:rPr>
              <w:t>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263D9DC" w14:textId="3B09C8D1" w:rsidR="00316087" w:rsidRDefault="00316087" w:rsidP="00316087">
            <w:pPr>
              <w:spacing w:after="0" w:line="259" w:lineRule="auto"/>
              <w:ind w:left="82" w:right="0" w:firstLine="0"/>
              <w:jc w:val="center"/>
            </w:pPr>
            <w:r>
              <w:rPr>
                <w:sz w:val="18"/>
              </w:rPr>
              <w:t xml:space="preserve">36 </w:t>
            </w:r>
          </w:p>
        </w:tc>
      </w:tr>
      <w:tr w:rsidR="00316087" w14:paraId="7AEE2A1E" w14:textId="77777777" w:rsidTr="00C7408A">
        <w:tblPrEx>
          <w:tblCellMar>
            <w:top w:w="23" w:type="dxa"/>
            <w:left w:w="68" w:type="dxa"/>
            <w:right w:w="26" w:type="dxa"/>
          </w:tblCellMar>
        </w:tblPrEx>
        <w:trPr>
          <w:trHeight w:val="685"/>
        </w:trPr>
        <w:tc>
          <w:tcPr>
            <w:tcW w:w="1660" w:type="dxa"/>
            <w:vMerge w:val="restart"/>
            <w:tcBorders>
              <w:top w:val="single" w:sz="4" w:space="0" w:color="000000"/>
              <w:left w:val="single" w:sz="4" w:space="0" w:color="000000"/>
              <w:bottom w:val="single" w:sz="4" w:space="0" w:color="000000"/>
              <w:right w:val="single" w:sz="4" w:space="0" w:color="000000"/>
            </w:tcBorders>
          </w:tcPr>
          <w:p w14:paraId="172FEFDA" w14:textId="77777777" w:rsidR="00316087" w:rsidRDefault="00316087" w:rsidP="00316087">
            <w:pPr>
              <w:spacing w:after="0" w:line="259" w:lineRule="auto"/>
              <w:ind w:left="699" w:right="0" w:firstLine="0"/>
              <w:jc w:val="left"/>
            </w:pPr>
            <w:r>
              <w:rPr>
                <w:rFonts w:ascii="Calibri" w:eastAsia="Calibri" w:hAnsi="Calibri" w:cs="Calibri"/>
                <w:noProof/>
                <w:sz w:val="22"/>
              </w:rPr>
              <mc:AlternateContent>
                <mc:Choice Requires="wpg">
                  <w:drawing>
                    <wp:inline distT="0" distB="0" distL="0" distR="0" wp14:anchorId="48065D2F" wp14:editId="3731B7E1">
                      <wp:extent cx="126530" cy="705231"/>
                      <wp:effectExtent l="0" t="0" r="0" b="0"/>
                      <wp:docPr id="183026" name="Group 183026"/>
                      <wp:cNvGraphicFramePr/>
                      <a:graphic xmlns:a="http://schemas.openxmlformats.org/drawingml/2006/main">
                        <a:graphicData uri="http://schemas.microsoft.com/office/word/2010/wordprocessingGroup">
                          <wpg:wgp>
                            <wpg:cNvGrpSpPr/>
                            <wpg:grpSpPr>
                              <a:xfrm>
                                <a:off x="0" y="0"/>
                                <a:ext cx="126530" cy="705231"/>
                                <a:chOff x="0" y="0"/>
                                <a:chExt cx="126530" cy="705231"/>
                              </a:xfrm>
                            </wpg:grpSpPr>
                            <wps:wsp>
                              <wps:cNvPr id="7769" name="Rectangle 7769"/>
                              <wps:cNvSpPr/>
                              <wps:spPr>
                                <a:xfrm rot="-5399999">
                                  <a:off x="-366289" y="170656"/>
                                  <a:ext cx="900865" cy="168285"/>
                                </a:xfrm>
                                <a:prstGeom prst="rect">
                                  <a:avLst/>
                                </a:prstGeom>
                                <a:ln>
                                  <a:noFill/>
                                </a:ln>
                              </wps:spPr>
                              <wps:txbx>
                                <w:txbxContent>
                                  <w:p w14:paraId="60CF512C" w14:textId="77777777" w:rsidR="00316087" w:rsidRDefault="00316087">
                                    <w:pPr>
                                      <w:spacing w:after="160" w:line="259" w:lineRule="auto"/>
                                      <w:ind w:left="0" w:right="0" w:firstLine="0"/>
                                      <w:jc w:val="left"/>
                                    </w:pPr>
                                    <w:r>
                                      <w:rPr>
                                        <w:sz w:val="18"/>
                                      </w:rPr>
                                      <w:t>Szakmai angol</w:t>
                                    </w:r>
                                  </w:p>
                                </w:txbxContent>
                              </wps:txbx>
                              <wps:bodyPr horzOverflow="overflow" vert="horz" lIns="0" tIns="0" rIns="0" bIns="0" rtlCol="0">
                                <a:noAutofit/>
                              </wps:bodyPr>
                            </wps:wsp>
                            <wps:wsp>
                              <wps:cNvPr id="7770" name="Rectangle 7770"/>
                              <wps:cNvSpPr/>
                              <wps:spPr>
                                <a:xfrm rot="-5399999">
                                  <a:off x="65140" y="-74569"/>
                                  <a:ext cx="38005" cy="168285"/>
                                </a:xfrm>
                                <a:prstGeom prst="rect">
                                  <a:avLst/>
                                </a:prstGeom>
                                <a:ln>
                                  <a:noFill/>
                                </a:ln>
                              </wps:spPr>
                              <wps:txbx>
                                <w:txbxContent>
                                  <w:p w14:paraId="57D4D0F3" w14:textId="77777777" w:rsidR="00316087" w:rsidRDefault="00316087">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w14:anchorId="48065D2F" id="Group 183026" o:spid="_x0000_s1069" style="width:9.95pt;height:55.55pt;mso-position-horizontal-relative:char;mso-position-vertical-relative:line" coordsize="1265,7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">
                      <v:rect id="Rectangle 7769" o:spid="_x0000_s1070" style="position:absolute;left:-3663;top:1707;width:9008;height:168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" filled="f" stroked="f">
                        <v:textbox inset="0,0,0,0">
                          <w:txbxContent>
                            <w:p w14:paraId="60CF512C" w14:textId="77777777" w:rsidR="00316087" w:rsidRDefault="00316087">
                              <w:pPr>
                                <w:spacing w:after="160" w:line="259" w:lineRule="auto"/>
                                <w:ind w:left="0" w:right="0" w:firstLine="0"/>
                                <w:jc w:val="left"/>
                              </w:pPr>
                              <w:r>
                                <w:rPr>
                                  <w:sz w:val="18"/>
                                </w:rPr>
                                <w:t>Szakmai angol</w:t>
                              </w:r>
                            </w:p>
                          </w:txbxContent>
                        </v:textbox>
                      </v:rect>
                      <v:rect id="Rectangle 7770" o:spid="_x0000_s1071" style="position:absolute;left:651;top:-745;width:379;height:168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" filled="f" stroked="f">
                        <v:textbox inset="0,0,0,0">
                          <w:txbxContent>
                            <w:p w14:paraId="57D4D0F3" w14:textId="77777777" w:rsidR="00316087" w:rsidRDefault="00316087">
                              <w:pPr>
                                <w:spacing w:after="160" w:line="259" w:lineRule="auto"/>
                                <w:ind w:left="0" w:right="0" w:firstLine="0"/>
                                <w:jc w:val="left"/>
                              </w:pPr>
                              <w:r>
                                <w:rPr>
                                  <w:sz w:val="18"/>
                                </w:rPr>
                                <w:t xml:space="preserve"> </w:t>
                              </w:r>
                            </w:p>
                          </w:txbxContent>
                        </v:textbox>
                      </v:rect>
                      <w10:anchorlock/>
                    </v:group>
                  </w:pict>
                </mc:Fallback>
              </mc:AlternateContent>
            </w:r>
          </w:p>
        </w:tc>
        <w:tc>
          <w:tcPr>
            <w:tcW w:w="3219" w:type="dxa"/>
            <w:tcBorders>
              <w:top w:val="single" w:sz="4" w:space="0" w:color="000000"/>
              <w:left w:val="single" w:sz="4" w:space="0" w:color="000000"/>
              <w:bottom w:val="single" w:sz="4" w:space="0" w:color="000000"/>
              <w:right w:val="single" w:sz="4" w:space="0" w:color="000000"/>
            </w:tcBorders>
            <w:vAlign w:val="center"/>
          </w:tcPr>
          <w:p w14:paraId="251129A8" w14:textId="77777777" w:rsidR="00316087" w:rsidRDefault="00316087" w:rsidP="00316087">
            <w:pPr>
              <w:spacing w:after="0" w:line="259" w:lineRule="auto"/>
              <w:ind w:left="1" w:right="0" w:firstLine="0"/>
              <w:jc w:val="left"/>
            </w:pPr>
            <w:r>
              <w:rPr>
                <w:b/>
                <w:sz w:val="18"/>
              </w:rPr>
              <w:t xml:space="preserve">Szakmai angol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E77D2FF" w14:textId="77777777" w:rsidR="00316087" w:rsidRDefault="00316087" w:rsidP="00316087">
            <w:pPr>
              <w:spacing w:after="0" w:line="259" w:lineRule="auto"/>
              <w:ind w:left="80" w:right="0" w:firstLine="0"/>
              <w:jc w:val="center"/>
            </w:pPr>
            <w:r>
              <w:rPr>
                <w:b/>
                <w:sz w:val="18"/>
              </w:rPr>
              <w:t xml:space="preserve">0 </w:t>
            </w:r>
          </w:p>
        </w:tc>
        <w:tc>
          <w:tcPr>
            <w:tcW w:w="8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5E6469E" w14:textId="5E3324E0" w:rsidR="00316087" w:rsidRDefault="006B6ACD" w:rsidP="00316087">
            <w:pPr>
              <w:spacing w:after="0" w:line="259" w:lineRule="auto"/>
              <w:ind w:left="82" w:right="0" w:firstLine="0"/>
              <w:jc w:val="center"/>
            </w:pPr>
            <w:r>
              <w:rPr>
                <w:b/>
                <w:sz w:val="18"/>
              </w:rPr>
              <w:t>30</w:t>
            </w:r>
            <w:r w:rsidR="00316087">
              <w:rPr>
                <w:b/>
                <w:sz w:val="18"/>
              </w:rPr>
              <w:t xml:space="preserve">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E300E44" w14:textId="64F08EB6" w:rsidR="00316087" w:rsidRDefault="006B6ACD" w:rsidP="00316087">
            <w:pPr>
              <w:spacing w:after="0" w:line="259" w:lineRule="auto"/>
              <w:ind w:left="83" w:right="0" w:firstLine="0"/>
              <w:jc w:val="center"/>
            </w:pPr>
            <w:r>
              <w:rPr>
                <w:b/>
                <w:sz w:val="18"/>
              </w:rPr>
              <w:t>30</w:t>
            </w:r>
            <w:r w:rsidR="00316087">
              <w:rPr>
                <w:b/>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57BF958" w14:textId="7B9FCE88" w:rsidR="00316087" w:rsidRDefault="006B6ACD" w:rsidP="00316087">
            <w:pPr>
              <w:spacing w:after="0" w:line="259" w:lineRule="auto"/>
              <w:ind w:left="82" w:right="0" w:firstLine="0"/>
              <w:jc w:val="center"/>
              <w:rPr>
                <w:b/>
                <w:sz w:val="18"/>
              </w:rPr>
            </w:pPr>
            <w:r>
              <w:rPr>
                <w:b/>
                <w:sz w:val="18"/>
              </w:rPr>
              <w:t>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4A00BB7" w14:textId="337DDED0" w:rsidR="00316087" w:rsidRDefault="00093D93" w:rsidP="00316087">
            <w:pPr>
              <w:spacing w:after="0" w:line="259" w:lineRule="auto"/>
              <w:ind w:left="82" w:right="0" w:firstLine="0"/>
              <w:jc w:val="center"/>
            </w:pPr>
            <w:r>
              <w:rPr>
                <w:b/>
                <w:sz w:val="18"/>
              </w:rPr>
              <w:t>60</w:t>
            </w:r>
            <w:r w:rsidR="00316087">
              <w:rPr>
                <w:b/>
                <w:sz w:val="18"/>
              </w:rPr>
              <w:t xml:space="preserve"> </w:t>
            </w:r>
          </w:p>
        </w:tc>
      </w:tr>
      <w:tr w:rsidR="00093D93" w14:paraId="1B0C3B08" w14:textId="77777777" w:rsidTr="00C7408A">
        <w:tblPrEx>
          <w:tblCellMar>
            <w:top w:w="23" w:type="dxa"/>
            <w:left w:w="68" w:type="dxa"/>
            <w:right w:w="26" w:type="dxa"/>
          </w:tblCellMar>
        </w:tblPrEx>
        <w:trPr>
          <w:trHeight w:val="251"/>
        </w:trPr>
        <w:tc>
          <w:tcPr>
            <w:tcW w:w="0" w:type="auto"/>
            <w:vMerge/>
            <w:tcBorders>
              <w:top w:val="nil"/>
              <w:left w:val="single" w:sz="4" w:space="0" w:color="000000"/>
              <w:bottom w:val="nil"/>
              <w:right w:val="single" w:sz="4" w:space="0" w:color="000000"/>
            </w:tcBorders>
          </w:tcPr>
          <w:p w14:paraId="1DD2BB69" w14:textId="77777777" w:rsidR="00093D93" w:rsidRDefault="00093D93" w:rsidP="00093D93">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vAlign w:val="center"/>
          </w:tcPr>
          <w:p w14:paraId="386C5E06" w14:textId="77777777" w:rsidR="00093D93" w:rsidRDefault="00093D93" w:rsidP="00093D93">
            <w:pPr>
              <w:spacing w:after="0" w:line="259" w:lineRule="auto"/>
              <w:ind w:left="1" w:right="0" w:firstLine="0"/>
              <w:jc w:val="left"/>
            </w:pPr>
            <w:r>
              <w:rPr>
                <w:sz w:val="18"/>
              </w:rPr>
              <w:t xml:space="preserve">Hallás utáni szövegértés </w:t>
            </w:r>
          </w:p>
        </w:tc>
        <w:tc>
          <w:tcPr>
            <w:tcW w:w="820" w:type="dxa"/>
            <w:tcBorders>
              <w:top w:val="single" w:sz="4" w:space="0" w:color="000000"/>
              <w:left w:val="single" w:sz="4" w:space="0" w:color="000000"/>
              <w:bottom w:val="single" w:sz="4" w:space="0" w:color="000000"/>
              <w:right w:val="single" w:sz="4" w:space="0" w:color="000000"/>
            </w:tcBorders>
            <w:vAlign w:val="center"/>
          </w:tcPr>
          <w:p w14:paraId="305FCC78" w14:textId="77777777" w:rsidR="00093D93" w:rsidRDefault="00093D93" w:rsidP="00093D93">
            <w:pPr>
              <w:spacing w:after="0" w:line="259" w:lineRule="auto"/>
              <w:ind w:left="17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6633EB96" w14:textId="2FE1A80C" w:rsidR="00093D93" w:rsidRPr="0046732A" w:rsidRDefault="00093D93" w:rsidP="00093D93">
            <w:pPr>
              <w:spacing w:after="0" w:line="259" w:lineRule="auto"/>
              <w:ind w:left="82" w:right="0" w:firstLine="0"/>
              <w:jc w:val="center"/>
              <w:rPr>
                <w:sz w:val="18"/>
                <w:szCs w:val="18"/>
              </w:rPr>
            </w:pPr>
            <w:r>
              <w:rPr>
                <w:sz w:val="18"/>
                <w:szCs w:val="18"/>
              </w:rPr>
              <w:t>4</w:t>
            </w:r>
          </w:p>
        </w:tc>
        <w:tc>
          <w:tcPr>
            <w:tcW w:w="820" w:type="dxa"/>
            <w:tcBorders>
              <w:top w:val="single" w:sz="4" w:space="0" w:color="000000"/>
              <w:left w:val="single" w:sz="4" w:space="0" w:color="000000"/>
              <w:bottom w:val="single" w:sz="4" w:space="0" w:color="000000"/>
              <w:right w:val="single" w:sz="4" w:space="0" w:color="000000"/>
            </w:tcBorders>
            <w:vAlign w:val="center"/>
          </w:tcPr>
          <w:p w14:paraId="70E1CB15" w14:textId="3B791D0D" w:rsidR="00093D93" w:rsidRDefault="00093D93" w:rsidP="00093D93">
            <w:pPr>
              <w:spacing w:after="0" w:line="259" w:lineRule="auto"/>
              <w:ind w:left="78" w:right="0" w:firstLine="0"/>
              <w:jc w:val="center"/>
            </w:pPr>
            <w:r>
              <w:rPr>
                <w:sz w:val="18"/>
                <w:szCs w:val="18"/>
              </w:rPr>
              <w:t>4</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7A6C394" w14:textId="77777777" w:rsidR="00093D93" w:rsidRDefault="00093D93" w:rsidP="00093D93">
            <w:pPr>
              <w:spacing w:after="0" w:line="259" w:lineRule="auto"/>
              <w:ind w:left="82"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138CC8F" w14:textId="5912F751" w:rsidR="00093D93" w:rsidRPr="0046732A" w:rsidRDefault="00093D93" w:rsidP="00093D93">
            <w:pPr>
              <w:spacing w:after="0" w:line="259" w:lineRule="auto"/>
              <w:ind w:left="82" w:right="0" w:firstLine="0"/>
              <w:jc w:val="center"/>
              <w:rPr>
                <w:sz w:val="18"/>
                <w:szCs w:val="18"/>
              </w:rPr>
            </w:pPr>
            <w:r>
              <w:rPr>
                <w:sz w:val="18"/>
                <w:szCs w:val="18"/>
              </w:rPr>
              <w:t>8</w:t>
            </w:r>
          </w:p>
        </w:tc>
      </w:tr>
      <w:tr w:rsidR="00093D93" w14:paraId="22703CCF" w14:textId="77777777" w:rsidTr="00C7408A">
        <w:tblPrEx>
          <w:tblCellMar>
            <w:top w:w="23" w:type="dxa"/>
            <w:left w:w="68" w:type="dxa"/>
            <w:right w:w="26" w:type="dxa"/>
          </w:tblCellMar>
        </w:tblPrEx>
        <w:trPr>
          <w:trHeight w:val="251"/>
        </w:trPr>
        <w:tc>
          <w:tcPr>
            <w:tcW w:w="0" w:type="auto"/>
            <w:vMerge/>
            <w:tcBorders>
              <w:top w:val="nil"/>
              <w:left w:val="single" w:sz="4" w:space="0" w:color="000000"/>
              <w:bottom w:val="nil"/>
              <w:right w:val="single" w:sz="4" w:space="0" w:color="000000"/>
            </w:tcBorders>
          </w:tcPr>
          <w:p w14:paraId="3F415469" w14:textId="77777777" w:rsidR="00093D93" w:rsidRDefault="00093D93" w:rsidP="00093D93">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vAlign w:val="center"/>
          </w:tcPr>
          <w:p w14:paraId="485003F4" w14:textId="77777777" w:rsidR="00093D93" w:rsidRDefault="00093D93" w:rsidP="00093D93">
            <w:pPr>
              <w:spacing w:after="0" w:line="259" w:lineRule="auto"/>
              <w:ind w:left="1" w:right="0" w:firstLine="0"/>
              <w:jc w:val="left"/>
            </w:pPr>
            <w:r>
              <w:rPr>
                <w:sz w:val="18"/>
              </w:rPr>
              <w:t xml:space="preserve">Szóbeli kommunikáció </w:t>
            </w:r>
          </w:p>
        </w:tc>
        <w:tc>
          <w:tcPr>
            <w:tcW w:w="820" w:type="dxa"/>
            <w:tcBorders>
              <w:top w:val="single" w:sz="4" w:space="0" w:color="000000"/>
              <w:left w:val="single" w:sz="4" w:space="0" w:color="000000"/>
              <w:bottom w:val="single" w:sz="4" w:space="0" w:color="000000"/>
              <w:right w:val="single" w:sz="4" w:space="0" w:color="000000"/>
            </w:tcBorders>
            <w:vAlign w:val="center"/>
          </w:tcPr>
          <w:p w14:paraId="40B4903E" w14:textId="77777777" w:rsidR="00093D93" w:rsidRDefault="00093D93" w:rsidP="00093D93">
            <w:pPr>
              <w:spacing w:after="0" w:line="259" w:lineRule="auto"/>
              <w:ind w:left="17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6A0E63E0" w14:textId="22A1EA56" w:rsidR="00093D93" w:rsidRPr="0046732A" w:rsidRDefault="00093D93" w:rsidP="00093D93">
            <w:pPr>
              <w:spacing w:after="0" w:line="259" w:lineRule="auto"/>
              <w:ind w:left="82" w:right="0" w:firstLine="0"/>
              <w:jc w:val="center"/>
              <w:rPr>
                <w:sz w:val="18"/>
                <w:szCs w:val="18"/>
              </w:rPr>
            </w:pPr>
            <w:r>
              <w:rPr>
                <w:sz w:val="18"/>
                <w:szCs w:val="18"/>
              </w:rPr>
              <w:t>4</w:t>
            </w:r>
          </w:p>
        </w:tc>
        <w:tc>
          <w:tcPr>
            <w:tcW w:w="820" w:type="dxa"/>
            <w:tcBorders>
              <w:top w:val="single" w:sz="4" w:space="0" w:color="000000"/>
              <w:left w:val="single" w:sz="4" w:space="0" w:color="000000"/>
              <w:bottom w:val="single" w:sz="4" w:space="0" w:color="000000"/>
              <w:right w:val="single" w:sz="4" w:space="0" w:color="000000"/>
            </w:tcBorders>
            <w:vAlign w:val="center"/>
          </w:tcPr>
          <w:p w14:paraId="451A81E9" w14:textId="305C3FFC" w:rsidR="00093D93" w:rsidRDefault="00093D93" w:rsidP="00093D93">
            <w:pPr>
              <w:spacing w:after="0" w:line="259" w:lineRule="auto"/>
              <w:ind w:left="78" w:right="0" w:firstLine="0"/>
              <w:jc w:val="center"/>
            </w:pPr>
            <w:r>
              <w:rPr>
                <w:sz w:val="18"/>
                <w:szCs w:val="18"/>
              </w:rPr>
              <w:t>4</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6F322EF" w14:textId="77777777" w:rsidR="00093D93" w:rsidRDefault="00093D93" w:rsidP="00093D93">
            <w:pPr>
              <w:spacing w:after="0" w:line="259" w:lineRule="auto"/>
              <w:ind w:left="82"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4F692F3" w14:textId="7E73438B" w:rsidR="00093D93" w:rsidRPr="0046732A" w:rsidRDefault="00093D93" w:rsidP="00093D93">
            <w:pPr>
              <w:spacing w:after="0" w:line="259" w:lineRule="auto"/>
              <w:ind w:left="82" w:right="0" w:firstLine="0"/>
              <w:jc w:val="center"/>
              <w:rPr>
                <w:sz w:val="18"/>
                <w:szCs w:val="18"/>
              </w:rPr>
            </w:pPr>
            <w:r>
              <w:rPr>
                <w:sz w:val="18"/>
                <w:szCs w:val="18"/>
              </w:rPr>
              <w:t>8</w:t>
            </w:r>
          </w:p>
        </w:tc>
      </w:tr>
      <w:tr w:rsidR="00093D93" w14:paraId="771CCEA0" w14:textId="77777777" w:rsidTr="00C7408A">
        <w:tblPrEx>
          <w:tblCellMar>
            <w:top w:w="23" w:type="dxa"/>
            <w:left w:w="68" w:type="dxa"/>
            <w:right w:w="26" w:type="dxa"/>
          </w:tblCellMar>
        </w:tblPrEx>
        <w:trPr>
          <w:trHeight w:val="490"/>
        </w:trPr>
        <w:tc>
          <w:tcPr>
            <w:tcW w:w="0" w:type="auto"/>
            <w:vMerge/>
            <w:tcBorders>
              <w:top w:val="nil"/>
              <w:left w:val="single" w:sz="4" w:space="0" w:color="000000"/>
              <w:bottom w:val="nil"/>
              <w:right w:val="single" w:sz="4" w:space="0" w:color="000000"/>
            </w:tcBorders>
          </w:tcPr>
          <w:p w14:paraId="46D9A472" w14:textId="77777777" w:rsidR="00093D93" w:rsidRDefault="00093D93" w:rsidP="00093D93">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vAlign w:val="center"/>
          </w:tcPr>
          <w:p w14:paraId="26867BB0" w14:textId="77777777" w:rsidR="00093D93" w:rsidRDefault="00093D93" w:rsidP="00093D93">
            <w:pPr>
              <w:spacing w:after="0" w:line="259" w:lineRule="auto"/>
              <w:ind w:left="1" w:right="0" w:firstLine="0"/>
              <w:jc w:val="left"/>
            </w:pPr>
            <w:r>
              <w:rPr>
                <w:sz w:val="18"/>
              </w:rPr>
              <w:t xml:space="preserve">Szóbeli kommunikáció IT-környezetben, projekt alapon I. </w:t>
            </w:r>
          </w:p>
        </w:tc>
        <w:tc>
          <w:tcPr>
            <w:tcW w:w="820" w:type="dxa"/>
            <w:tcBorders>
              <w:top w:val="single" w:sz="4" w:space="0" w:color="000000"/>
              <w:left w:val="single" w:sz="4" w:space="0" w:color="000000"/>
              <w:bottom w:val="single" w:sz="4" w:space="0" w:color="000000"/>
              <w:right w:val="single" w:sz="4" w:space="0" w:color="000000"/>
            </w:tcBorders>
            <w:vAlign w:val="center"/>
          </w:tcPr>
          <w:p w14:paraId="1043D35A" w14:textId="77777777" w:rsidR="00093D93" w:rsidRDefault="00093D93" w:rsidP="00093D93">
            <w:pPr>
              <w:spacing w:after="0" w:line="259" w:lineRule="auto"/>
              <w:ind w:left="17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150FD0F4" w14:textId="10B75B3A" w:rsidR="00093D93" w:rsidRPr="0046732A" w:rsidRDefault="00093D93" w:rsidP="00093D93">
            <w:pPr>
              <w:spacing w:after="0" w:line="259" w:lineRule="auto"/>
              <w:ind w:left="82" w:right="0" w:firstLine="0"/>
              <w:jc w:val="center"/>
              <w:rPr>
                <w:sz w:val="18"/>
                <w:szCs w:val="18"/>
              </w:rPr>
            </w:pPr>
            <w:r>
              <w:rPr>
                <w:sz w:val="18"/>
                <w:szCs w:val="18"/>
              </w:rPr>
              <w:t>4</w:t>
            </w:r>
          </w:p>
        </w:tc>
        <w:tc>
          <w:tcPr>
            <w:tcW w:w="820" w:type="dxa"/>
            <w:tcBorders>
              <w:top w:val="single" w:sz="4" w:space="0" w:color="000000"/>
              <w:left w:val="single" w:sz="4" w:space="0" w:color="000000"/>
              <w:bottom w:val="single" w:sz="4" w:space="0" w:color="000000"/>
              <w:right w:val="single" w:sz="4" w:space="0" w:color="000000"/>
            </w:tcBorders>
            <w:vAlign w:val="center"/>
          </w:tcPr>
          <w:p w14:paraId="1ACFEF65" w14:textId="5E0F6C3B" w:rsidR="00093D93" w:rsidRDefault="00093D93" w:rsidP="00093D93">
            <w:pPr>
              <w:spacing w:after="0" w:line="259" w:lineRule="auto"/>
              <w:ind w:left="170" w:right="0" w:firstLine="0"/>
              <w:jc w:val="center"/>
            </w:pPr>
            <w:r>
              <w:rPr>
                <w:sz w:val="18"/>
                <w:szCs w:val="18"/>
              </w:rPr>
              <w:t>4</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A663311" w14:textId="77777777" w:rsidR="00093D93" w:rsidRDefault="00093D93" w:rsidP="00093D93">
            <w:pPr>
              <w:spacing w:after="0" w:line="259" w:lineRule="auto"/>
              <w:ind w:left="82"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61FA57F" w14:textId="56461A27" w:rsidR="00093D93" w:rsidRPr="0046732A" w:rsidRDefault="00093D93" w:rsidP="00093D93">
            <w:pPr>
              <w:spacing w:after="0" w:line="259" w:lineRule="auto"/>
              <w:ind w:left="82" w:right="0" w:firstLine="0"/>
              <w:jc w:val="center"/>
              <w:rPr>
                <w:sz w:val="18"/>
                <w:szCs w:val="18"/>
              </w:rPr>
            </w:pPr>
            <w:r>
              <w:rPr>
                <w:sz w:val="18"/>
                <w:szCs w:val="18"/>
              </w:rPr>
              <w:t>8</w:t>
            </w:r>
          </w:p>
        </w:tc>
      </w:tr>
      <w:tr w:rsidR="00093D93" w14:paraId="107414C8" w14:textId="77777777" w:rsidTr="00C7408A">
        <w:tblPrEx>
          <w:tblCellMar>
            <w:top w:w="23" w:type="dxa"/>
            <w:left w:w="68" w:type="dxa"/>
            <w:right w:w="26" w:type="dxa"/>
          </w:tblCellMar>
        </w:tblPrEx>
        <w:trPr>
          <w:trHeight w:val="490"/>
        </w:trPr>
        <w:tc>
          <w:tcPr>
            <w:tcW w:w="0" w:type="auto"/>
            <w:vMerge/>
            <w:tcBorders>
              <w:top w:val="nil"/>
              <w:left w:val="single" w:sz="4" w:space="0" w:color="000000"/>
              <w:bottom w:val="nil"/>
              <w:right w:val="single" w:sz="4" w:space="0" w:color="000000"/>
            </w:tcBorders>
          </w:tcPr>
          <w:p w14:paraId="272FD9FF" w14:textId="77777777" w:rsidR="00093D93" w:rsidRDefault="00093D93" w:rsidP="00093D93">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vAlign w:val="center"/>
          </w:tcPr>
          <w:p w14:paraId="71CAC780" w14:textId="77777777" w:rsidR="00093D93" w:rsidRDefault="00093D93" w:rsidP="00093D93">
            <w:pPr>
              <w:spacing w:after="0" w:line="259" w:lineRule="auto"/>
              <w:ind w:left="1" w:right="0" w:firstLine="0"/>
              <w:jc w:val="left"/>
            </w:pPr>
            <w:r>
              <w:rPr>
                <w:sz w:val="18"/>
              </w:rPr>
              <w:t xml:space="preserve">Írásos angol nyelvű szakmai anyagok feldolgozása </w:t>
            </w:r>
          </w:p>
        </w:tc>
        <w:tc>
          <w:tcPr>
            <w:tcW w:w="820" w:type="dxa"/>
            <w:tcBorders>
              <w:top w:val="single" w:sz="4" w:space="0" w:color="000000"/>
              <w:left w:val="single" w:sz="4" w:space="0" w:color="000000"/>
              <w:bottom w:val="single" w:sz="4" w:space="0" w:color="000000"/>
              <w:right w:val="single" w:sz="4" w:space="0" w:color="000000"/>
            </w:tcBorders>
            <w:vAlign w:val="center"/>
          </w:tcPr>
          <w:p w14:paraId="0B547EBA" w14:textId="77777777" w:rsidR="00093D93" w:rsidRDefault="00093D93" w:rsidP="00093D93">
            <w:pPr>
              <w:spacing w:after="0" w:line="259" w:lineRule="auto"/>
              <w:ind w:left="17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438E578C" w14:textId="0166193A" w:rsidR="00093D93" w:rsidRPr="0046732A" w:rsidRDefault="00093D93" w:rsidP="00093D93">
            <w:pPr>
              <w:spacing w:after="0" w:line="259" w:lineRule="auto"/>
              <w:ind w:left="82" w:right="0" w:firstLine="0"/>
              <w:jc w:val="center"/>
              <w:rPr>
                <w:sz w:val="18"/>
                <w:szCs w:val="18"/>
              </w:rPr>
            </w:pPr>
            <w:r>
              <w:rPr>
                <w:sz w:val="18"/>
                <w:szCs w:val="18"/>
              </w:rPr>
              <w:t>4</w:t>
            </w:r>
          </w:p>
        </w:tc>
        <w:tc>
          <w:tcPr>
            <w:tcW w:w="820" w:type="dxa"/>
            <w:tcBorders>
              <w:top w:val="single" w:sz="4" w:space="0" w:color="000000"/>
              <w:left w:val="single" w:sz="4" w:space="0" w:color="000000"/>
              <w:bottom w:val="single" w:sz="4" w:space="0" w:color="000000"/>
              <w:right w:val="single" w:sz="4" w:space="0" w:color="000000"/>
            </w:tcBorders>
            <w:vAlign w:val="center"/>
          </w:tcPr>
          <w:p w14:paraId="46C1759E" w14:textId="10B7EA6E" w:rsidR="00093D93" w:rsidRDefault="00093D93" w:rsidP="00093D93">
            <w:pPr>
              <w:spacing w:after="0" w:line="259" w:lineRule="auto"/>
              <w:ind w:left="78" w:right="0" w:firstLine="0"/>
              <w:jc w:val="center"/>
            </w:pPr>
            <w:r>
              <w:rPr>
                <w:sz w:val="18"/>
                <w:szCs w:val="18"/>
              </w:rPr>
              <w:t>4</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BBD9B7F" w14:textId="77777777" w:rsidR="00093D93" w:rsidRDefault="00093D93" w:rsidP="00093D93">
            <w:pPr>
              <w:spacing w:after="0" w:line="259" w:lineRule="auto"/>
              <w:ind w:left="82"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6CA0D7C" w14:textId="42DE7865" w:rsidR="00093D93" w:rsidRPr="0046732A" w:rsidRDefault="00093D93" w:rsidP="00093D93">
            <w:pPr>
              <w:spacing w:after="0" w:line="259" w:lineRule="auto"/>
              <w:ind w:left="82" w:right="0" w:firstLine="0"/>
              <w:jc w:val="center"/>
              <w:rPr>
                <w:sz w:val="18"/>
                <w:szCs w:val="18"/>
              </w:rPr>
            </w:pPr>
            <w:r>
              <w:rPr>
                <w:sz w:val="18"/>
                <w:szCs w:val="18"/>
              </w:rPr>
              <w:t>8</w:t>
            </w:r>
          </w:p>
        </w:tc>
      </w:tr>
      <w:tr w:rsidR="00093D93" w14:paraId="13A940A3" w14:textId="77777777" w:rsidTr="00C7408A">
        <w:tblPrEx>
          <w:tblCellMar>
            <w:top w:w="23" w:type="dxa"/>
            <w:left w:w="68" w:type="dxa"/>
            <w:right w:w="26" w:type="dxa"/>
          </w:tblCellMar>
        </w:tblPrEx>
        <w:trPr>
          <w:trHeight w:val="250"/>
        </w:trPr>
        <w:tc>
          <w:tcPr>
            <w:tcW w:w="0" w:type="auto"/>
            <w:vMerge/>
            <w:tcBorders>
              <w:top w:val="nil"/>
              <w:left w:val="single" w:sz="4" w:space="0" w:color="000000"/>
              <w:bottom w:val="nil"/>
              <w:right w:val="single" w:sz="4" w:space="0" w:color="000000"/>
            </w:tcBorders>
          </w:tcPr>
          <w:p w14:paraId="504E021D" w14:textId="77777777" w:rsidR="00093D93" w:rsidRDefault="00093D93" w:rsidP="00093D93">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vAlign w:val="center"/>
          </w:tcPr>
          <w:p w14:paraId="5BB3FAFC" w14:textId="77777777" w:rsidR="00093D93" w:rsidRDefault="00093D93" w:rsidP="00093D93">
            <w:pPr>
              <w:spacing w:after="0" w:line="259" w:lineRule="auto"/>
              <w:ind w:left="1" w:right="0" w:firstLine="0"/>
              <w:jc w:val="left"/>
            </w:pPr>
            <w:r>
              <w:rPr>
                <w:sz w:val="18"/>
              </w:rPr>
              <w:t xml:space="preserve">Angol nyelvű szövegalkotás - e-mail </w:t>
            </w:r>
          </w:p>
        </w:tc>
        <w:tc>
          <w:tcPr>
            <w:tcW w:w="820" w:type="dxa"/>
            <w:tcBorders>
              <w:top w:val="single" w:sz="4" w:space="0" w:color="000000"/>
              <w:left w:val="single" w:sz="4" w:space="0" w:color="000000"/>
              <w:bottom w:val="single" w:sz="4" w:space="0" w:color="000000"/>
              <w:right w:val="single" w:sz="4" w:space="0" w:color="000000"/>
            </w:tcBorders>
            <w:vAlign w:val="center"/>
          </w:tcPr>
          <w:p w14:paraId="22B07755" w14:textId="77777777" w:rsidR="00093D93" w:rsidRDefault="00093D93" w:rsidP="00093D93">
            <w:pPr>
              <w:spacing w:after="0" w:line="259" w:lineRule="auto"/>
              <w:ind w:left="17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66DEACED" w14:textId="3DBA146A" w:rsidR="00093D93" w:rsidRPr="0046732A" w:rsidRDefault="00093D93" w:rsidP="00093D93">
            <w:pPr>
              <w:spacing w:after="0" w:line="259" w:lineRule="auto"/>
              <w:ind w:left="82" w:right="0" w:firstLine="0"/>
              <w:jc w:val="center"/>
              <w:rPr>
                <w:sz w:val="18"/>
                <w:szCs w:val="18"/>
              </w:rPr>
            </w:pPr>
            <w:r>
              <w:rPr>
                <w:sz w:val="18"/>
                <w:szCs w:val="18"/>
              </w:rPr>
              <w:t>4</w:t>
            </w:r>
          </w:p>
        </w:tc>
        <w:tc>
          <w:tcPr>
            <w:tcW w:w="820" w:type="dxa"/>
            <w:tcBorders>
              <w:top w:val="single" w:sz="4" w:space="0" w:color="000000"/>
              <w:left w:val="single" w:sz="4" w:space="0" w:color="000000"/>
              <w:bottom w:val="single" w:sz="4" w:space="0" w:color="000000"/>
              <w:right w:val="single" w:sz="4" w:space="0" w:color="000000"/>
            </w:tcBorders>
            <w:vAlign w:val="center"/>
          </w:tcPr>
          <w:p w14:paraId="079CF105" w14:textId="7AA92D03" w:rsidR="00093D93" w:rsidRDefault="00093D93" w:rsidP="00093D93">
            <w:pPr>
              <w:spacing w:after="0" w:line="259" w:lineRule="auto"/>
              <w:ind w:left="80" w:right="0" w:firstLine="0"/>
              <w:jc w:val="center"/>
            </w:pPr>
            <w:r>
              <w:rPr>
                <w:sz w:val="18"/>
                <w:szCs w:val="18"/>
              </w:rPr>
              <w:t>4</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891F116" w14:textId="77777777" w:rsidR="00093D93" w:rsidRDefault="00093D93" w:rsidP="00093D93">
            <w:pPr>
              <w:spacing w:after="0" w:line="259" w:lineRule="auto"/>
              <w:ind w:left="82"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D6F607" w14:textId="0BBF64FD" w:rsidR="00093D93" w:rsidRPr="0046732A" w:rsidRDefault="00093D93" w:rsidP="00093D93">
            <w:pPr>
              <w:spacing w:after="0" w:line="259" w:lineRule="auto"/>
              <w:ind w:left="82" w:right="0" w:firstLine="0"/>
              <w:jc w:val="center"/>
              <w:rPr>
                <w:sz w:val="18"/>
                <w:szCs w:val="18"/>
              </w:rPr>
            </w:pPr>
            <w:r>
              <w:rPr>
                <w:sz w:val="18"/>
                <w:szCs w:val="18"/>
              </w:rPr>
              <w:t>8</w:t>
            </w:r>
          </w:p>
        </w:tc>
      </w:tr>
      <w:tr w:rsidR="00093D93" w14:paraId="6CDD414A" w14:textId="77777777" w:rsidTr="00C7408A">
        <w:tblPrEx>
          <w:tblCellMar>
            <w:top w:w="23" w:type="dxa"/>
            <w:left w:w="68" w:type="dxa"/>
            <w:right w:w="26" w:type="dxa"/>
          </w:tblCellMar>
        </w:tblPrEx>
        <w:trPr>
          <w:trHeight w:val="250"/>
        </w:trPr>
        <w:tc>
          <w:tcPr>
            <w:tcW w:w="0" w:type="auto"/>
            <w:vMerge/>
            <w:tcBorders>
              <w:top w:val="nil"/>
              <w:left w:val="single" w:sz="4" w:space="0" w:color="000000"/>
              <w:bottom w:val="nil"/>
              <w:right w:val="single" w:sz="4" w:space="0" w:color="000000"/>
            </w:tcBorders>
          </w:tcPr>
          <w:p w14:paraId="5F217BBD" w14:textId="77777777" w:rsidR="00093D93" w:rsidRDefault="00093D93" w:rsidP="00093D93">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vAlign w:val="center"/>
          </w:tcPr>
          <w:p w14:paraId="2294E94A" w14:textId="77777777" w:rsidR="00093D93" w:rsidRDefault="00093D93" w:rsidP="00093D93">
            <w:pPr>
              <w:spacing w:after="0" w:line="259" w:lineRule="auto"/>
              <w:ind w:left="1" w:right="0" w:firstLine="0"/>
              <w:jc w:val="left"/>
            </w:pPr>
            <w:r>
              <w:rPr>
                <w:sz w:val="18"/>
              </w:rPr>
              <w:t xml:space="preserve">Keresés és ismeretszerzés angol nyelven </w:t>
            </w:r>
          </w:p>
        </w:tc>
        <w:tc>
          <w:tcPr>
            <w:tcW w:w="820" w:type="dxa"/>
            <w:tcBorders>
              <w:top w:val="single" w:sz="4" w:space="0" w:color="000000"/>
              <w:left w:val="single" w:sz="4" w:space="0" w:color="000000"/>
              <w:bottom w:val="single" w:sz="4" w:space="0" w:color="000000"/>
              <w:right w:val="single" w:sz="4" w:space="0" w:color="000000"/>
            </w:tcBorders>
            <w:vAlign w:val="center"/>
          </w:tcPr>
          <w:p w14:paraId="45C67760" w14:textId="77777777" w:rsidR="00093D93" w:rsidRDefault="00093D93" w:rsidP="00093D93">
            <w:pPr>
              <w:spacing w:after="0" w:line="259" w:lineRule="auto"/>
              <w:ind w:left="17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69DE8041" w14:textId="7C2509F1" w:rsidR="00093D93" w:rsidRPr="0046732A" w:rsidRDefault="00093D93" w:rsidP="00093D93">
            <w:pPr>
              <w:spacing w:after="0" w:line="259" w:lineRule="auto"/>
              <w:ind w:left="82" w:right="0" w:firstLine="0"/>
              <w:jc w:val="center"/>
              <w:rPr>
                <w:sz w:val="18"/>
                <w:szCs w:val="18"/>
              </w:rPr>
            </w:pPr>
            <w:r>
              <w:rPr>
                <w:sz w:val="18"/>
                <w:szCs w:val="18"/>
              </w:rPr>
              <w:t>4</w:t>
            </w:r>
          </w:p>
        </w:tc>
        <w:tc>
          <w:tcPr>
            <w:tcW w:w="820" w:type="dxa"/>
            <w:tcBorders>
              <w:top w:val="single" w:sz="4" w:space="0" w:color="000000"/>
              <w:left w:val="single" w:sz="4" w:space="0" w:color="000000"/>
              <w:bottom w:val="single" w:sz="4" w:space="0" w:color="000000"/>
              <w:right w:val="single" w:sz="4" w:space="0" w:color="000000"/>
            </w:tcBorders>
            <w:vAlign w:val="center"/>
          </w:tcPr>
          <w:p w14:paraId="17EB2A69" w14:textId="4730CEFD" w:rsidR="00093D93" w:rsidRDefault="00093D93" w:rsidP="00093D93">
            <w:pPr>
              <w:spacing w:after="0" w:line="259" w:lineRule="auto"/>
              <w:ind w:left="80" w:right="0" w:firstLine="0"/>
              <w:jc w:val="center"/>
            </w:pPr>
            <w:r>
              <w:rPr>
                <w:sz w:val="18"/>
                <w:szCs w:val="18"/>
              </w:rPr>
              <w:t>4</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2F5D80C" w14:textId="77777777" w:rsidR="00093D93" w:rsidRDefault="00093D93" w:rsidP="00093D93">
            <w:pPr>
              <w:spacing w:after="0" w:line="259" w:lineRule="auto"/>
              <w:ind w:left="82"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C6CE18" w14:textId="510409B9" w:rsidR="00093D93" w:rsidRPr="0046732A" w:rsidRDefault="00093D93" w:rsidP="00093D93">
            <w:pPr>
              <w:spacing w:after="0" w:line="259" w:lineRule="auto"/>
              <w:ind w:left="82" w:right="0" w:firstLine="0"/>
              <w:jc w:val="center"/>
              <w:rPr>
                <w:sz w:val="18"/>
                <w:szCs w:val="18"/>
              </w:rPr>
            </w:pPr>
            <w:r>
              <w:rPr>
                <w:sz w:val="18"/>
                <w:szCs w:val="18"/>
              </w:rPr>
              <w:t>8</w:t>
            </w:r>
          </w:p>
        </w:tc>
      </w:tr>
      <w:tr w:rsidR="00093D93" w14:paraId="1E11D6E0" w14:textId="77777777" w:rsidTr="00C7408A">
        <w:tblPrEx>
          <w:tblCellMar>
            <w:top w:w="23" w:type="dxa"/>
            <w:left w:w="68" w:type="dxa"/>
            <w:right w:w="26" w:type="dxa"/>
          </w:tblCellMar>
        </w:tblPrEx>
        <w:trPr>
          <w:trHeight w:val="491"/>
        </w:trPr>
        <w:tc>
          <w:tcPr>
            <w:tcW w:w="0" w:type="auto"/>
            <w:vMerge/>
            <w:tcBorders>
              <w:top w:val="nil"/>
              <w:left w:val="single" w:sz="4" w:space="0" w:color="000000"/>
              <w:bottom w:val="nil"/>
              <w:right w:val="single" w:sz="4" w:space="0" w:color="000000"/>
            </w:tcBorders>
          </w:tcPr>
          <w:p w14:paraId="7F1E942A" w14:textId="77777777" w:rsidR="00093D93" w:rsidRDefault="00093D93" w:rsidP="00093D93">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vAlign w:val="center"/>
          </w:tcPr>
          <w:p w14:paraId="5326F8D5" w14:textId="77777777" w:rsidR="00093D93" w:rsidRDefault="00093D93" w:rsidP="00093D93">
            <w:pPr>
              <w:spacing w:after="0" w:line="259" w:lineRule="auto"/>
              <w:ind w:left="1" w:right="0" w:firstLine="0"/>
            </w:pPr>
            <w:r>
              <w:rPr>
                <w:sz w:val="18"/>
              </w:rPr>
              <w:t xml:space="preserve">Szóbeli kommunikáció IT-környezetben, projekt alapon II. </w:t>
            </w:r>
          </w:p>
        </w:tc>
        <w:tc>
          <w:tcPr>
            <w:tcW w:w="820" w:type="dxa"/>
            <w:tcBorders>
              <w:top w:val="single" w:sz="4" w:space="0" w:color="000000"/>
              <w:left w:val="single" w:sz="4" w:space="0" w:color="000000"/>
              <w:bottom w:val="single" w:sz="4" w:space="0" w:color="000000"/>
              <w:right w:val="single" w:sz="4" w:space="0" w:color="000000"/>
            </w:tcBorders>
            <w:vAlign w:val="center"/>
          </w:tcPr>
          <w:p w14:paraId="1924DAAC" w14:textId="77777777" w:rsidR="00093D93" w:rsidRDefault="00093D93" w:rsidP="00093D93">
            <w:pPr>
              <w:spacing w:after="0" w:line="259" w:lineRule="auto"/>
              <w:ind w:left="17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35E5C36A" w14:textId="4015460B" w:rsidR="00093D93" w:rsidRPr="0046732A" w:rsidRDefault="00093D93" w:rsidP="00093D93">
            <w:pPr>
              <w:spacing w:after="0" w:line="259" w:lineRule="auto"/>
              <w:ind w:left="123" w:right="0" w:firstLine="0"/>
              <w:jc w:val="center"/>
              <w:rPr>
                <w:sz w:val="18"/>
                <w:szCs w:val="18"/>
              </w:rPr>
            </w:pPr>
            <w:r>
              <w:rPr>
                <w:sz w:val="18"/>
                <w:szCs w:val="18"/>
              </w:rPr>
              <w:t>6</w:t>
            </w:r>
          </w:p>
        </w:tc>
        <w:tc>
          <w:tcPr>
            <w:tcW w:w="820" w:type="dxa"/>
            <w:tcBorders>
              <w:top w:val="single" w:sz="4" w:space="0" w:color="000000"/>
              <w:left w:val="single" w:sz="4" w:space="0" w:color="000000"/>
              <w:bottom w:val="single" w:sz="4" w:space="0" w:color="000000"/>
              <w:right w:val="single" w:sz="4" w:space="0" w:color="000000"/>
            </w:tcBorders>
            <w:vAlign w:val="center"/>
          </w:tcPr>
          <w:p w14:paraId="4A86858F" w14:textId="3681A657" w:rsidR="00093D93" w:rsidRDefault="00093D93" w:rsidP="00093D93">
            <w:pPr>
              <w:spacing w:after="0" w:line="259" w:lineRule="auto"/>
              <w:ind w:left="80" w:right="0" w:firstLine="0"/>
              <w:jc w:val="center"/>
            </w:pPr>
            <w:r>
              <w:rPr>
                <w:sz w:val="18"/>
                <w:szCs w:val="18"/>
              </w:rPr>
              <w:t>6</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C76847F" w14:textId="77777777" w:rsidR="00093D93" w:rsidRDefault="00093D93" w:rsidP="00093D93">
            <w:pPr>
              <w:spacing w:after="0" w:line="259" w:lineRule="auto"/>
              <w:ind w:left="123"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5BEA6CD" w14:textId="37A7D3D6" w:rsidR="00093D93" w:rsidRPr="0046732A" w:rsidRDefault="00093D93" w:rsidP="00093D93">
            <w:pPr>
              <w:spacing w:after="0" w:line="259" w:lineRule="auto"/>
              <w:ind w:left="123" w:right="0" w:firstLine="0"/>
              <w:jc w:val="center"/>
              <w:rPr>
                <w:sz w:val="18"/>
                <w:szCs w:val="18"/>
              </w:rPr>
            </w:pPr>
            <w:r>
              <w:rPr>
                <w:sz w:val="18"/>
                <w:szCs w:val="18"/>
              </w:rPr>
              <w:t>8</w:t>
            </w:r>
          </w:p>
        </w:tc>
      </w:tr>
      <w:tr w:rsidR="00093D93" w14:paraId="5BE927BB" w14:textId="77777777" w:rsidTr="00C7408A">
        <w:tblPrEx>
          <w:tblCellMar>
            <w:top w:w="23" w:type="dxa"/>
            <w:left w:w="68" w:type="dxa"/>
            <w:right w:w="26" w:type="dxa"/>
          </w:tblCellMar>
        </w:tblPrEx>
        <w:trPr>
          <w:trHeight w:val="251"/>
        </w:trPr>
        <w:tc>
          <w:tcPr>
            <w:tcW w:w="0" w:type="auto"/>
            <w:vMerge/>
            <w:tcBorders>
              <w:top w:val="nil"/>
              <w:left w:val="single" w:sz="4" w:space="0" w:color="000000"/>
              <w:bottom w:val="single" w:sz="4" w:space="0" w:color="000000"/>
              <w:right w:val="single" w:sz="4" w:space="0" w:color="000000"/>
            </w:tcBorders>
          </w:tcPr>
          <w:p w14:paraId="2D6CFF08" w14:textId="77777777" w:rsidR="00093D93" w:rsidRDefault="00093D93" w:rsidP="00093D93">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809D76" w14:textId="77777777" w:rsidR="00093D93" w:rsidRDefault="00093D93" w:rsidP="00093D93">
            <w:pPr>
              <w:spacing w:after="0" w:line="259" w:lineRule="auto"/>
              <w:ind w:left="1" w:right="0" w:firstLine="0"/>
              <w:jc w:val="left"/>
            </w:pPr>
            <w:r>
              <w:rPr>
                <w:sz w:val="18"/>
              </w:rPr>
              <w:t xml:space="preserve">Tanulási terület </w:t>
            </w:r>
            <w:proofErr w:type="spellStart"/>
            <w:r>
              <w:rPr>
                <w:sz w:val="18"/>
              </w:rPr>
              <w:t>összóraszáma</w:t>
            </w:r>
            <w:proofErr w:type="spellEnd"/>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625A39D" w14:textId="77777777" w:rsidR="00093D93" w:rsidRDefault="00093D93" w:rsidP="00093D93">
            <w:pPr>
              <w:spacing w:after="0" w:line="259" w:lineRule="auto"/>
              <w:ind w:left="80" w:right="0" w:firstLine="0"/>
              <w:jc w:val="center"/>
            </w:pPr>
            <w:r>
              <w:rPr>
                <w:sz w:val="18"/>
              </w:rPr>
              <w:t xml:space="preserve">0 </w:t>
            </w:r>
          </w:p>
        </w:tc>
        <w:tc>
          <w:tcPr>
            <w:tcW w:w="82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D029F84" w14:textId="4B8516D3" w:rsidR="00093D93" w:rsidRDefault="00E679E7" w:rsidP="00093D93">
            <w:pPr>
              <w:spacing w:after="0" w:line="259" w:lineRule="auto"/>
              <w:ind w:left="82" w:right="0" w:firstLine="0"/>
              <w:jc w:val="center"/>
            </w:pPr>
            <w:r>
              <w:rPr>
                <w:sz w:val="18"/>
              </w:rPr>
              <w:t>60</w:t>
            </w:r>
          </w:p>
        </w:tc>
        <w:tc>
          <w:tcPr>
            <w:tcW w:w="82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8AE70DA" w14:textId="77777777" w:rsidR="00093D93" w:rsidRDefault="00093D93" w:rsidP="00093D93">
            <w:pPr>
              <w:spacing w:after="0" w:line="259" w:lineRule="auto"/>
              <w:ind w:left="83" w:right="0" w:firstLine="0"/>
              <w:jc w:val="center"/>
            </w:pPr>
            <w:r>
              <w:rPr>
                <w:sz w:val="18"/>
              </w:rPr>
              <w:t xml:space="preserve">0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91DC3F8" w14:textId="77777777" w:rsidR="00093D93" w:rsidRDefault="00093D93" w:rsidP="00093D93">
            <w:pPr>
              <w:spacing w:after="0" w:line="259" w:lineRule="auto"/>
              <w:ind w:left="82"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72C5C98" w14:textId="4C44A8A1" w:rsidR="00093D93" w:rsidRDefault="00E679E7" w:rsidP="00093D93">
            <w:pPr>
              <w:spacing w:after="0" w:line="259" w:lineRule="auto"/>
              <w:ind w:left="82" w:right="0" w:firstLine="0"/>
              <w:jc w:val="center"/>
            </w:pPr>
            <w:r>
              <w:rPr>
                <w:sz w:val="18"/>
              </w:rPr>
              <w:t>60</w:t>
            </w:r>
          </w:p>
        </w:tc>
      </w:tr>
      <w:tr w:rsidR="00093D93" w14:paraId="65D7B5B2" w14:textId="77777777" w:rsidTr="00C7408A">
        <w:tblPrEx>
          <w:tblCellMar>
            <w:top w:w="23" w:type="dxa"/>
            <w:left w:w="68" w:type="dxa"/>
            <w:right w:w="26" w:type="dxa"/>
          </w:tblCellMar>
        </w:tblPrEx>
        <w:trPr>
          <w:trHeight w:val="248"/>
        </w:trPr>
        <w:tc>
          <w:tcPr>
            <w:tcW w:w="487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AA61C15" w14:textId="77777777" w:rsidR="00093D93" w:rsidRDefault="00093D93" w:rsidP="00093D93">
            <w:pPr>
              <w:spacing w:after="0" w:line="259" w:lineRule="auto"/>
              <w:ind w:left="0" w:right="0" w:firstLine="0"/>
              <w:jc w:val="left"/>
            </w:pPr>
            <w:r>
              <w:rPr>
                <w:sz w:val="18"/>
              </w:rPr>
              <w:t xml:space="preserve">Egybefüggő szakmai gyakorlat: </w:t>
            </w:r>
          </w:p>
        </w:tc>
        <w:tc>
          <w:tcPr>
            <w:tcW w:w="820" w:type="dxa"/>
            <w:tcBorders>
              <w:top w:val="single" w:sz="4" w:space="0" w:color="000000"/>
              <w:left w:val="single" w:sz="4" w:space="0" w:color="000000"/>
              <w:bottom w:val="single" w:sz="4" w:space="0" w:color="000000"/>
              <w:right w:val="single" w:sz="4" w:space="0" w:color="000000"/>
            </w:tcBorders>
            <w:vAlign w:val="center"/>
          </w:tcPr>
          <w:p w14:paraId="719021B9" w14:textId="77777777" w:rsidR="00093D93" w:rsidRDefault="00093D93" w:rsidP="00093D93">
            <w:pPr>
              <w:spacing w:after="0" w:line="259" w:lineRule="auto"/>
              <w:ind w:left="80" w:right="0" w:firstLine="0"/>
              <w:jc w:val="center"/>
            </w:pPr>
            <w:r>
              <w:rPr>
                <w:sz w:val="18"/>
              </w:rPr>
              <w:t xml:space="preserve">0 </w:t>
            </w:r>
          </w:p>
        </w:tc>
        <w:tc>
          <w:tcPr>
            <w:tcW w:w="821" w:type="dxa"/>
            <w:tcBorders>
              <w:top w:val="single" w:sz="4" w:space="0" w:color="000000"/>
              <w:left w:val="single" w:sz="4" w:space="0" w:color="000000"/>
              <w:bottom w:val="single" w:sz="4" w:space="0" w:color="000000"/>
              <w:right w:val="single" w:sz="4" w:space="0" w:color="000000"/>
            </w:tcBorders>
            <w:vAlign w:val="center"/>
          </w:tcPr>
          <w:p w14:paraId="416ABD14" w14:textId="77777777" w:rsidR="00093D93" w:rsidRDefault="00093D93" w:rsidP="00093D93">
            <w:pPr>
              <w:spacing w:after="0" w:line="259" w:lineRule="auto"/>
              <w:ind w:left="77" w:right="0" w:firstLine="0"/>
              <w:jc w:val="center"/>
            </w:pPr>
            <w:r>
              <w:rPr>
                <w:sz w:val="18"/>
              </w:rPr>
              <w:t xml:space="preserve">0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6E4804F" w14:textId="77777777" w:rsidR="00093D93" w:rsidRDefault="00093D93" w:rsidP="00093D93">
            <w:pPr>
              <w:spacing w:after="0" w:line="259" w:lineRule="auto"/>
              <w:ind w:left="170"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CDEEA24" w14:textId="77777777" w:rsidR="00093D93" w:rsidRDefault="00093D93" w:rsidP="00093D93">
            <w:pPr>
              <w:spacing w:after="0" w:line="259" w:lineRule="auto"/>
              <w:ind w:left="174"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71B1A95" w14:textId="6EE33115" w:rsidR="00093D93" w:rsidRDefault="00093D93" w:rsidP="00093D93">
            <w:pPr>
              <w:spacing w:after="0" w:line="259" w:lineRule="auto"/>
              <w:ind w:left="174" w:right="0" w:firstLine="0"/>
              <w:jc w:val="center"/>
            </w:pPr>
            <w:r>
              <w:rPr>
                <w:sz w:val="18"/>
              </w:rPr>
              <w:t xml:space="preserve">  </w:t>
            </w:r>
          </w:p>
        </w:tc>
      </w:tr>
    </w:tbl>
    <w:p w14:paraId="1F625957" w14:textId="77777777" w:rsidR="00CB4091" w:rsidRDefault="001635E2">
      <w:pPr>
        <w:spacing w:after="0" w:line="259" w:lineRule="auto"/>
        <w:ind w:left="0" w:right="0" w:firstLine="0"/>
      </w:pPr>
      <w:r>
        <w:t xml:space="preserve"> </w:t>
      </w:r>
    </w:p>
    <w:p w14:paraId="1B0A12C2" w14:textId="77777777" w:rsidR="00CB4091" w:rsidRDefault="001635E2">
      <w:pPr>
        <w:spacing w:after="0" w:line="259" w:lineRule="auto"/>
        <w:ind w:left="0" w:right="0" w:firstLine="0"/>
      </w:pPr>
      <w:r>
        <w:t xml:space="preserve"> </w:t>
      </w:r>
    </w:p>
    <w:p w14:paraId="6C7E6022" w14:textId="77777777" w:rsidR="00CB4091" w:rsidRDefault="001635E2">
      <w:pPr>
        <w:spacing w:after="0" w:line="259" w:lineRule="auto"/>
        <w:ind w:left="0" w:right="0" w:firstLine="0"/>
      </w:pPr>
      <w:r>
        <w:t xml:space="preserve"> </w:t>
      </w:r>
    </w:p>
    <w:p w14:paraId="473AF961" w14:textId="77777777" w:rsidR="00CB4091" w:rsidRDefault="00CB4091">
      <w:pPr>
        <w:sectPr w:rsidR="00CB4091">
          <w:headerReference w:type="even" r:id="rId13"/>
          <w:headerReference w:type="default" r:id="rId14"/>
          <w:footerReference w:type="even" r:id="rId15"/>
          <w:footerReference w:type="default" r:id="rId16"/>
          <w:headerReference w:type="first" r:id="rId17"/>
          <w:footerReference w:type="first" r:id="rId18"/>
          <w:pgSz w:w="16838" w:h="11906" w:orient="landscape"/>
          <w:pgMar w:top="1424" w:right="4150" w:bottom="1509" w:left="1416" w:header="708" w:footer="709" w:gutter="0"/>
          <w:cols w:space="708"/>
        </w:sectPr>
      </w:pPr>
    </w:p>
    <w:p w14:paraId="3C7DCFFC" w14:textId="77777777" w:rsidR="00CB4091" w:rsidRDefault="001635E2">
      <w:pPr>
        <w:spacing w:after="431" w:line="259" w:lineRule="auto"/>
        <w:ind w:left="0" w:right="0" w:firstLine="0"/>
        <w:jc w:val="left"/>
      </w:pPr>
      <w:r>
        <w:rPr>
          <w:rFonts w:ascii="Garamond" w:eastAsia="Garamond" w:hAnsi="Garamond" w:cs="Garamond"/>
        </w:rPr>
        <w:lastRenderedPageBreak/>
        <w:t xml:space="preserve"> </w:t>
      </w:r>
    </w:p>
    <w:p w14:paraId="41A0D6E8" w14:textId="77777777" w:rsidR="00CB4091" w:rsidRDefault="001635E2">
      <w:pPr>
        <w:spacing w:after="221" w:line="259" w:lineRule="auto"/>
        <w:ind w:left="0" w:right="0" w:firstLine="0"/>
        <w:jc w:val="left"/>
      </w:pPr>
      <w:r>
        <w:t xml:space="preserve"> </w:t>
      </w:r>
    </w:p>
    <w:p w14:paraId="52614C62" w14:textId="77777777" w:rsidR="00CB4091" w:rsidRDefault="001635E2">
      <w:pPr>
        <w:pStyle w:val="Cmsor1"/>
        <w:ind w:left="152" w:right="180"/>
      </w:pPr>
      <w:r>
        <w:t xml:space="preserve">3 A TANULÁSI TERÜLETEK RÉSZLETES SZAKMAI TARTALMA </w:t>
      </w:r>
    </w:p>
    <w:p w14:paraId="79BC3E17" w14:textId="77777777" w:rsidR="00CB4091" w:rsidRDefault="001635E2">
      <w:pPr>
        <w:spacing w:after="0" w:line="259" w:lineRule="auto"/>
        <w:ind w:left="0" w:right="0" w:firstLine="0"/>
        <w:jc w:val="left"/>
      </w:pPr>
      <w:r>
        <w:t xml:space="preserve"> </w:t>
      </w:r>
    </w:p>
    <w:p w14:paraId="45A6E72D" w14:textId="77777777" w:rsidR="00CB4091" w:rsidRDefault="001635E2">
      <w:pPr>
        <w:spacing w:after="27" w:line="259" w:lineRule="auto"/>
        <w:ind w:left="0" w:right="0" w:firstLine="0"/>
        <w:jc w:val="left"/>
      </w:pPr>
      <w:r>
        <w:t xml:space="preserve"> </w:t>
      </w:r>
    </w:p>
    <w:p w14:paraId="2EFF75B3" w14:textId="77777777" w:rsidR="00CB4091" w:rsidRDefault="001635E2">
      <w:pPr>
        <w:pStyle w:val="Cmsor2"/>
        <w:ind w:right="0"/>
      </w:pPr>
      <w:r>
        <w:t>3.1</w:t>
      </w:r>
      <w:r>
        <w:rPr>
          <w:rFonts w:ascii="Arial" w:eastAsia="Arial" w:hAnsi="Arial" w:cs="Arial"/>
        </w:rPr>
        <w:t xml:space="preserve"> </w:t>
      </w:r>
      <w:r>
        <w:t xml:space="preserve">Munkavállalói ismeretek megnevezésű tanulási terület </w:t>
      </w:r>
    </w:p>
    <w:p w14:paraId="19533164" w14:textId="77777777" w:rsidR="00CB4091" w:rsidRDefault="001635E2">
      <w:pPr>
        <w:spacing w:after="22" w:line="259" w:lineRule="auto"/>
        <w:ind w:left="0" w:right="0" w:firstLine="0"/>
        <w:jc w:val="left"/>
      </w:pPr>
      <w:r>
        <w:t xml:space="preserve"> </w:t>
      </w:r>
    </w:p>
    <w:p w14:paraId="279A893E" w14:textId="75CD85F2" w:rsidR="00CB4091" w:rsidRDefault="001635E2">
      <w:pPr>
        <w:tabs>
          <w:tab w:val="center" w:pos="2514"/>
          <w:tab w:val="right" w:pos="9075"/>
        </w:tabs>
        <w:spacing w:after="27" w:line="259" w:lineRule="auto"/>
        <w:ind w:left="0" w:right="0" w:firstLine="0"/>
        <w:jc w:val="left"/>
      </w:pPr>
      <w:r>
        <w:rPr>
          <w:rFonts w:ascii="Calibri" w:eastAsia="Calibri" w:hAnsi="Calibri" w:cs="Calibri"/>
          <w:sz w:val="22"/>
        </w:rPr>
        <w:tab/>
      </w:r>
      <w:r>
        <w:t xml:space="preserve">A tanulási terület tantárgyainak </w:t>
      </w:r>
      <w:proofErr w:type="spellStart"/>
      <w:proofErr w:type="gramStart"/>
      <w:r>
        <w:t>összóraszáma</w:t>
      </w:r>
      <w:proofErr w:type="spellEnd"/>
      <w:r>
        <w:t xml:space="preserve">:  </w:t>
      </w:r>
      <w:r>
        <w:tab/>
      </w:r>
      <w:proofErr w:type="gramEnd"/>
      <w:r w:rsidR="006D7D55">
        <w:t>9</w:t>
      </w:r>
      <w:r>
        <w:t xml:space="preserve"> óra </w:t>
      </w:r>
    </w:p>
    <w:p w14:paraId="6E8FE70A" w14:textId="77777777" w:rsidR="00CB4091" w:rsidRDefault="001635E2">
      <w:pPr>
        <w:ind w:left="293" w:right="0"/>
      </w:pPr>
      <w:r>
        <w:t xml:space="preserve">A tanulási terület tartalmi összefoglalója </w:t>
      </w:r>
    </w:p>
    <w:p w14:paraId="219F4A78" w14:textId="77777777" w:rsidR="00CB4091" w:rsidRDefault="001635E2">
      <w:pPr>
        <w:ind w:right="0"/>
      </w:pPr>
      <w:r>
        <w:t xml:space="preserve">A Munkavállalói ismeretek tanulási terület elsajátításával a tanuló önismeretet szerez, meghatározza a céljait. Megismerkedik környezete munkaerőpiaci helyzetével. Megtanulja, milyen foglalkoztatási formában tud majd elhelyezkedni munkavállalóként. Megismeri, hogy tanulói jogviszonyában is foglalkoztatható szakképzési munkaviszony keretében. Megtanulja az ehhez a jogviszonyhoz kapcsolódó jogait és kötelezettségeit. A tanuló megismeri a munkavállaláshoz, a munkaviszony létesítéséhez szükséges alapismereteket, amelyeket a gyakorlati, mindennapi tevékenysége során alkalmazni tud.   </w:t>
      </w:r>
    </w:p>
    <w:p w14:paraId="76F89D5B" w14:textId="77777777" w:rsidR="00CB4091" w:rsidRDefault="001635E2">
      <w:pPr>
        <w:spacing w:after="24" w:line="259" w:lineRule="auto"/>
        <w:ind w:left="0" w:right="0" w:firstLine="0"/>
        <w:jc w:val="left"/>
      </w:pPr>
      <w:r>
        <w:t xml:space="preserve"> </w:t>
      </w:r>
    </w:p>
    <w:p w14:paraId="3AB99C01" w14:textId="3F9ABD49" w:rsidR="00CB4091" w:rsidRDefault="001635E2">
      <w:pPr>
        <w:pStyle w:val="Cmsor3"/>
        <w:tabs>
          <w:tab w:val="center" w:pos="2313"/>
          <w:tab w:val="right" w:pos="9075"/>
        </w:tabs>
        <w:ind w:left="0" w:right="-12" w:firstLine="0"/>
        <w:jc w:val="left"/>
      </w:pPr>
      <w:r>
        <w:rPr>
          <w:rFonts w:ascii="Calibri" w:eastAsia="Calibri" w:hAnsi="Calibri" w:cs="Calibri"/>
          <w:b w:val="0"/>
          <w:sz w:val="22"/>
        </w:rPr>
        <w:tab/>
      </w:r>
      <w:r>
        <w:t>3.1.1</w:t>
      </w:r>
      <w:r>
        <w:rPr>
          <w:rFonts w:ascii="Arial" w:eastAsia="Arial" w:hAnsi="Arial" w:cs="Arial"/>
        </w:rPr>
        <w:t xml:space="preserve"> </w:t>
      </w:r>
      <w:r>
        <w:t xml:space="preserve">Munkavállalói ismeretek tantárgy </w:t>
      </w:r>
      <w:r>
        <w:tab/>
      </w:r>
      <w:r w:rsidR="006D7D55">
        <w:t>9</w:t>
      </w:r>
      <w:r>
        <w:t xml:space="preserve"> óra </w:t>
      </w:r>
    </w:p>
    <w:p w14:paraId="7DA29439" w14:textId="77777777" w:rsidR="00CB4091" w:rsidRDefault="001635E2">
      <w:pPr>
        <w:spacing w:after="16" w:line="259" w:lineRule="auto"/>
        <w:ind w:left="0" w:right="0" w:firstLine="0"/>
        <w:jc w:val="left"/>
      </w:pPr>
      <w:r>
        <w:t xml:space="preserve"> </w:t>
      </w:r>
    </w:p>
    <w:p w14:paraId="611D41F2" w14:textId="77777777" w:rsidR="00CB4091" w:rsidRDefault="001635E2">
      <w:pPr>
        <w:tabs>
          <w:tab w:val="center" w:pos="755"/>
          <w:tab w:val="center" w:pos="2881"/>
        </w:tabs>
        <w:ind w:left="0" w:right="0" w:firstLine="0"/>
        <w:jc w:val="left"/>
      </w:pPr>
      <w:r>
        <w:rPr>
          <w:rFonts w:ascii="Calibri" w:eastAsia="Calibri" w:hAnsi="Calibri" w:cs="Calibri"/>
          <w:sz w:val="22"/>
        </w:rPr>
        <w:tab/>
      </w:r>
      <w:r>
        <w:t>3.1.1.1</w:t>
      </w:r>
      <w:r>
        <w:rPr>
          <w:rFonts w:ascii="Arial" w:eastAsia="Arial" w:hAnsi="Arial" w:cs="Arial"/>
        </w:rPr>
        <w:t xml:space="preserve"> </w:t>
      </w:r>
      <w:r>
        <w:rPr>
          <w:rFonts w:ascii="Arial" w:eastAsia="Arial" w:hAnsi="Arial" w:cs="Arial"/>
        </w:rPr>
        <w:tab/>
      </w:r>
      <w:r>
        <w:t xml:space="preserve">A tantárgy tanításának fő célja </w:t>
      </w:r>
    </w:p>
    <w:p w14:paraId="3A77C8D7" w14:textId="77777777" w:rsidR="00CB4091" w:rsidRDefault="001635E2">
      <w:pPr>
        <w:ind w:right="0"/>
      </w:pPr>
      <w:r>
        <w:t xml:space="preserve">A tanuló általános felkészítése az álláskeresés módszereire, technikáira, valamint a munkavállaláshoz, a munkaviszony létesítéséhez szükséges alapismeretek elsajátítására. </w:t>
      </w:r>
    </w:p>
    <w:p w14:paraId="2060B779" w14:textId="77777777" w:rsidR="00CB4091" w:rsidRDefault="001635E2">
      <w:pPr>
        <w:spacing w:after="22" w:line="259" w:lineRule="auto"/>
        <w:ind w:left="0" w:right="0" w:firstLine="0"/>
        <w:jc w:val="left"/>
      </w:pPr>
      <w:r>
        <w:t xml:space="preserve"> </w:t>
      </w:r>
    </w:p>
    <w:p w14:paraId="396B6EDB" w14:textId="77777777" w:rsidR="00CB4091" w:rsidRDefault="001635E2">
      <w:pPr>
        <w:ind w:left="994" w:right="0" w:hanging="569"/>
      </w:pPr>
      <w:r>
        <w:t>3.1.1.2</w:t>
      </w:r>
      <w:r>
        <w:rPr>
          <w:rFonts w:ascii="Arial" w:eastAsia="Arial" w:hAnsi="Arial" w:cs="Arial"/>
        </w:rPr>
        <w:t xml:space="preserve"> </w:t>
      </w:r>
      <w:r>
        <w:t xml:space="preserve">A tantárgyat oktató végzettségére, szakképesítésére, munkatapasztalatára vonatkozó speciális elvárások </w:t>
      </w:r>
    </w:p>
    <w:p w14:paraId="69888F7D" w14:textId="77777777" w:rsidR="00CB4091" w:rsidRDefault="001635E2">
      <w:pPr>
        <w:ind w:left="437" w:right="0"/>
      </w:pPr>
      <w:r>
        <w:t xml:space="preserve">— </w:t>
      </w:r>
    </w:p>
    <w:p w14:paraId="36F596A3" w14:textId="77777777" w:rsidR="00CB4091" w:rsidRDefault="001635E2">
      <w:pPr>
        <w:spacing w:after="19" w:line="259" w:lineRule="auto"/>
        <w:ind w:left="0" w:right="0" w:firstLine="0"/>
        <w:jc w:val="left"/>
      </w:pPr>
      <w:r>
        <w:t xml:space="preserve"> </w:t>
      </w:r>
    </w:p>
    <w:p w14:paraId="06A0B818" w14:textId="77777777" w:rsidR="00CB4091" w:rsidRDefault="001635E2">
      <w:pPr>
        <w:tabs>
          <w:tab w:val="center" w:pos="755"/>
          <w:tab w:val="center" w:pos="3513"/>
        </w:tabs>
        <w:ind w:left="0" w:right="0" w:firstLine="0"/>
        <w:jc w:val="left"/>
      </w:pPr>
      <w:r>
        <w:rPr>
          <w:rFonts w:ascii="Calibri" w:eastAsia="Calibri" w:hAnsi="Calibri" w:cs="Calibri"/>
          <w:sz w:val="22"/>
        </w:rPr>
        <w:tab/>
      </w:r>
      <w:r>
        <w:t>3.1.1.3</w:t>
      </w:r>
      <w:r>
        <w:rPr>
          <w:rFonts w:ascii="Arial" w:eastAsia="Arial" w:hAnsi="Arial" w:cs="Arial"/>
        </w:rPr>
        <w:t xml:space="preserve"> </w:t>
      </w:r>
      <w:r>
        <w:rPr>
          <w:rFonts w:ascii="Arial" w:eastAsia="Arial" w:hAnsi="Arial" w:cs="Arial"/>
        </w:rPr>
        <w:tab/>
      </w:r>
      <w:r>
        <w:t xml:space="preserve">Kapcsolódó közismereti, szakmai tartalmak </w:t>
      </w:r>
    </w:p>
    <w:p w14:paraId="5EC33221" w14:textId="77777777" w:rsidR="00CB4091" w:rsidRDefault="001635E2">
      <w:pPr>
        <w:ind w:left="437" w:right="0"/>
      </w:pPr>
      <w:r>
        <w:t xml:space="preserve">— </w:t>
      </w:r>
    </w:p>
    <w:p w14:paraId="01670BC9" w14:textId="77777777" w:rsidR="00CB4091" w:rsidRDefault="001635E2">
      <w:pPr>
        <w:spacing w:after="22" w:line="259" w:lineRule="auto"/>
        <w:ind w:left="0" w:right="0" w:firstLine="0"/>
        <w:jc w:val="left"/>
      </w:pPr>
      <w:r>
        <w:t xml:space="preserve"> </w:t>
      </w:r>
    </w:p>
    <w:p w14:paraId="693BD1CB" w14:textId="77777777" w:rsidR="00CB4091" w:rsidRDefault="001635E2">
      <w:pPr>
        <w:ind w:left="994" w:right="0" w:hanging="569"/>
      </w:pPr>
      <w:r>
        <w:t>3.1.1.4</w:t>
      </w:r>
      <w:r>
        <w:rPr>
          <w:rFonts w:ascii="Arial" w:eastAsia="Arial" w:hAnsi="Arial" w:cs="Arial"/>
        </w:rPr>
        <w:t xml:space="preserve"> </w:t>
      </w:r>
      <w:r>
        <w:t xml:space="preserve">A képzés órakeretének legalább 0%-át gyakorlati helyszínen (tanműhely, üzem stb.) kell lebonyolítani. </w:t>
      </w:r>
    </w:p>
    <w:p w14:paraId="36EC464B" w14:textId="77777777" w:rsidR="00CB4091" w:rsidRDefault="001635E2">
      <w:pPr>
        <w:spacing w:after="24" w:line="259" w:lineRule="auto"/>
        <w:ind w:left="0" w:right="0" w:firstLine="0"/>
        <w:jc w:val="left"/>
      </w:pPr>
      <w:r>
        <w:t xml:space="preserve"> </w:t>
      </w:r>
    </w:p>
    <w:p w14:paraId="21517F9E" w14:textId="77777777" w:rsidR="00CB4091" w:rsidRDefault="001635E2">
      <w:pPr>
        <w:pStyle w:val="Cmsor6"/>
        <w:tabs>
          <w:tab w:val="center" w:pos="755"/>
          <w:tab w:val="center" w:pos="4137"/>
        </w:tabs>
        <w:ind w:left="0" w:right="0" w:firstLine="0"/>
      </w:pPr>
      <w:r>
        <w:rPr>
          <w:rFonts w:ascii="Calibri" w:eastAsia="Calibri" w:hAnsi="Calibri" w:cs="Calibri"/>
          <w:b w:val="0"/>
          <w:sz w:val="22"/>
        </w:rPr>
        <w:tab/>
      </w:r>
      <w:r>
        <w:t>3.1.1.5</w:t>
      </w:r>
      <w:r>
        <w:rPr>
          <w:rFonts w:ascii="Arial" w:eastAsia="Arial" w:hAnsi="Arial" w:cs="Arial"/>
        </w:rPr>
        <w:t xml:space="preserve"> </w:t>
      </w:r>
      <w:r>
        <w:rPr>
          <w:rFonts w:ascii="Arial" w:eastAsia="Arial" w:hAnsi="Arial" w:cs="Arial"/>
        </w:rPr>
        <w:tab/>
      </w:r>
      <w:r>
        <w:t xml:space="preserve">A tantárgy oktatása során fejlesztendő kompetenciák </w:t>
      </w:r>
    </w:p>
    <w:p w14:paraId="4E99981B" w14:textId="77777777" w:rsidR="00CB4091" w:rsidRDefault="001635E2">
      <w:pPr>
        <w:spacing w:after="0" w:line="259" w:lineRule="auto"/>
        <w:ind w:left="0" w:right="0" w:firstLine="0"/>
        <w:jc w:val="left"/>
      </w:pPr>
      <w:r>
        <w:t xml:space="preserve"> </w:t>
      </w:r>
    </w:p>
    <w:tbl>
      <w:tblPr>
        <w:tblStyle w:val="TableGrid"/>
        <w:tblW w:w="9290" w:type="dxa"/>
        <w:tblInd w:w="-108" w:type="dxa"/>
        <w:tblCellMar>
          <w:top w:w="15" w:type="dxa"/>
          <w:left w:w="108" w:type="dxa"/>
          <w:right w:w="89" w:type="dxa"/>
        </w:tblCellMar>
        <w:tblLook w:val="04A0" w:firstRow="1" w:lastRow="0" w:firstColumn="1" w:lastColumn="0" w:noHBand="0" w:noVBand="1"/>
      </w:tblPr>
      <w:tblGrid>
        <w:gridCol w:w="1858"/>
        <w:gridCol w:w="1858"/>
        <w:gridCol w:w="1858"/>
        <w:gridCol w:w="1858"/>
        <w:gridCol w:w="1858"/>
      </w:tblGrid>
      <w:tr w:rsidR="00CB4091" w14:paraId="1EF8F15B" w14:textId="77777777">
        <w:trPr>
          <w:trHeight w:val="932"/>
        </w:trPr>
        <w:tc>
          <w:tcPr>
            <w:tcW w:w="1858" w:type="dxa"/>
            <w:tcBorders>
              <w:top w:val="single" w:sz="4" w:space="0" w:color="000000"/>
              <w:left w:val="single" w:sz="4" w:space="0" w:color="000000"/>
              <w:bottom w:val="single" w:sz="4" w:space="0" w:color="000000"/>
              <w:right w:val="single" w:sz="4" w:space="0" w:color="000000"/>
            </w:tcBorders>
            <w:vAlign w:val="center"/>
          </w:tcPr>
          <w:p w14:paraId="756D1720" w14:textId="77777777" w:rsidR="00CB4091" w:rsidRDefault="001635E2">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751D263A" w14:textId="77777777" w:rsidR="00CB4091" w:rsidRDefault="001635E2">
            <w:pPr>
              <w:spacing w:after="0" w:line="259" w:lineRule="auto"/>
              <w:ind w:left="0" w:right="20"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7A5065CB" w14:textId="77777777" w:rsidR="00CB4091" w:rsidRDefault="001635E2">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795E1E25" w14:textId="77777777" w:rsidR="00CB4091" w:rsidRDefault="001635E2">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2AB765F5" w14:textId="77777777" w:rsidR="00CB4091" w:rsidRDefault="001635E2">
            <w:pPr>
              <w:spacing w:after="0" w:line="240" w:lineRule="auto"/>
              <w:ind w:left="0" w:right="0" w:firstLine="0"/>
              <w:jc w:val="center"/>
            </w:pPr>
            <w:r>
              <w:rPr>
                <w:b/>
                <w:sz w:val="20"/>
              </w:rPr>
              <w:t xml:space="preserve">Általános és szakmához kötődő </w:t>
            </w:r>
          </w:p>
          <w:p w14:paraId="58CF2CDD" w14:textId="77777777" w:rsidR="00CB4091" w:rsidRDefault="001635E2">
            <w:pPr>
              <w:spacing w:after="0" w:line="259" w:lineRule="auto"/>
              <w:ind w:left="0" w:right="0" w:firstLine="0"/>
              <w:jc w:val="center"/>
            </w:pPr>
            <w:r>
              <w:rPr>
                <w:b/>
                <w:sz w:val="20"/>
              </w:rPr>
              <w:t xml:space="preserve">digitális kompetenciák </w:t>
            </w:r>
          </w:p>
        </w:tc>
      </w:tr>
      <w:tr w:rsidR="00CB4091" w14:paraId="031D19A9" w14:textId="77777777">
        <w:trPr>
          <w:trHeight w:val="929"/>
        </w:trPr>
        <w:tc>
          <w:tcPr>
            <w:tcW w:w="1858" w:type="dxa"/>
            <w:tcBorders>
              <w:top w:val="single" w:sz="4" w:space="0" w:color="000000"/>
              <w:left w:val="single" w:sz="4" w:space="0" w:color="000000"/>
              <w:bottom w:val="single" w:sz="4" w:space="0" w:color="000000"/>
              <w:right w:val="single" w:sz="4" w:space="0" w:color="000000"/>
            </w:tcBorders>
            <w:vAlign w:val="center"/>
          </w:tcPr>
          <w:p w14:paraId="4F4FE615" w14:textId="77777777" w:rsidR="00CB4091" w:rsidRDefault="001635E2">
            <w:pPr>
              <w:spacing w:after="0" w:line="259" w:lineRule="auto"/>
              <w:ind w:left="0" w:right="0" w:firstLine="0"/>
              <w:jc w:val="left"/>
            </w:pPr>
            <w:r>
              <w:rPr>
                <w:sz w:val="20"/>
              </w:rPr>
              <w:t xml:space="preserve">Megfogalmazza saját karriercéljait. </w:t>
            </w:r>
          </w:p>
        </w:tc>
        <w:tc>
          <w:tcPr>
            <w:tcW w:w="1858" w:type="dxa"/>
            <w:tcBorders>
              <w:top w:val="single" w:sz="4" w:space="0" w:color="000000"/>
              <w:left w:val="single" w:sz="4" w:space="0" w:color="000000"/>
              <w:bottom w:val="single" w:sz="4" w:space="0" w:color="000000"/>
              <w:right w:val="single" w:sz="4" w:space="0" w:color="000000"/>
            </w:tcBorders>
          </w:tcPr>
          <w:p w14:paraId="473A8C0B" w14:textId="77777777" w:rsidR="00CB4091" w:rsidRDefault="001635E2">
            <w:pPr>
              <w:spacing w:after="0" w:line="259" w:lineRule="auto"/>
              <w:ind w:left="0" w:right="0" w:firstLine="0"/>
              <w:jc w:val="left"/>
            </w:pPr>
            <w:r>
              <w:rPr>
                <w:sz w:val="20"/>
              </w:rPr>
              <w:t xml:space="preserve">Ismeri saját személyisége jellemvonásait, annak pozitívumait.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2C1B68B9" w14:textId="77777777" w:rsidR="00CB4091" w:rsidRDefault="001635E2">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328D5C2C" w14:textId="77777777" w:rsidR="00CB4091" w:rsidRDefault="001635E2">
            <w:pPr>
              <w:spacing w:after="0" w:line="259" w:lineRule="auto"/>
              <w:ind w:left="0" w:right="0" w:firstLine="0"/>
              <w:jc w:val="left"/>
            </w:pPr>
            <w:r>
              <w:rPr>
                <w:sz w:val="20"/>
              </w:rPr>
              <w:t xml:space="preserve">Önismerete alapján törekszik céljai reális megfogalmazására. </w:t>
            </w:r>
            <w:r>
              <w:rPr>
                <w:sz w:val="20"/>
              </w:rPr>
              <w:lastRenderedPageBreak/>
              <w:t xml:space="preserve">Megjelenésében igényes, viselkedésében </w:t>
            </w:r>
            <w:proofErr w:type="spellStart"/>
            <w:r>
              <w:rPr>
                <w:sz w:val="20"/>
              </w:rPr>
              <w:t>viszszafogott</w:t>
            </w:r>
            <w:proofErr w:type="spellEnd"/>
            <w:r>
              <w:rPr>
                <w:sz w:val="20"/>
              </w:rPr>
              <w:t xml:space="preserve">. Elkötelezett a szabályos foglalkoztatás mellett. Törekszik a saját munkabérét érintő változások nyomon követésére. </w:t>
            </w:r>
          </w:p>
        </w:tc>
        <w:tc>
          <w:tcPr>
            <w:tcW w:w="1858" w:type="dxa"/>
            <w:tcBorders>
              <w:top w:val="single" w:sz="4" w:space="0" w:color="000000"/>
              <w:left w:val="single" w:sz="4" w:space="0" w:color="000000"/>
              <w:bottom w:val="single" w:sz="4" w:space="0" w:color="000000"/>
              <w:right w:val="single" w:sz="4" w:space="0" w:color="000000"/>
            </w:tcBorders>
            <w:vAlign w:val="center"/>
          </w:tcPr>
          <w:p w14:paraId="7415CB17" w14:textId="77777777" w:rsidR="00CB4091" w:rsidRDefault="001635E2">
            <w:pPr>
              <w:spacing w:after="0" w:line="259" w:lineRule="auto"/>
              <w:ind w:left="0" w:right="0" w:firstLine="0"/>
              <w:jc w:val="left"/>
            </w:pPr>
            <w:r>
              <w:rPr>
                <w:sz w:val="20"/>
              </w:rPr>
              <w:lastRenderedPageBreak/>
              <w:t xml:space="preserve"> </w:t>
            </w:r>
          </w:p>
        </w:tc>
      </w:tr>
      <w:tr w:rsidR="00CB4091" w14:paraId="7AE4CC2F" w14:textId="77777777">
        <w:trPr>
          <w:trHeight w:val="931"/>
        </w:trPr>
        <w:tc>
          <w:tcPr>
            <w:tcW w:w="1858" w:type="dxa"/>
            <w:tcBorders>
              <w:top w:val="single" w:sz="4" w:space="0" w:color="000000"/>
              <w:left w:val="single" w:sz="4" w:space="0" w:color="000000"/>
              <w:bottom w:val="single" w:sz="4" w:space="0" w:color="000000"/>
              <w:right w:val="single" w:sz="4" w:space="0" w:color="000000"/>
            </w:tcBorders>
            <w:vAlign w:val="center"/>
          </w:tcPr>
          <w:p w14:paraId="0E6E15E1" w14:textId="77777777" w:rsidR="00CB4091" w:rsidRDefault="001635E2">
            <w:pPr>
              <w:spacing w:after="0" w:line="259" w:lineRule="auto"/>
              <w:ind w:left="0" w:right="0" w:firstLine="0"/>
              <w:jc w:val="left"/>
            </w:pPr>
            <w:r>
              <w:rPr>
                <w:sz w:val="20"/>
              </w:rPr>
              <w:lastRenderedPageBreak/>
              <w:t xml:space="preserve">Szakképzési munkaviszonyt létesít. </w:t>
            </w:r>
          </w:p>
        </w:tc>
        <w:tc>
          <w:tcPr>
            <w:tcW w:w="1858" w:type="dxa"/>
            <w:tcBorders>
              <w:top w:val="single" w:sz="4" w:space="0" w:color="000000"/>
              <w:left w:val="single" w:sz="4" w:space="0" w:color="000000"/>
              <w:bottom w:val="single" w:sz="4" w:space="0" w:color="000000"/>
              <w:right w:val="single" w:sz="4" w:space="0" w:color="000000"/>
            </w:tcBorders>
          </w:tcPr>
          <w:p w14:paraId="304A1609" w14:textId="77777777" w:rsidR="00CB4091" w:rsidRDefault="001635E2">
            <w:pPr>
              <w:spacing w:after="0" w:line="259" w:lineRule="auto"/>
              <w:ind w:left="0" w:right="0" w:firstLine="0"/>
              <w:jc w:val="left"/>
            </w:pPr>
            <w:r>
              <w:rPr>
                <w:sz w:val="20"/>
              </w:rPr>
              <w:t xml:space="preserve">Ismeri a munkaszerződés tartalmi és formai követelményeit.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253C11B7" w14:textId="77777777" w:rsidR="00CB4091" w:rsidRDefault="001635E2">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0C806709"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34FD77AC" w14:textId="77777777" w:rsidR="00CB4091" w:rsidRDefault="001635E2">
            <w:pPr>
              <w:spacing w:after="0" w:line="259" w:lineRule="auto"/>
              <w:ind w:left="0" w:right="0" w:firstLine="0"/>
              <w:jc w:val="left"/>
            </w:pPr>
            <w:r>
              <w:rPr>
                <w:sz w:val="20"/>
              </w:rPr>
              <w:t xml:space="preserve"> </w:t>
            </w:r>
          </w:p>
        </w:tc>
      </w:tr>
      <w:tr w:rsidR="00CB4091" w14:paraId="161F4427" w14:textId="77777777">
        <w:trPr>
          <w:trHeight w:val="1140"/>
        </w:trPr>
        <w:tc>
          <w:tcPr>
            <w:tcW w:w="1858" w:type="dxa"/>
            <w:tcBorders>
              <w:top w:val="single" w:sz="4" w:space="0" w:color="000000"/>
              <w:left w:val="single" w:sz="4" w:space="0" w:color="000000"/>
              <w:bottom w:val="single" w:sz="4" w:space="0" w:color="000000"/>
              <w:right w:val="single" w:sz="4" w:space="0" w:color="000000"/>
            </w:tcBorders>
            <w:vAlign w:val="center"/>
          </w:tcPr>
          <w:p w14:paraId="367A2AF3" w14:textId="77777777" w:rsidR="00CB4091" w:rsidRDefault="001635E2">
            <w:pPr>
              <w:spacing w:after="0" w:line="259" w:lineRule="auto"/>
              <w:ind w:left="0" w:right="0" w:firstLine="0"/>
              <w:jc w:val="left"/>
            </w:pPr>
            <w:r>
              <w:rPr>
                <w:sz w:val="20"/>
              </w:rPr>
              <w:t xml:space="preserve">Felismeri, megnevezi és leírja az álláskeresés módszereit.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07CE7A22" w14:textId="77777777" w:rsidR="00CB4091" w:rsidRDefault="001635E2">
            <w:pPr>
              <w:spacing w:after="0" w:line="259" w:lineRule="auto"/>
              <w:ind w:left="0" w:right="0" w:firstLine="0"/>
              <w:jc w:val="left"/>
            </w:pPr>
            <w:r>
              <w:rPr>
                <w:sz w:val="20"/>
              </w:rPr>
              <w:t xml:space="preserve">Ismeri a formális és informális álláskeresési technikákat.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7301344"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2A5FD1ED"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390529BF" w14:textId="77777777" w:rsidR="00CB4091" w:rsidRDefault="001635E2">
            <w:pPr>
              <w:spacing w:after="0" w:line="259" w:lineRule="auto"/>
              <w:ind w:left="0" w:right="0" w:firstLine="0"/>
              <w:jc w:val="left"/>
            </w:pPr>
            <w:r>
              <w:rPr>
                <w:sz w:val="20"/>
              </w:rPr>
              <w:t xml:space="preserve">Internetes álláskeresési portálokon információkat keres, rendszerez. </w:t>
            </w:r>
          </w:p>
        </w:tc>
      </w:tr>
    </w:tbl>
    <w:p w14:paraId="488655BF" w14:textId="77777777" w:rsidR="00CB4091" w:rsidRDefault="001635E2">
      <w:pPr>
        <w:spacing w:after="0" w:line="259" w:lineRule="auto"/>
        <w:ind w:left="0" w:right="0" w:firstLine="0"/>
        <w:jc w:val="left"/>
      </w:pPr>
      <w:r>
        <w:t xml:space="preserve"> </w:t>
      </w:r>
    </w:p>
    <w:p w14:paraId="64946876" w14:textId="77777777" w:rsidR="00CB4091" w:rsidRDefault="001635E2">
      <w:pPr>
        <w:pStyle w:val="Cmsor6"/>
        <w:tabs>
          <w:tab w:val="center" w:pos="755"/>
          <w:tab w:val="center" w:pos="2522"/>
        </w:tabs>
        <w:ind w:left="0" w:right="0" w:firstLine="0"/>
      </w:pPr>
      <w:r>
        <w:rPr>
          <w:rFonts w:ascii="Calibri" w:eastAsia="Calibri" w:hAnsi="Calibri" w:cs="Calibri"/>
          <w:b w:val="0"/>
          <w:sz w:val="22"/>
        </w:rPr>
        <w:tab/>
      </w:r>
      <w:r>
        <w:t>3.1.1.6</w:t>
      </w:r>
      <w:r>
        <w:rPr>
          <w:rFonts w:ascii="Arial" w:eastAsia="Arial" w:hAnsi="Arial" w:cs="Arial"/>
        </w:rPr>
        <w:t xml:space="preserve"> </w:t>
      </w:r>
      <w:r>
        <w:rPr>
          <w:rFonts w:ascii="Arial" w:eastAsia="Arial" w:hAnsi="Arial" w:cs="Arial"/>
        </w:rPr>
        <w:tab/>
      </w:r>
      <w:r>
        <w:t xml:space="preserve">A tantárgy témakörei </w:t>
      </w:r>
    </w:p>
    <w:p w14:paraId="2C785C2C" w14:textId="77777777" w:rsidR="00CB4091" w:rsidRDefault="001635E2">
      <w:pPr>
        <w:spacing w:after="5" w:line="259" w:lineRule="auto"/>
        <w:ind w:left="0" w:right="0" w:firstLine="0"/>
        <w:jc w:val="left"/>
      </w:pPr>
      <w:r>
        <w:t xml:space="preserve"> </w:t>
      </w:r>
    </w:p>
    <w:p w14:paraId="2074CDA4" w14:textId="77777777" w:rsidR="00CB4091" w:rsidRDefault="001635E2">
      <w:pPr>
        <w:tabs>
          <w:tab w:val="center" w:pos="845"/>
          <w:tab w:val="center" w:pos="2589"/>
        </w:tabs>
        <w:ind w:left="0" w:right="0" w:firstLine="0"/>
        <w:jc w:val="left"/>
      </w:pPr>
      <w:r>
        <w:rPr>
          <w:rFonts w:ascii="Calibri" w:eastAsia="Calibri" w:hAnsi="Calibri" w:cs="Calibri"/>
          <w:sz w:val="22"/>
        </w:rPr>
        <w:tab/>
      </w:r>
      <w:r>
        <w:rPr>
          <w:b/>
          <w:i/>
        </w:rPr>
        <w:t>3.1.1.6.1</w:t>
      </w:r>
      <w:r>
        <w:rPr>
          <w:rFonts w:ascii="Arial" w:eastAsia="Arial" w:hAnsi="Arial" w:cs="Arial"/>
          <w:b/>
          <w:i/>
        </w:rPr>
        <w:t xml:space="preserve"> </w:t>
      </w:r>
      <w:r>
        <w:rPr>
          <w:rFonts w:ascii="Arial" w:eastAsia="Arial" w:hAnsi="Arial" w:cs="Arial"/>
          <w:b/>
          <w:i/>
        </w:rPr>
        <w:tab/>
      </w:r>
      <w:r>
        <w:t>Álláskeresés</w:t>
      </w:r>
      <w:r>
        <w:rPr>
          <w:b/>
          <w:i/>
        </w:rPr>
        <w:t xml:space="preserve"> </w:t>
      </w:r>
    </w:p>
    <w:p w14:paraId="3C01D542" w14:textId="77777777" w:rsidR="00CB4091" w:rsidRDefault="001635E2">
      <w:pPr>
        <w:ind w:right="0"/>
      </w:pPr>
      <w:r>
        <w:t xml:space="preserve">Karrierlehetőségek feltérképezése: önismeret, reális célkitűzések, helyi munkaerőpiac ismerete, mobilitás szerepe, szakképzések szerepe, képzési támogatások (ösztöndíjak rendszere) ismerete  </w:t>
      </w:r>
    </w:p>
    <w:p w14:paraId="2D5F2629" w14:textId="77777777" w:rsidR="00CB4091" w:rsidRDefault="001635E2">
      <w:pPr>
        <w:ind w:right="0"/>
      </w:pPr>
      <w:r>
        <w:t xml:space="preserve">Álláskeresési módszerek: újsághirdetés, internetes álláskereső oldalak, személyes kapcsolatok, kapcsolati hálózat fontossága  </w:t>
      </w:r>
    </w:p>
    <w:p w14:paraId="3647BCED" w14:textId="77777777" w:rsidR="00CB4091" w:rsidRDefault="001635E2">
      <w:pPr>
        <w:spacing w:after="0" w:line="259" w:lineRule="auto"/>
        <w:ind w:left="0" w:right="0" w:firstLine="0"/>
        <w:jc w:val="left"/>
      </w:pPr>
      <w:r>
        <w:t xml:space="preserve"> </w:t>
      </w:r>
    </w:p>
    <w:p w14:paraId="79279541" w14:textId="77777777" w:rsidR="00CB4091" w:rsidRDefault="001635E2">
      <w:pPr>
        <w:tabs>
          <w:tab w:val="center" w:pos="845"/>
          <w:tab w:val="center" w:pos="3206"/>
        </w:tabs>
        <w:ind w:left="0" w:right="0" w:firstLine="0"/>
        <w:jc w:val="left"/>
      </w:pPr>
      <w:r>
        <w:rPr>
          <w:rFonts w:ascii="Calibri" w:eastAsia="Calibri" w:hAnsi="Calibri" w:cs="Calibri"/>
          <w:sz w:val="22"/>
        </w:rPr>
        <w:tab/>
      </w:r>
      <w:r>
        <w:rPr>
          <w:b/>
          <w:i/>
        </w:rPr>
        <w:t>3.1.1.6.2</w:t>
      </w:r>
      <w:r>
        <w:rPr>
          <w:rFonts w:ascii="Arial" w:eastAsia="Arial" w:hAnsi="Arial" w:cs="Arial"/>
          <w:b/>
          <w:i/>
        </w:rPr>
        <w:t xml:space="preserve"> </w:t>
      </w:r>
      <w:r>
        <w:rPr>
          <w:rFonts w:ascii="Arial" w:eastAsia="Arial" w:hAnsi="Arial" w:cs="Arial"/>
          <w:b/>
          <w:i/>
        </w:rPr>
        <w:tab/>
      </w:r>
      <w:r>
        <w:t>Munkajogi alapismeretek</w:t>
      </w:r>
      <w:r>
        <w:rPr>
          <w:b/>
          <w:i/>
        </w:rPr>
        <w:t xml:space="preserve"> </w:t>
      </w:r>
    </w:p>
    <w:p w14:paraId="7E95D18D" w14:textId="77777777" w:rsidR="00CB4091" w:rsidRDefault="001635E2">
      <w:pPr>
        <w:ind w:right="0"/>
      </w:pPr>
      <w:r>
        <w:t xml:space="preserve">Foglalkoztatási formák: munkaviszony, megbízási jogviszony, vállalkozási jogviszony, közalkalmazotti jogviszony, közszolgálati jogviszony </w:t>
      </w:r>
    </w:p>
    <w:p w14:paraId="549500A3" w14:textId="77777777" w:rsidR="00CB4091" w:rsidRDefault="001635E2">
      <w:pPr>
        <w:ind w:right="0"/>
      </w:pPr>
      <w:r>
        <w:t xml:space="preserve">A tanulót érintő szakképzési munkaviszony lényege, jelentősége </w:t>
      </w:r>
    </w:p>
    <w:p w14:paraId="73465523" w14:textId="77777777" w:rsidR="00CB4091" w:rsidRDefault="001635E2">
      <w:pPr>
        <w:ind w:right="0"/>
      </w:pPr>
      <w:r>
        <w:t xml:space="preserve">Atipikus munkavégzési formák a munka törvénykönyve szerint: távmunka, bedolgozói munkaviszony, munkaerő-kölcsönzés, egyszerűsített foglalkoztatás (mezőgazdasági, turisztikai idénymunka és alkalmi munka) </w:t>
      </w:r>
    </w:p>
    <w:p w14:paraId="6C3D1D71" w14:textId="77777777" w:rsidR="00CB4091" w:rsidRDefault="001635E2">
      <w:pPr>
        <w:ind w:right="0"/>
      </w:pPr>
      <w:r>
        <w:t xml:space="preserve">Speciális jogviszonyok: önfoglalkoztatás, iskolaszövetkezet keretében végzett diákmunka, önkéntes munka </w:t>
      </w:r>
    </w:p>
    <w:p w14:paraId="7F9F7075" w14:textId="77777777" w:rsidR="00CB4091" w:rsidRDefault="001635E2">
      <w:pPr>
        <w:spacing w:after="13" w:line="259" w:lineRule="auto"/>
        <w:ind w:left="0" w:right="0" w:firstLine="0"/>
        <w:jc w:val="left"/>
      </w:pPr>
      <w:r>
        <w:t xml:space="preserve"> </w:t>
      </w:r>
    </w:p>
    <w:p w14:paraId="22AA34D0" w14:textId="77777777" w:rsidR="00CB4091" w:rsidRDefault="001635E2">
      <w:pPr>
        <w:tabs>
          <w:tab w:val="center" w:pos="845"/>
          <w:tab w:val="center" w:pos="3167"/>
        </w:tabs>
        <w:ind w:left="0" w:right="0" w:firstLine="0"/>
        <w:jc w:val="left"/>
      </w:pPr>
      <w:r>
        <w:rPr>
          <w:rFonts w:ascii="Calibri" w:eastAsia="Calibri" w:hAnsi="Calibri" w:cs="Calibri"/>
          <w:sz w:val="22"/>
        </w:rPr>
        <w:tab/>
      </w:r>
      <w:r>
        <w:rPr>
          <w:b/>
          <w:i/>
        </w:rPr>
        <w:t>3.1.1.6.3</w:t>
      </w:r>
      <w:r>
        <w:rPr>
          <w:rFonts w:ascii="Arial" w:eastAsia="Arial" w:hAnsi="Arial" w:cs="Arial"/>
          <w:b/>
          <w:i/>
        </w:rPr>
        <w:t xml:space="preserve"> </w:t>
      </w:r>
      <w:r>
        <w:rPr>
          <w:rFonts w:ascii="Arial" w:eastAsia="Arial" w:hAnsi="Arial" w:cs="Arial"/>
          <w:b/>
          <w:i/>
        </w:rPr>
        <w:tab/>
      </w:r>
      <w:r>
        <w:t>Munkaviszony létesítése</w:t>
      </w:r>
      <w:r>
        <w:rPr>
          <w:b/>
          <w:i/>
        </w:rPr>
        <w:t xml:space="preserve"> </w:t>
      </w:r>
    </w:p>
    <w:p w14:paraId="76B8D039" w14:textId="77777777" w:rsidR="00CB4091" w:rsidRDefault="001635E2">
      <w:pPr>
        <w:ind w:right="0"/>
      </w:pPr>
      <w:r>
        <w:t xml:space="preserve">Felek a munkajogviszonyban. A munkaviszony alanyai </w:t>
      </w:r>
    </w:p>
    <w:p w14:paraId="2B19118B" w14:textId="77777777" w:rsidR="00CB4091" w:rsidRDefault="001635E2">
      <w:pPr>
        <w:ind w:right="0"/>
      </w:pPr>
      <w:r>
        <w:t xml:space="preserve">A munkaviszony létesítése. A munkaszerződés. A munkaszerződés tartalma. </w:t>
      </w:r>
    </w:p>
    <w:p w14:paraId="7BC2DEA1" w14:textId="77777777" w:rsidR="00CB4091" w:rsidRDefault="001635E2">
      <w:pPr>
        <w:ind w:right="3778"/>
      </w:pPr>
      <w:r>
        <w:t xml:space="preserve">A munkaviszony kezdete létrejötte, fajtái. Próbaidő A munkavállaló és munkáltató alapvető kötelezettségei </w:t>
      </w:r>
    </w:p>
    <w:p w14:paraId="7DE3BE38" w14:textId="77777777" w:rsidR="00CB4091" w:rsidRDefault="001635E2">
      <w:pPr>
        <w:ind w:right="0"/>
      </w:pPr>
      <w:r>
        <w:t xml:space="preserve">A munkaszerződés módosítása </w:t>
      </w:r>
    </w:p>
    <w:p w14:paraId="250574BD" w14:textId="77777777" w:rsidR="00CB4091" w:rsidRDefault="001635E2">
      <w:pPr>
        <w:ind w:right="0"/>
      </w:pPr>
      <w:r>
        <w:t xml:space="preserve">Munkaviszony megszűnése, megszüntetése </w:t>
      </w:r>
    </w:p>
    <w:p w14:paraId="5D5C3D04" w14:textId="77777777" w:rsidR="00CB4091" w:rsidRDefault="001635E2">
      <w:pPr>
        <w:ind w:right="0"/>
      </w:pPr>
      <w:r>
        <w:t xml:space="preserve">Munkaidő és pihenőidő </w:t>
      </w:r>
    </w:p>
    <w:p w14:paraId="369DB1CC" w14:textId="77777777" w:rsidR="00CB4091" w:rsidRDefault="001635E2">
      <w:pPr>
        <w:ind w:right="0"/>
      </w:pPr>
      <w:r>
        <w:t xml:space="preserve">A munka díjazása (minimálbér, garantált bérminimum) </w:t>
      </w:r>
    </w:p>
    <w:p w14:paraId="5ABAB5CD" w14:textId="77777777" w:rsidR="00CB4091" w:rsidRDefault="001635E2">
      <w:pPr>
        <w:spacing w:after="9" w:line="259" w:lineRule="auto"/>
        <w:ind w:left="0" w:right="0" w:firstLine="0"/>
        <w:jc w:val="left"/>
      </w:pPr>
      <w:r>
        <w:t xml:space="preserve"> </w:t>
      </w:r>
    </w:p>
    <w:p w14:paraId="47DD5961" w14:textId="77777777" w:rsidR="00CB4091" w:rsidRDefault="001635E2">
      <w:pPr>
        <w:tabs>
          <w:tab w:val="center" w:pos="845"/>
          <w:tab w:val="center" w:pos="2818"/>
        </w:tabs>
        <w:ind w:left="0" w:right="0" w:firstLine="0"/>
        <w:jc w:val="left"/>
      </w:pPr>
      <w:r>
        <w:rPr>
          <w:rFonts w:ascii="Calibri" w:eastAsia="Calibri" w:hAnsi="Calibri" w:cs="Calibri"/>
          <w:sz w:val="22"/>
        </w:rPr>
        <w:tab/>
      </w:r>
      <w:r>
        <w:rPr>
          <w:b/>
          <w:i/>
        </w:rPr>
        <w:t>3.1.1.6.4</w:t>
      </w:r>
      <w:r>
        <w:rPr>
          <w:rFonts w:ascii="Arial" w:eastAsia="Arial" w:hAnsi="Arial" w:cs="Arial"/>
          <w:b/>
          <w:i/>
        </w:rPr>
        <w:t xml:space="preserve"> </w:t>
      </w:r>
      <w:r>
        <w:rPr>
          <w:rFonts w:ascii="Arial" w:eastAsia="Arial" w:hAnsi="Arial" w:cs="Arial"/>
          <w:b/>
          <w:i/>
        </w:rPr>
        <w:tab/>
      </w:r>
      <w:r>
        <w:t>Munkanélküliség</w:t>
      </w:r>
      <w:r>
        <w:rPr>
          <w:b/>
          <w:i/>
        </w:rPr>
        <w:t xml:space="preserve"> </w:t>
      </w:r>
    </w:p>
    <w:p w14:paraId="11BACB43" w14:textId="77777777" w:rsidR="00CB4091" w:rsidRDefault="001635E2">
      <w:pPr>
        <w:ind w:right="118"/>
      </w:pPr>
      <w:r>
        <w:t xml:space="preserve">Nemzeti Foglalkoztatási Szolgálat (NFSZ). Álláskeresőként történő nyilvántartásba </w:t>
      </w:r>
      <w:proofErr w:type="gramStart"/>
      <w:r>
        <w:t>vétel  Az</w:t>
      </w:r>
      <w:proofErr w:type="gramEnd"/>
      <w:r>
        <w:t xml:space="preserve"> álláskeresési ellátások fajtái </w:t>
      </w:r>
    </w:p>
    <w:p w14:paraId="461487D4" w14:textId="77777777" w:rsidR="00CB4091" w:rsidRDefault="001635E2">
      <w:pPr>
        <w:ind w:right="0"/>
      </w:pPr>
      <w:r>
        <w:t xml:space="preserve">Álláskeresők számára nyújtandó támogatások (vállalkozóvá válás, közfoglalkoztatás, képzések, utazásiköltség-támogatások) </w:t>
      </w:r>
    </w:p>
    <w:p w14:paraId="1CABBC97" w14:textId="77777777" w:rsidR="00CB4091" w:rsidRDefault="001635E2">
      <w:pPr>
        <w:ind w:right="0"/>
      </w:pPr>
      <w:r>
        <w:t xml:space="preserve">Szolgáltatások álláskeresőknek (munkaerő-közvetítés, tanácsadás) </w:t>
      </w:r>
    </w:p>
    <w:p w14:paraId="036EA7E7" w14:textId="77777777" w:rsidR="00CB4091" w:rsidRDefault="001635E2">
      <w:pPr>
        <w:ind w:right="0"/>
      </w:pPr>
      <w:r>
        <w:t xml:space="preserve">Európai Foglalkoztatási Szolgálat (EURES) </w:t>
      </w:r>
    </w:p>
    <w:p w14:paraId="472C017D" w14:textId="77777777" w:rsidR="00CB4091" w:rsidRDefault="001635E2">
      <w:pPr>
        <w:spacing w:after="0" w:line="259" w:lineRule="auto"/>
        <w:ind w:left="0" w:right="0" w:firstLine="0"/>
        <w:jc w:val="left"/>
      </w:pPr>
      <w:r>
        <w:lastRenderedPageBreak/>
        <w:t xml:space="preserve"> </w:t>
      </w:r>
    </w:p>
    <w:p w14:paraId="7E41F791" w14:textId="77777777" w:rsidR="00CB4091" w:rsidRDefault="001635E2">
      <w:pPr>
        <w:spacing w:after="0" w:line="259" w:lineRule="auto"/>
        <w:ind w:left="0" w:right="0" w:firstLine="0"/>
        <w:jc w:val="left"/>
      </w:pPr>
      <w:r>
        <w:t xml:space="preserve"> </w:t>
      </w:r>
      <w:r>
        <w:tab/>
        <w:t xml:space="preserve"> </w:t>
      </w:r>
    </w:p>
    <w:p w14:paraId="43C369BD" w14:textId="77777777" w:rsidR="00CB4091" w:rsidRDefault="001635E2">
      <w:pPr>
        <w:pStyle w:val="Cmsor5"/>
        <w:ind w:left="566" w:right="0" w:hanging="566"/>
      </w:pPr>
      <w:r>
        <w:t>3.2</w:t>
      </w:r>
      <w:r>
        <w:rPr>
          <w:rFonts w:ascii="Arial" w:eastAsia="Arial" w:hAnsi="Arial" w:cs="Arial"/>
        </w:rPr>
        <w:t xml:space="preserve"> </w:t>
      </w:r>
      <w:r>
        <w:t xml:space="preserve">Munkavállalói idegen nyelv megnevezésű tanulási terület (technikus szakmák esetén) </w:t>
      </w:r>
    </w:p>
    <w:p w14:paraId="3ABC5F70" w14:textId="77777777" w:rsidR="00CB4091" w:rsidRDefault="001635E2">
      <w:pPr>
        <w:spacing w:after="22" w:line="259" w:lineRule="auto"/>
        <w:ind w:left="0" w:right="0" w:firstLine="0"/>
        <w:jc w:val="left"/>
      </w:pPr>
      <w:r>
        <w:t xml:space="preserve"> </w:t>
      </w:r>
    </w:p>
    <w:p w14:paraId="67A6151D" w14:textId="133B2C1E" w:rsidR="00CB4091" w:rsidRDefault="001635E2">
      <w:pPr>
        <w:tabs>
          <w:tab w:val="center" w:pos="2514"/>
          <w:tab w:val="right" w:pos="9075"/>
        </w:tabs>
        <w:spacing w:after="27" w:line="259" w:lineRule="auto"/>
        <w:ind w:left="0" w:right="0" w:firstLine="0"/>
        <w:jc w:val="left"/>
      </w:pPr>
      <w:r>
        <w:rPr>
          <w:rFonts w:ascii="Calibri" w:eastAsia="Calibri" w:hAnsi="Calibri" w:cs="Calibri"/>
          <w:sz w:val="22"/>
        </w:rPr>
        <w:tab/>
      </w:r>
      <w:r>
        <w:t xml:space="preserve">A tanulási terület tantárgyainak </w:t>
      </w:r>
      <w:proofErr w:type="spellStart"/>
      <w:proofErr w:type="gramStart"/>
      <w:r>
        <w:t>összóraszáma</w:t>
      </w:r>
      <w:proofErr w:type="spellEnd"/>
      <w:r>
        <w:t xml:space="preserve">:  </w:t>
      </w:r>
      <w:r>
        <w:tab/>
      </w:r>
      <w:proofErr w:type="gramEnd"/>
      <w:r w:rsidR="005B643D">
        <w:t>3</w:t>
      </w:r>
      <w:r w:rsidR="002F1938">
        <w:t>0</w:t>
      </w:r>
      <w:r>
        <w:t xml:space="preserve"> óra </w:t>
      </w:r>
    </w:p>
    <w:p w14:paraId="6984FA09" w14:textId="77777777" w:rsidR="00CB4091" w:rsidRDefault="001635E2">
      <w:pPr>
        <w:ind w:left="293" w:right="0"/>
      </w:pPr>
      <w:r>
        <w:t xml:space="preserve">A tanulási terület tartalmi összefoglalója </w:t>
      </w:r>
    </w:p>
    <w:p w14:paraId="2D7918D1" w14:textId="77777777" w:rsidR="00CB4091" w:rsidRDefault="001635E2">
      <w:pPr>
        <w:ind w:right="0"/>
      </w:pPr>
      <w:r>
        <w:t xml:space="preserve">Állások megpályázása idegen nyelven. Önéletrajz és motivációs levél megfogalmazása, az állásinterjú során hatékony idegen nyelvű kommunikáció. </w:t>
      </w:r>
    </w:p>
    <w:p w14:paraId="19B9D2D5" w14:textId="77777777" w:rsidR="00CB4091" w:rsidRDefault="001635E2">
      <w:pPr>
        <w:spacing w:after="24" w:line="259" w:lineRule="auto"/>
        <w:ind w:left="0" w:right="0" w:firstLine="0"/>
        <w:jc w:val="left"/>
      </w:pPr>
      <w:r>
        <w:t xml:space="preserve"> </w:t>
      </w:r>
    </w:p>
    <w:p w14:paraId="08DA051B" w14:textId="19423B5D" w:rsidR="00CB4091" w:rsidRDefault="001635E2">
      <w:pPr>
        <w:pStyle w:val="Cmsor3"/>
        <w:tabs>
          <w:tab w:val="center" w:pos="2449"/>
          <w:tab w:val="right" w:pos="9075"/>
        </w:tabs>
        <w:ind w:left="0" w:right="-12" w:firstLine="0"/>
        <w:jc w:val="left"/>
      </w:pPr>
      <w:r>
        <w:rPr>
          <w:rFonts w:ascii="Calibri" w:eastAsia="Calibri" w:hAnsi="Calibri" w:cs="Calibri"/>
          <w:b w:val="0"/>
          <w:sz w:val="22"/>
        </w:rPr>
        <w:tab/>
      </w:r>
      <w:r>
        <w:t>3.2.1</w:t>
      </w:r>
      <w:r>
        <w:rPr>
          <w:rFonts w:ascii="Arial" w:eastAsia="Arial" w:hAnsi="Arial" w:cs="Arial"/>
        </w:rPr>
        <w:t xml:space="preserve"> </w:t>
      </w:r>
      <w:r>
        <w:t xml:space="preserve">Munkavállalói idegen nyelv tantárgy </w:t>
      </w:r>
      <w:r>
        <w:tab/>
      </w:r>
      <w:r w:rsidR="005B643D">
        <w:t>3</w:t>
      </w:r>
      <w:r w:rsidR="002F1938">
        <w:t>0</w:t>
      </w:r>
      <w:r>
        <w:t xml:space="preserve"> óra </w:t>
      </w:r>
    </w:p>
    <w:p w14:paraId="2F029A7A" w14:textId="77777777" w:rsidR="00CB4091" w:rsidRDefault="001635E2">
      <w:pPr>
        <w:spacing w:after="16" w:line="259" w:lineRule="auto"/>
        <w:ind w:left="0" w:right="0" w:firstLine="0"/>
        <w:jc w:val="left"/>
      </w:pPr>
      <w:r>
        <w:t xml:space="preserve"> </w:t>
      </w:r>
    </w:p>
    <w:p w14:paraId="11ED009B" w14:textId="77777777" w:rsidR="00CB4091" w:rsidRDefault="001635E2">
      <w:pPr>
        <w:tabs>
          <w:tab w:val="center" w:pos="755"/>
          <w:tab w:val="center" w:pos="2881"/>
        </w:tabs>
        <w:ind w:left="0" w:right="0" w:firstLine="0"/>
        <w:jc w:val="left"/>
      </w:pPr>
      <w:r>
        <w:rPr>
          <w:rFonts w:ascii="Calibri" w:eastAsia="Calibri" w:hAnsi="Calibri" w:cs="Calibri"/>
          <w:sz w:val="22"/>
        </w:rPr>
        <w:tab/>
      </w:r>
      <w:r>
        <w:t>3.2.1.1</w:t>
      </w:r>
      <w:r>
        <w:rPr>
          <w:rFonts w:ascii="Arial" w:eastAsia="Arial" w:hAnsi="Arial" w:cs="Arial"/>
        </w:rPr>
        <w:t xml:space="preserve"> </w:t>
      </w:r>
      <w:r>
        <w:rPr>
          <w:rFonts w:ascii="Arial" w:eastAsia="Arial" w:hAnsi="Arial" w:cs="Arial"/>
        </w:rPr>
        <w:tab/>
      </w:r>
      <w:r>
        <w:t xml:space="preserve">A tantárgy tanításának fő célja </w:t>
      </w:r>
    </w:p>
    <w:p w14:paraId="4C3CFC52" w14:textId="77777777" w:rsidR="00CB4091" w:rsidRDefault="001635E2">
      <w:pPr>
        <w:ind w:right="0"/>
      </w:pPr>
      <w:r>
        <w:t xml:space="preserve">A tantárgy tanításának célja, hogy a tanulók idegen nyelven is képesek legyenek álláshirdetésre jelentkezni, ismerjék az álláskeresés lépéseit, hatékonyan és eredményesen meg tudják valósítani a kommunikációs célokat egy állásinterjú során.  </w:t>
      </w:r>
    </w:p>
    <w:p w14:paraId="5AA8B09A" w14:textId="77777777" w:rsidR="00CB4091" w:rsidRDefault="001635E2">
      <w:pPr>
        <w:spacing w:after="0" w:line="259" w:lineRule="auto"/>
        <w:ind w:left="0" w:right="0" w:firstLine="0"/>
        <w:jc w:val="left"/>
      </w:pPr>
      <w:r>
        <w:t xml:space="preserve"> </w:t>
      </w:r>
    </w:p>
    <w:p w14:paraId="148BE37B" w14:textId="77777777" w:rsidR="00CB4091" w:rsidRDefault="001635E2">
      <w:pPr>
        <w:ind w:right="0"/>
      </w:pPr>
      <w:r>
        <w:t xml:space="preserve">Megértsék a munkájukhoz kapcsolódó idegen nyelvű álláshirdetéseket, képesek legyenek a munkavállaláshoz kapcsolódóan egyszerű formanyomtatványokat kitölteni, önéletrajzot írni és motivációs levelet a formai és tartalmi követelményeknek megfelelően megfogalmazni, megértsék egy munkaszerződés alapvető idegen nyelvi fordulatait, kifejezéseit. </w:t>
      </w:r>
    </w:p>
    <w:p w14:paraId="55A2AFDD" w14:textId="77777777" w:rsidR="00CB4091" w:rsidRDefault="001635E2">
      <w:pPr>
        <w:spacing w:after="0" w:line="259" w:lineRule="auto"/>
        <w:ind w:left="0" w:right="0" w:firstLine="0"/>
        <w:jc w:val="left"/>
      </w:pPr>
      <w:r>
        <w:t xml:space="preserve"> </w:t>
      </w:r>
    </w:p>
    <w:p w14:paraId="5D418461" w14:textId="77777777" w:rsidR="00CB4091" w:rsidRDefault="001635E2">
      <w:pPr>
        <w:ind w:right="0"/>
      </w:pPr>
      <w:r>
        <w:t xml:space="preserve">Az állásinterjú során legyenek képesek idegen nyelven, személyes és szakmai vonatkozást is beleértve bemutatkozni. Az állásinterjú bevezető részében, az általános társalgás során feltett kérdéseket meg tudják válaszolni. Az interjú során tudjanak szándékaikról, elképzeléseikről, jövőbeli terveikről beszélni. Ki tudják fejezni erősségeiket, gyengeségeiket. Rendelkezzenek megfelelő szókinccsel ahhoz, hogy tanulmányaikról és munkatapasztalatukról be tudjanak számolni. Megértsék az adott cég/vállalat honlapján közzétett információkat, és ezzel kapcsolatosan kérdéseket, véleményt tudjanak formálni. </w:t>
      </w:r>
    </w:p>
    <w:p w14:paraId="358067F0" w14:textId="77777777" w:rsidR="00CB4091" w:rsidRDefault="001635E2">
      <w:pPr>
        <w:spacing w:after="0" w:line="259" w:lineRule="auto"/>
        <w:ind w:left="0" w:right="0" w:firstLine="0"/>
        <w:jc w:val="left"/>
      </w:pPr>
      <w:r>
        <w:t xml:space="preserve"> </w:t>
      </w:r>
    </w:p>
    <w:p w14:paraId="1A202ED7" w14:textId="77777777" w:rsidR="00CB4091" w:rsidRDefault="001635E2">
      <w:pPr>
        <w:ind w:right="0"/>
      </w:pPr>
      <w:r>
        <w:t xml:space="preserve">A tantárgy az utolsó évfolyamon kerül oktatásra, így épít a tanulók közismereti tantárgyak keretében elsajátított idegennyelv-tudására, alapvető mondatszerkesztési ismereteikre, valamint a főbb igeidők ismeretére. A tantárgy tanulása során a tanuló ezen ismereteit aktiválja és a munkavállalói szókincset is alkalmazva gyakorolja. </w:t>
      </w:r>
    </w:p>
    <w:p w14:paraId="5FB1C0F9" w14:textId="77777777" w:rsidR="00CB4091" w:rsidRDefault="001635E2">
      <w:pPr>
        <w:spacing w:after="22" w:line="259" w:lineRule="auto"/>
        <w:ind w:left="0" w:right="0" w:firstLine="0"/>
        <w:jc w:val="left"/>
      </w:pPr>
      <w:r>
        <w:t xml:space="preserve"> </w:t>
      </w:r>
    </w:p>
    <w:p w14:paraId="41450C9D" w14:textId="77777777" w:rsidR="00CB4091" w:rsidRDefault="001635E2">
      <w:pPr>
        <w:ind w:left="994" w:right="0" w:hanging="569"/>
      </w:pPr>
      <w:r>
        <w:t>3.2.1.2</w:t>
      </w:r>
      <w:r>
        <w:rPr>
          <w:rFonts w:ascii="Arial" w:eastAsia="Arial" w:hAnsi="Arial" w:cs="Arial"/>
        </w:rPr>
        <w:t xml:space="preserve"> </w:t>
      </w:r>
      <w:r>
        <w:t xml:space="preserve">A tantárgyat oktató végzettségére, szakképesítésére, munkatapasztalatára vonatkozó speciális elvárások </w:t>
      </w:r>
    </w:p>
    <w:p w14:paraId="1101BC0E" w14:textId="77777777" w:rsidR="00CB4091" w:rsidRDefault="001635E2">
      <w:pPr>
        <w:ind w:left="437" w:right="0"/>
      </w:pPr>
      <w:r>
        <w:t xml:space="preserve">A tantárgy tanítása idegen nyelven zajlik, ezért az oktatónak rendelkeznie kell az adott idegen nyelvből nyelvtanári végzettséggel.  </w:t>
      </w:r>
    </w:p>
    <w:p w14:paraId="0A981079" w14:textId="77777777" w:rsidR="00CB4091" w:rsidRDefault="001635E2">
      <w:pPr>
        <w:spacing w:after="13" w:line="259" w:lineRule="auto"/>
        <w:ind w:left="0" w:right="0" w:firstLine="0"/>
        <w:jc w:val="left"/>
      </w:pPr>
      <w:r>
        <w:t xml:space="preserve"> </w:t>
      </w:r>
    </w:p>
    <w:p w14:paraId="06BCABF5" w14:textId="77777777" w:rsidR="00CB4091" w:rsidRDefault="001635E2">
      <w:pPr>
        <w:ind w:left="435" w:right="2750"/>
      </w:pPr>
      <w:r>
        <w:t>3.2.1.3</w:t>
      </w:r>
      <w:r>
        <w:rPr>
          <w:rFonts w:ascii="Arial" w:eastAsia="Arial" w:hAnsi="Arial" w:cs="Arial"/>
        </w:rPr>
        <w:t xml:space="preserve"> </w:t>
      </w:r>
      <w:r>
        <w:rPr>
          <w:rFonts w:ascii="Arial" w:eastAsia="Arial" w:hAnsi="Arial" w:cs="Arial"/>
        </w:rPr>
        <w:tab/>
      </w:r>
      <w:r>
        <w:t xml:space="preserve">Kapcsolódó közismereti, szakmai tartalmak Idegen nyelvek  </w:t>
      </w:r>
    </w:p>
    <w:p w14:paraId="0F1D79BF" w14:textId="77777777" w:rsidR="00CB4091" w:rsidRDefault="001635E2">
      <w:pPr>
        <w:spacing w:after="22" w:line="259" w:lineRule="auto"/>
        <w:ind w:left="0" w:right="0" w:firstLine="0"/>
        <w:jc w:val="left"/>
      </w:pPr>
      <w:r>
        <w:t xml:space="preserve"> </w:t>
      </w:r>
    </w:p>
    <w:p w14:paraId="78D46083" w14:textId="77777777" w:rsidR="00CB4091" w:rsidRDefault="001635E2">
      <w:pPr>
        <w:ind w:left="994" w:right="0" w:hanging="569"/>
      </w:pPr>
      <w:r>
        <w:t>3.2.1.4</w:t>
      </w:r>
      <w:r>
        <w:rPr>
          <w:rFonts w:ascii="Arial" w:eastAsia="Arial" w:hAnsi="Arial" w:cs="Arial"/>
        </w:rPr>
        <w:t xml:space="preserve"> </w:t>
      </w:r>
      <w:r>
        <w:t xml:space="preserve">A képzés órakeretének legalább 0%-át gyakorlati helyszínen (tanműhely, üzem stb.) kell lebonyolítani. </w:t>
      </w:r>
    </w:p>
    <w:p w14:paraId="0687706A" w14:textId="77777777" w:rsidR="00CB4091" w:rsidRDefault="001635E2">
      <w:pPr>
        <w:spacing w:after="0" w:line="259" w:lineRule="auto"/>
        <w:ind w:left="0" w:right="0" w:firstLine="0"/>
        <w:jc w:val="left"/>
      </w:pPr>
      <w:r>
        <w:t xml:space="preserve"> </w:t>
      </w:r>
      <w:r>
        <w:tab/>
        <w:t xml:space="preserve"> </w:t>
      </w:r>
    </w:p>
    <w:p w14:paraId="14F03880" w14:textId="77777777" w:rsidR="00CB4091" w:rsidRDefault="001635E2">
      <w:pPr>
        <w:tabs>
          <w:tab w:val="center" w:pos="755"/>
          <w:tab w:val="center" w:pos="4137"/>
        </w:tabs>
        <w:spacing w:after="0" w:line="259" w:lineRule="auto"/>
        <w:ind w:left="0" w:right="0" w:firstLine="0"/>
        <w:jc w:val="left"/>
      </w:pPr>
      <w:r>
        <w:rPr>
          <w:rFonts w:ascii="Calibri" w:eastAsia="Calibri" w:hAnsi="Calibri" w:cs="Calibri"/>
          <w:sz w:val="22"/>
        </w:rPr>
        <w:lastRenderedPageBreak/>
        <w:tab/>
      </w:r>
      <w:r>
        <w:rPr>
          <w:b/>
        </w:rPr>
        <w:t>3.2.1.5</w:t>
      </w:r>
      <w:r>
        <w:rPr>
          <w:rFonts w:ascii="Arial" w:eastAsia="Arial" w:hAnsi="Arial" w:cs="Arial"/>
          <w:b/>
        </w:rPr>
        <w:t xml:space="preserve"> </w:t>
      </w:r>
      <w:r>
        <w:rPr>
          <w:rFonts w:ascii="Arial" w:eastAsia="Arial" w:hAnsi="Arial" w:cs="Arial"/>
          <w:b/>
        </w:rPr>
        <w:tab/>
      </w:r>
      <w:r>
        <w:rPr>
          <w:b/>
        </w:rPr>
        <w:t xml:space="preserve">A tantárgy oktatása során fejlesztendő kompetenciák </w:t>
      </w:r>
    </w:p>
    <w:p w14:paraId="5EB43D7F" w14:textId="77777777" w:rsidR="00CB4091" w:rsidRDefault="001635E2">
      <w:pPr>
        <w:spacing w:after="0" w:line="259" w:lineRule="auto"/>
        <w:ind w:left="0" w:right="0" w:firstLine="0"/>
        <w:jc w:val="left"/>
      </w:pPr>
      <w:r>
        <w:t xml:space="preserve"> </w:t>
      </w:r>
    </w:p>
    <w:tbl>
      <w:tblPr>
        <w:tblStyle w:val="TableGrid"/>
        <w:tblW w:w="9290" w:type="dxa"/>
        <w:tblInd w:w="-108" w:type="dxa"/>
        <w:tblCellMar>
          <w:top w:w="15" w:type="dxa"/>
          <w:left w:w="108" w:type="dxa"/>
          <w:right w:w="63" w:type="dxa"/>
        </w:tblCellMar>
        <w:tblLook w:val="04A0" w:firstRow="1" w:lastRow="0" w:firstColumn="1" w:lastColumn="0" w:noHBand="0" w:noVBand="1"/>
      </w:tblPr>
      <w:tblGrid>
        <w:gridCol w:w="1857"/>
        <w:gridCol w:w="1854"/>
        <w:gridCol w:w="1832"/>
        <w:gridCol w:w="1854"/>
        <w:gridCol w:w="1893"/>
      </w:tblGrid>
      <w:tr w:rsidR="00CB4091" w14:paraId="0B7DD44E" w14:textId="77777777">
        <w:trPr>
          <w:trHeight w:val="931"/>
        </w:trPr>
        <w:tc>
          <w:tcPr>
            <w:tcW w:w="1858" w:type="dxa"/>
            <w:tcBorders>
              <w:top w:val="single" w:sz="4" w:space="0" w:color="000000"/>
              <w:left w:val="single" w:sz="4" w:space="0" w:color="000000"/>
              <w:bottom w:val="single" w:sz="4" w:space="0" w:color="000000"/>
              <w:right w:val="single" w:sz="4" w:space="0" w:color="000000"/>
            </w:tcBorders>
            <w:vAlign w:val="center"/>
          </w:tcPr>
          <w:p w14:paraId="43A8176A" w14:textId="77777777" w:rsidR="00CB4091" w:rsidRDefault="001635E2">
            <w:pPr>
              <w:spacing w:after="0" w:line="259" w:lineRule="auto"/>
              <w:ind w:left="0" w:right="0" w:firstLine="0"/>
              <w:jc w:val="center"/>
            </w:pPr>
            <w:proofErr w:type="gramStart"/>
            <w:r>
              <w:rPr>
                <w:b/>
                <w:sz w:val="20"/>
              </w:rPr>
              <w:t>Készségek,  képességek</w:t>
            </w:r>
            <w:proofErr w:type="gramEnd"/>
            <w:r>
              <w:rPr>
                <w:b/>
                <w:sz w:val="20"/>
              </w:rPr>
              <w:t xml:space="preserve"> </w:t>
            </w:r>
          </w:p>
        </w:tc>
        <w:tc>
          <w:tcPr>
            <w:tcW w:w="1858" w:type="dxa"/>
            <w:tcBorders>
              <w:top w:val="single" w:sz="4" w:space="0" w:color="000000"/>
              <w:left w:val="single" w:sz="4" w:space="0" w:color="000000"/>
              <w:bottom w:val="single" w:sz="4" w:space="0" w:color="000000"/>
              <w:right w:val="single" w:sz="4" w:space="0" w:color="000000"/>
            </w:tcBorders>
            <w:vAlign w:val="center"/>
          </w:tcPr>
          <w:p w14:paraId="22971507" w14:textId="77777777" w:rsidR="00CB4091" w:rsidRDefault="001635E2">
            <w:pPr>
              <w:spacing w:after="0" w:line="259" w:lineRule="auto"/>
              <w:ind w:left="0" w:right="46"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190E6704" w14:textId="77777777" w:rsidR="00CB4091" w:rsidRDefault="001635E2">
            <w:pPr>
              <w:spacing w:after="0" w:line="259" w:lineRule="auto"/>
              <w:ind w:left="0" w:right="0" w:firstLine="0"/>
              <w:jc w:val="center"/>
            </w:pPr>
            <w:r>
              <w:rPr>
                <w:b/>
                <w:sz w:val="20"/>
              </w:rPr>
              <w:t xml:space="preserve">Önállóság </w:t>
            </w:r>
            <w:proofErr w:type="gramStart"/>
            <w:r>
              <w:rPr>
                <w:b/>
                <w:sz w:val="20"/>
              </w:rPr>
              <w:t>és  felelősség</w:t>
            </w:r>
            <w:proofErr w:type="gramEnd"/>
            <w:r>
              <w:rPr>
                <w:b/>
                <w:sz w:val="20"/>
              </w:rPr>
              <w:t xml:space="preserve">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5892C424" w14:textId="77777777" w:rsidR="00CB4091" w:rsidRDefault="001635E2">
            <w:pPr>
              <w:spacing w:after="0" w:line="259" w:lineRule="auto"/>
              <w:ind w:left="0" w:right="0" w:firstLine="0"/>
              <w:jc w:val="center"/>
            </w:pPr>
            <w:proofErr w:type="gramStart"/>
            <w:r>
              <w:rPr>
                <w:b/>
                <w:sz w:val="20"/>
              </w:rPr>
              <w:t>Elvárt  viselkedésmódok</w:t>
            </w:r>
            <w:proofErr w:type="gramEnd"/>
            <w:r>
              <w:rPr>
                <w:b/>
                <w:sz w:val="20"/>
              </w:rPr>
              <w:t xml:space="preserve">, attitűdök </w:t>
            </w:r>
          </w:p>
        </w:tc>
        <w:tc>
          <w:tcPr>
            <w:tcW w:w="1858" w:type="dxa"/>
            <w:tcBorders>
              <w:top w:val="single" w:sz="4" w:space="0" w:color="000000"/>
              <w:left w:val="single" w:sz="4" w:space="0" w:color="000000"/>
              <w:bottom w:val="single" w:sz="4" w:space="0" w:color="000000"/>
              <w:right w:val="single" w:sz="4" w:space="0" w:color="000000"/>
            </w:tcBorders>
          </w:tcPr>
          <w:p w14:paraId="117B820E" w14:textId="77777777" w:rsidR="00CB4091" w:rsidRDefault="001635E2">
            <w:pPr>
              <w:spacing w:after="0" w:line="282" w:lineRule="auto"/>
              <w:ind w:left="238" w:right="277" w:firstLine="0"/>
              <w:jc w:val="center"/>
            </w:pPr>
            <w:proofErr w:type="gramStart"/>
            <w:r>
              <w:rPr>
                <w:b/>
                <w:sz w:val="20"/>
              </w:rPr>
              <w:t>Általános  és</w:t>
            </w:r>
            <w:proofErr w:type="gramEnd"/>
            <w:r>
              <w:rPr>
                <w:b/>
                <w:sz w:val="20"/>
              </w:rPr>
              <w:t xml:space="preserve"> szakmához  </w:t>
            </w:r>
          </w:p>
          <w:p w14:paraId="4A3918EB" w14:textId="77777777" w:rsidR="00CB4091" w:rsidRDefault="001635E2">
            <w:pPr>
              <w:spacing w:after="0" w:line="259" w:lineRule="auto"/>
              <w:ind w:left="0" w:right="0" w:firstLine="0"/>
              <w:jc w:val="center"/>
            </w:pPr>
            <w:r>
              <w:rPr>
                <w:b/>
                <w:sz w:val="20"/>
              </w:rPr>
              <w:t xml:space="preserve">kötődő digitális kompetenciák </w:t>
            </w:r>
          </w:p>
        </w:tc>
      </w:tr>
      <w:tr w:rsidR="00CB4091" w14:paraId="490A28D3" w14:textId="77777777">
        <w:trPr>
          <w:trHeight w:val="2770"/>
        </w:trPr>
        <w:tc>
          <w:tcPr>
            <w:tcW w:w="1858" w:type="dxa"/>
            <w:tcBorders>
              <w:top w:val="single" w:sz="4" w:space="0" w:color="000000"/>
              <w:left w:val="single" w:sz="4" w:space="0" w:color="000000"/>
              <w:bottom w:val="single" w:sz="4" w:space="0" w:color="000000"/>
              <w:right w:val="single" w:sz="4" w:space="0" w:color="000000"/>
            </w:tcBorders>
            <w:vAlign w:val="center"/>
          </w:tcPr>
          <w:p w14:paraId="75465B25" w14:textId="77777777" w:rsidR="00CB4091" w:rsidRDefault="001635E2">
            <w:pPr>
              <w:spacing w:after="0" w:line="259" w:lineRule="auto"/>
              <w:ind w:left="0" w:right="0" w:firstLine="0"/>
              <w:jc w:val="left"/>
            </w:pPr>
            <w:r>
              <w:rPr>
                <w:sz w:val="20"/>
              </w:rPr>
              <w:t xml:space="preserve">Internetes álláskereső oldalakon és egyéb fórumokon (újsághirdetések, szaklapok, szakmai kiadványok stb.) álláshirdetéseket keres. Az álláskereséshez használja a kapcsolati tőkéjét. </w:t>
            </w:r>
          </w:p>
        </w:tc>
        <w:tc>
          <w:tcPr>
            <w:tcW w:w="1858" w:type="dxa"/>
            <w:tcBorders>
              <w:top w:val="single" w:sz="4" w:space="0" w:color="000000"/>
              <w:left w:val="single" w:sz="4" w:space="0" w:color="000000"/>
              <w:bottom w:val="single" w:sz="4" w:space="0" w:color="000000"/>
              <w:right w:val="single" w:sz="4" w:space="0" w:color="000000"/>
            </w:tcBorders>
            <w:vAlign w:val="center"/>
          </w:tcPr>
          <w:p w14:paraId="27239E18" w14:textId="77777777" w:rsidR="00CB4091" w:rsidRDefault="001635E2">
            <w:pPr>
              <w:spacing w:after="0" w:line="259" w:lineRule="auto"/>
              <w:ind w:left="0" w:right="0" w:firstLine="0"/>
              <w:jc w:val="left"/>
            </w:pPr>
            <w:r>
              <w:rPr>
                <w:sz w:val="20"/>
              </w:rPr>
              <w:t xml:space="preserve">Ismeri az álláskeresést segítő fórumokat, álláshirdetéseket tartalmazó forrásokat, állásokat hirdető vagy álláskeresésben segítő szervezeteket, munkaközvetítő ügynökségeket.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C74B7BE" w14:textId="77777777" w:rsidR="00CB4091" w:rsidRDefault="001635E2">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44B9B044" w14:textId="77777777" w:rsidR="00CB4091" w:rsidRDefault="001635E2">
            <w:pPr>
              <w:spacing w:after="15" w:line="259" w:lineRule="auto"/>
              <w:ind w:left="0" w:right="0" w:firstLine="0"/>
              <w:jc w:val="left"/>
            </w:pPr>
            <w:r>
              <w:rPr>
                <w:sz w:val="20"/>
              </w:rPr>
              <w:t xml:space="preserve">Törekszik </w:t>
            </w:r>
            <w:proofErr w:type="spellStart"/>
            <w:r>
              <w:rPr>
                <w:sz w:val="20"/>
              </w:rPr>
              <w:t>kompe</w:t>
            </w:r>
            <w:proofErr w:type="spellEnd"/>
            <w:r>
              <w:rPr>
                <w:sz w:val="20"/>
              </w:rPr>
              <w:t>-</w:t>
            </w:r>
          </w:p>
          <w:p w14:paraId="22ABFC0B" w14:textId="77777777" w:rsidR="00CB4091" w:rsidRDefault="001635E2">
            <w:pPr>
              <w:spacing w:after="0" w:line="259" w:lineRule="auto"/>
              <w:ind w:left="0" w:right="0" w:firstLine="0"/>
              <w:jc w:val="left"/>
            </w:pPr>
            <w:proofErr w:type="spellStart"/>
            <w:r>
              <w:rPr>
                <w:sz w:val="20"/>
              </w:rPr>
              <w:t>tenciáinak</w:t>
            </w:r>
            <w:proofErr w:type="spellEnd"/>
            <w:r>
              <w:rPr>
                <w:sz w:val="20"/>
              </w:rPr>
              <w:t xml:space="preserve"> reális megfogalmazására, erősségeinek hangsúlyozására idegen nyelven. Nyitott szakmai és személyes kompetenciáinak fejlesztésére. Törekszik receptív és produktív készségeit idegen nyelven fejleszteni (olvasott és hallott szöveg értése, íráskészség, valamint beszédprodukció). Szakmája iránt elkötelezett. Megjelenése visszafogott, helyzethez illő. Viselkedésében törekszik az adott helyzetnek megfelelni. </w:t>
            </w:r>
          </w:p>
        </w:tc>
        <w:tc>
          <w:tcPr>
            <w:tcW w:w="1858" w:type="dxa"/>
            <w:tcBorders>
              <w:top w:val="single" w:sz="4" w:space="0" w:color="000000"/>
              <w:left w:val="single" w:sz="4" w:space="0" w:color="000000"/>
              <w:bottom w:val="single" w:sz="4" w:space="0" w:color="000000"/>
              <w:right w:val="single" w:sz="4" w:space="0" w:color="000000"/>
            </w:tcBorders>
          </w:tcPr>
          <w:p w14:paraId="3AF0F595" w14:textId="77777777" w:rsidR="00CB4091" w:rsidRDefault="001635E2">
            <w:pPr>
              <w:spacing w:after="0" w:line="259" w:lineRule="auto"/>
              <w:ind w:left="0" w:right="12" w:firstLine="0"/>
              <w:jc w:val="left"/>
            </w:pPr>
            <w:r>
              <w:rPr>
                <w:sz w:val="20"/>
              </w:rPr>
              <w:t xml:space="preserve">Hatékonyan tudja álláskereséshez használni az internetes böngészőket és álláskereső portálokat, és ezek segítségével képes szakmájának, végzettségének, képességeinek megfelelően álláshirdetéseket kiválasztani. </w:t>
            </w:r>
          </w:p>
        </w:tc>
      </w:tr>
      <w:tr w:rsidR="00CB4091" w14:paraId="2E2D9F70" w14:textId="77777777">
        <w:trPr>
          <w:trHeight w:val="2309"/>
        </w:trPr>
        <w:tc>
          <w:tcPr>
            <w:tcW w:w="1858" w:type="dxa"/>
            <w:tcBorders>
              <w:top w:val="single" w:sz="4" w:space="0" w:color="000000"/>
              <w:left w:val="single" w:sz="4" w:space="0" w:color="000000"/>
              <w:bottom w:val="single" w:sz="4" w:space="0" w:color="000000"/>
              <w:right w:val="single" w:sz="4" w:space="0" w:color="000000"/>
            </w:tcBorders>
            <w:vAlign w:val="center"/>
          </w:tcPr>
          <w:p w14:paraId="25CCFC5F" w14:textId="77777777" w:rsidR="00CB4091" w:rsidRDefault="001635E2">
            <w:pPr>
              <w:spacing w:after="0" w:line="259" w:lineRule="auto"/>
              <w:ind w:left="0" w:right="0" w:firstLine="0"/>
              <w:jc w:val="left"/>
            </w:pPr>
            <w:r>
              <w:rPr>
                <w:sz w:val="20"/>
              </w:rPr>
              <w:t xml:space="preserve">A tartalmi és formai követelményeknek megfelelő önéletrajzot fogalmaz. </w:t>
            </w:r>
          </w:p>
        </w:tc>
        <w:tc>
          <w:tcPr>
            <w:tcW w:w="1858" w:type="dxa"/>
            <w:tcBorders>
              <w:top w:val="single" w:sz="4" w:space="0" w:color="000000"/>
              <w:left w:val="single" w:sz="4" w:space="0" w:color="000000"/>
              <w:bottom w:val="single" w:sz="4" w:space="0" w:color="000000"/>
              <w:right w:val="single" w:sz="4" w:space="0" w:color="000000"/>
            </w:tcBorders>
            <w:vAlign w:val="center"/>
          </w:tcPr>
          <w:p w14:paraId="43FA9A8F" w14:textId="77777777" w:rsidR="00CB4091" w:rsidRDefault="001635E2">
            <w:pPr>
              <w:spacing w:after="0" w:line="259" w:lineRule="auto"/>
              <w:ind w:left="0" w:right="0" w:firstLine="0"/>
              <w:jc w:val="left"/>
            </w:pPr>
            <w:r>
              <w:rPr>
                <w:sz w:val="20"/>
              </w:rPr>
              <w:t xml:space="preserve">Ismeri az önéletrajz típusait, azok tartalmi és formai követelményeit.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000835D2"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560572E8"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2A162246" w14:textId="77777777" w:rsidR="00CB4091" w:rsidRDefault="001635E2">
            <w:pPr>
              <w:spacing w:after="0" w:line="259" w:lineRule="auto"/>
              <w:ind w:left="0" w:right="0" w:firstLine="0"/>
              <w:jc w:val="left"/>
            </w:pPr>
            <w:r>
              <w:rPr>
                <w:sz w:val="20"/>
              </w:rPr>
              <w:t xml:space="preserve">Ki tud tölteni önéletrajzsablonokat, pl. </w:t>
            </w:r>
            <w:proofErr w:type="spellStart"/>
            <w:r>
              <w:rPr>
                <w:sz w:val="20"/>
              </w:rPr>
              <w:t>Europass</w:t>
            </w:r>
            <w:proofErr w:type="spellEnd"/>
            <w:r>
              <w:rPr>
                <w:sz w:val="20"/>
              </w:rPr>
              <w:t xml:space="preserve"> </w:t>
            </w:r>
            <w:proofErr w:type="spellStart"/>
            <w:r>
              <w:rPr>
                <w:sz w:val="20"/>
              </w:rPr>
              <w:t>CVsablon</w:t>
            </w:r>
            <w:proofErr w:type="spellEnd"/>
            <w:r>
              <w:rPr>
                <w:sz w:val="20"/>
              </w:rPr>
              <w:t xml:space="preserve">, vagy szövegszerkesztő program segítségével létre tud hozni az adott önéletrajztípusoknak megfelelő dokumentumot. </w:t>
            </w:r>
          </w:p>
        </w:tc>
      </w:tr>
      <w:tr w:rsidR="00CB4091" w14:paraId="75DFC338" w14:textId="77777777">
        <w:trPr>
          <w:trHeight w:val="1850"/>
        </w:trPr>
        <w:tc>
          <w:tcPr>
            <w:tcW w:w="1858" w:type="dxa"/>
            <w:tcBorders>
              <w:top w:val="single" w:sz="4" w:space="0" w:color="000000"/>
              <w:left w:val="single" w:sz="4" w:space="0" w:color="000000"/>
              <w:bottom w:val="single" w:sz="4" w:space="0" w:color="000000"/>
              <w:right w:val="single" w:sz="4" w:space="0" w:color="000000"/>
            </w:tcBorders>
            <w:vAlign w:val="center"/>
          </w:tcPr>
          <w:p w14:paraId="274A5485" w14:textId="77777777" w:rsidR="00CB4091" w:rsidRDefault="001635E2">
            <w:pPr>
              <w:spacing w:after="0" w:line="259" w:lineRule="auto"/>
              <w:ind w:left="0" w:right="0" w:firstLine="0"/>
              <w:jc w:val="left"/>
            </w:pPr>
            <w:r>
              <w:rPr>
                <w:sz w:val="20"/>
              </w:rPr>
              <w:t xml:space="preserve">A tartalmi és formai követelményeknek megfelelő motivációs levelet ír, melyet a megpályázandó állás sajátosságaihoz igazít. </w:t>
            </w:r>
          </w:p>
        </w:tc>
        <w:tc>
          <w:tcPr>
            <w:tcW w:w="1858" w:type="dxa"/>
            <w:tcBorders>
              <w:top w:val="single" w:sz="4" w:space="0" w:color="000000"/>
              <w:left w:val="single" w:sz="4" w:space="0" w:color="000000"/>
              <w:bottom w:val="single" w:sz="4" w:space="0" w:color="000000"/>
              <w:right w:val="single" w:sz="4" w:space="0" w:color="000000"/>
            </w:tcBorders>
          </w:tcPr>
          <w:p w14:paraId="69993B12" w14:textId="77777777" w:rsidR="00CB4091" w:rsidRDefault="001635E2">
            <w:pPr>
              <w:spacing w:after="0" w:line="259" w:lineRule="auto"/>
              <w:ind w:left="0" w:right="0" w:firstLine="0"/>
              <w:jc w:val="left"/>
            </w:pPr>
            <w:r>
              <w:rPr>
                <w:sz w:val="20"/>
              </w:rPr>
              <w:t xml:space="preserve">Ismeri a motivációs levél tartalmi és formai követelményét, felépítését, valamint tipikus szófordulatait az adott idegen nyelven. </w:t>
            </w:r>
          </w:p>
        </w:tc>
        <w:tc>
          <w:tcPr>
            <w:tcW w:w="1858" w:type="dxa"/>
            <w:tcBorders>
              <w:top w:val="single" w:sz="4" w:space="0" w:color="000000"/>
              <w:left w:val="single" w:sz="4" w:space="0" w:color="000000"/>
              <w:bottom w:val="single" w:sz="4" w:space="0" w:color="000000"/>
              <w:right w:val="single" w:sz="4" w:space="0" w:color="000000"/>
            </w:tcBorders>
            <w:vAlign w:val="center"/>
          </w:tcPr>
          <w:p w14:paraId="367C09B1"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4F8C9135"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EAB8A26" w14:textId="77777777" w:rsidR="00CB4091" w:rsidRDefault="001635E2">
            <w:pPr>
              <w:spacing w:after="0" w:line="259" w:lineRule="auto"/>
              <w:ind w:left="0" w:right="0" w:firstLine="0"/>
              <w:jc w:val="left"/>
            </w:pPr>
            <w:r>
              <w:rPr>
                <w:sz w:val="20"/>
              </w:rPr>
              <w:t xml:space="preserve">Szövegszerkesztő program segítségével meg tud írni egy önéletrajzot, figyelembe véve a formai szabályokat. </w:t>
            </w:r>
          </w:p>
        </w:tc>
      </w:tr>
      <w:tr w:rsidR="00CB4091" w14:paraId="2316C874" w14:textId="77777777">
        <w:trPr>
          <w:trHeight w:val="2312"/>
        </w:trPr>
        <w:tc>
          <w:tcPr>
            <w:tcW w:w="1858" w:type="dxa"/>
            <w:tcBorders>
              <w:top w:val="single" w:sz="4" w:space="0" w:color="000000"/>
              <w:left w:val="single" w:sz="4" w:space="0" w:color="000000"/>
              <w:bottom w:val="single" w:sz="4" w:space="0" w:color="000000"/>
              <w:right w:val="single" w:sz="4" w:space="0" w:color="000000"/>
            </w:tcBorders>
            <w:vAlign w:val="center"/>
          </w:tcPr>
          <w:p w14:paraId="24513F5F" w14:textId="77777777" w:rsidR="00CB4091" w:rsidRDefault="001635E2">
            <w:pPr>
              <w:spacing w:after="0" w:line="259" w:lineRule="auto"/>
              <w:ind w:left="0" w:right="0" w:firstLine="0"/>
              <w:jc w:val="left"/>
            </w:pPr>
            <w:r>
              <w:rPr>
                <w:sz w:val="20"/>
              </w:rPr>
              <w:t xml:space="preserve">Kitölti és a munkaadóhoz eljuttatja a szükséges nyomtatványokat és dokumentumokat az álláskeresés folyamatának figyelembevételével. </w:t>
            </w:r>
          </w:p>
        </w:tc>
        <w:tc>
          <w:tcPr>
            <w:tcW w:w="1858" w:type="dxa"/>
            <w:tcBorders>
              <w:top w:val="single" w:sz="4" w:space="0" w:color="000000"/>
              <w:left w:val="single" w:sz="4" w:space="0" w:color="000000"/>
              <w:bottom w:val="single" w:sz="4" w:space="0" w:color="000000"/>
              <w:right w:val="single" w:sz="4" w:space="0" w:color="000000"/>
            </w:tcBorders>
            <w:vAlign w:val="center"/>
          </w:tcPr>
          <w:p w14:paraId="5BF8D516" w14:textId="77777777" w:rsidR="00CB4091" w:rsidRDefault="001635E2">
            <w:pPr>
              <w:spacing w:after="0" w:line="259" w:lineRule="auto"/>
              <w:ind w:left="0" w:right="0" w:firstLine="0"/>
              <w:jc w:val="left"/>
            </w:pPr>
            <w:r>
              <w:rPr>
                <w:sz w:val="20"/>
              </w:rPr>
              <w:t xml:space="preserve">Ismeri az álláskeresés folyamatát.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41381F5"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2B6D9375"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25BEC84C" w14:textId="77777777" w:rsidR="00CB4091" w:rsidRDefault="001635E2">
            <w:pPr>
              <w:spacing w:after="0" w:line="259" w:lineRule="auto"/>
              <w:ind w:left="0" w:right="0" w:firstLine="0"/>
              <w:jc w:val="left"/>
            </w:pPr>
            <w:r>
              <w:rPr>
                <w:sz w:val="20"/>
              </w:rPr>
              <w:t xml:space="preserve">Digitális formanyomtatványok kitöltése, szövegek formai követelményeknek megfelelő létrehozása, </w:t>
            </w:r>
            <w:proofErr w:type="spellStart"/>
            <w:r>
              <w:rPr>
                <w:sz w:val="20"/>
              </w:rPr>
              <w:t>emailek</w:t>
            </w:r>
            <w:proofErr w:type="spellEnd"/>
            <w:r>
              <w:rPr>
                <w:sz w:val="20"/>
              </w:rPr>
              <w:t xml:space="preserve"> küldése és fogadása, csatolmányok letöltése és hozzáadása. </w:t>
            </w:r>
          </w:p>
        </w:tc>
      </w:tr>
      <w:tr w:rsidR="00CB4091" w14:paraId="7BDD64B3" w14:textId="77777777">
        <w:trPr>
          <w:trHeight w:val="2309"/>
        </w:trPr>
        <w:tc>
          <w:tcPr>
            <w:tcW w:w="1858" w:type="dxa"/>
            <w:tcBorders>
              <w:top w:val="single" w:sz="4" w:space="0" w:color="000000"/>
              <w:left w:val="single" w:sz="4" w:space="0" w:color="000000"/>
              <w:bottom w:val="single" w:sz="4" w:space="0" w:color="000000"/>
              <w:right w:val="single" w:sz="4" w:space="0" w:color="000000"/>
            </w:tcBorders>
            <w:vAlign w:val="center"/>
          </w:tcPr>
          <w:p w14:paraId="3C14D080" w14:textId="77777777" w:rsidR="00CB4091" w:rsidRDefault="001635E2">
            <w:pPr>
              <w:spacing w:after="0" w:line="259" w:lineRule="auto"/>
              <w:ind w:left="0" w:right="0" w:firstLine="0"/>
              <w:jc w:val="left"/>
            </w:pPr>
            <w:r>
              <w:rPr>
                <w:sz w:val="20"/>
              </w:rPr>
              <w:lastRenderedPageBreak/>
              <w:t xml:space="preserve">Felkészül az állásinterjúra a megpályázni kívánt állásnak megfelelően, a céljait szem előtt tartva kommunikál az interjú során. </w:t>
            </w:r>
          </w:p>
        </w:tc>
        <w:tc>
          <w:tcPr>
            <w:tcW w:w="1858" w:type="dxa"/>
            <w:tcBorders>
              <w:top w:val="single" w:sz="4" w:space="0" w:color="000000"/>
              <w:left w:val="single" w:sz="4" w:space="0" w:color="000000"/>
              <w:bottom w:val="single" w:sz="4" w:space="0" w:color="000000"/>
              <w:right w:val="single" w:sz="4" w:space="0" w:color="000000"/>
            </w:tcBorders>
          </w:tcPr>
          <w:p w14:paraId="058F877C" w14:textId="77777777" w:rsidR="00CB4091" w:rsidRDefault="001635E2">
            <w:pPr>
              <w:spacing w:after="0" w:line="259" w:lineRule="auto"/>
              <w:ind w:left="0" w:right="0" w:firstLine="0"/>
              <w:jc w:val="left"/>
            </w:pPr>
            <w:r>
              <w:rPr>
                <w:sz w:val="20"/>
              </w:rPr>
              <w:t xml:space="preserve">Ismeri az állásinterjú menetét, tisztában van a lehetséges kérdésekkel. Az adott szituáció megvalósításához megfelelő szókincscsel és nyelvtani tudással rendelkezik. </w:t>
            </w:r>
          </w:p>
        </w:tc>
        <w:tc>
          <w:tcPr>
            <w:tcW w:w="1858" w:type="dxa"/>
            <w:tcBorders>
              <w:top w:val="single" w:sz="4" w:space="0" w:color="000000"/>
              <w:left w:val="single" w:sz="4" w:space="0" w:color="000000"/>
              <w:bottom w:val="single" w:sz="4" w:space="0" w:color="000000"/>
              <w:right w:val="single" w:sz="4" w:space="0" w:color="000000"/>
            </w:tcBorders>
            <w:vAlign w:val="center"/>
          </w:tcPr>
          <w:p w14:paraId="6E4D5060"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271152C9"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EA1AFAD" w14:textId="77777777" w:rsidR="00CB4091" w:rsidRDefault="001635E2">
            <w:pPr>
              <w:spacing w:after="0" w:line="259" w:lineRule="auto"/>
              <w:ind w:left="0" w:right="0" w:firstLine="0"/>
              <w:jc w:val="left"/>
            </w:pPr>
            <w:r>
              <w:rPr>
                <w:sz w:val="20"/>
              </w:rPr>
              <w:t xml:space="preserve">A megpályázni kívánt állással kapcsolatban képes az internetről információt szerezni. </w:t>
            </w:r>
          </w:p>
        </w:tc>
      </w:tr>
      <w:tr w:rsidR="00CB4091" w14:paraId="2C9748B6" w14:textId="77777777">
        <w:trPr>
          <w:trHeight w:val="3000"/>
        </w:trPr>
        <w:tc>
          <w:tcPr>
            <w:tcW w:w="1858" w:type="dxa"/>
            <w:tcBorders>
              <w:top w:val="single" w:sz="4" w:space="0" w:color="000000"/>
              <w:left w:val="single" w:sz="4" w:space="0" w:color="000000"/>
              <w:bottom w:val="single" w:sz="4" w:space="0" w:color="000000"/>
              <w:right w:val="single" w:sz="4" w:space="0" w:color="000000"/>
            </w:tcBorders>
            <w:vAlign w:val="center"/>
          </w:tcPr>
          <w:p w14:paraId="776D1398" w14:textId="77777777" w:rsidR="00CB4091" w:rsidRDefault="001635E2">
            <w:pPr>
              <w:spacing w:after="0" w:line="259" w:lineRule="auto"/>
              <w:ind w:left="0" w:right="0" w:firstLine="0"/>
              <w:jc w:val="left"/>
            </w:pPr>
            <w:r>
              <w:rPr>
                <w:sz w:val="20"/>
              </w:rPr>
              <w:t>Az állásinterjún, az állásinterjúra érkezéskor vagy a kapcsolódó telefonbeszélgetések során csevegést (</w:t>
            </w:r>
            <w:proofErr w:type="spellStart"/>
            <w:r>
              <w:rPr>
                <w:sz w:val="20"/>
              </w:rPr>
              <w:t>small</w:t>
            </w:r>
            <w:proofErr w:type="spellEnd"/>
            <w:r>
              <w:rPr>
                <w:sz w:val="20"/>
              </w:rPr>
              <w:t xml:space="preserve"> </w:t>
            </w:r>
            <w:proofErr w:type="spellStart"/>
            <w:r>
              <w:rPr>
                <w:sz w:val="20"/>
              </w:rPr>
              <w:t>talk</w:t>
            </w:r>
            <w:proofErr w:type="spellEnd"/>
            <w:r>
              <w:rPr>
                <w:sz w:val="20"/>
              </w:rPr>
              <w:t xml:space="preserve">) kezdeményez, a társalgást fenntartja és befejezi. A kérdésekre megfelelő válaszokat ad. </w:t>
            </w:r>
          </w:p>
        </w:tc>
        <w:tc>
          <w:tcPr>
            <w:tcW w:w="1858" w:type="dxa"/>
            <w:tcBorders>
              <w:top w:val="single" w:sz="4" w:space="0" w:color="000000"/>
              <w:left w:val="single" w:sz="4" w:space="0" w:color="000000"/>
              <w:bottom w:val="single" w:sz="4" w:space="0" w:color="000000"/>
              <w:right w:val="single" w:sz="4" w:space="0" w:color="000000"/>
            </w:tcBorders>
          </w:tcPr>
          <w:p w14:paraId="2E95B611" w14:textId="77777777" w:rsidR="00CB4091" w:rsidRDefault="001635E2">
            <w:pPr>
              <w:spacing w:after="0" w:line="259" w:lineRule="auto"/>
              <w:ind w:left="0" w:right="0" w:firstLine="0"/>
              <w:jc w:val="left"/>
            </w:pPr>
            <w:r>
              <w:rPr>
                <w:sz w:val="20"/>
              </w:rPr>
              <w:t xml:space="preserve">Tisztában van a legáltalánosabb csevegési témák szókincsével, amelyek az interjú során, az interjút megelőző és esetlegesen követő telefonbeszélgetés során vagy az állásinterjúra megérkezéskor felmerülhetnek.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407669CA" w14:textId="77777777" w:rsidR="00CB4091" w:rsidRDefault="001635E2">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19C54C64"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41106248" w14:textId="77777777" w:rsidR="00CB4091" w:rsidRDefault="001635E2">
            <w:pPr>
              <w:spacing w:after="0" w:line="259" w:lineRule="auto"/>
              <w:ind w:left="0" w:right="0" w:firstLine="0"/>
              <w:jc w:val="left"/>
            </w:pPr>
            <w:r>
              <w:rPr>
                <w:sz w:val="20"/>
              </w:rPr>
              <w:t xml:space="preserve"> </w:t>
            </w:r>
          </w:p>
        </w:tc>
      </w:tr>
      <w:tr w:rsidR="00CB4091" w14:paraId="13099C3D" w14:textId="77777777">
        <w:trPr>
          <w:trHeight w:val="1390"/>
        </w:trPr>
        <w:tc>
          <w:tcPr>
            <w:tcW w:w="1858" w:type="dxa"/>
            <w:tcBorders>
              <w:top w:val="single" w:sz="4" w:space="0" w:color="000000"/>
              <w:left w:val="single" w:sz="4" w:space="0" w:color="000000"/>
              <w:bottom w:val="single" w:sz="4" w:space="0" w:color="000000"/>
              <w:right w:val="single" w:sz="4" w:space="0" w:color="000000"/>
            </w:tcBorders>
          </w:tcPr>
          <w:p w14:paraId="42CD3ED1" w14:textId="77777777" w:rsidR="00CB4091" w:rsidRDefault="001635E2">
            <w:pPr>
              <w:spacing w:after="0" w:line="259" w:lineRule="auto"/>
              <w:ind w:left="0" w:right="0" w:firstLine="0"/>
              <w:jc w:val="left"/>
            </w:pPr>
            <w:r>
              <w:rPr>
                <w:sz w:val="20"/>
              </w:rPr>
              <w:t xml:space="preserve">Az állásinterjúhoz kapcsolódóan telefonbeszélgetést folytat, időpontot egyeztet, tényeket tisztáz. </w:t>
            </w:r>
          </w:p>
        </w:tc>
        <w:tc>
          <w:tcPr>
            <w:tcW w:w="1858" w:type="dxa"/>
            <w:tcBorders>
              <w:top w:val="single" w:sz="4" w:space="0" w:color="000000"/>
              <w:left w:val="single" w:sz="4" w:space="0" w:color="000000"/>
              <w:bottom w:val="single" w:sz="4" w:space="0" w:color="000000"/>
              <w:right w:val="single" w:sz="4" w:space="0" w:color="000000"/>
            </w:tcBorders>
            <w:vAlign w:val="center"/>
          </w:tcPr>
          <w:p w14:paraId="56EFA374" w14:textId="77777777" w:rsidR="00CB4091" w:rsidRDefault="001635E2">
            <w:pPr>
              <w:spacing w:after="0" w:line="259" w:lineRule="auto"/>
              <w:ind w:left="0" w:right="0" w:firstLine="0"/>
              <w:jc w:val="left"/>
            </w:pPr>
            <w:r>
              <w:rPr>
                <w:sz w:val="20"/>
              </w:rPr>
              <w:t xml:space="preserve">Tisztában van a telefonbeszélgetés szabályaival és általános nyelvi fordulataival.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425E7694"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3CF7D2A6"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A58FDB4" w14:textId="77777777" w:rsidR="00CB4091" w:rsidRDefault="001635E2">
            <w:pPr>
              <w:spacing w:after="0" w:line="259" w:lineRule="auto"/>
              <w:ind w:left="0" w:right="0" w:firstLine="0"/>
              <w:jc w:val="left"/>
            </w:pPr>
            <w:r>
              <w:rPr>
                <w:sz w:val="20"/>
              </w:rPr>
              <w:t xml:space="preserve"> </w:t>
            </w:r>
          </w:p>
        </w:tc>
      </w:tr>
      <w:tr w:rsidR="00CB4091" w14:paraId="556F13D1" w14:textId="77777777">
        <w:trPr>
          <w:trHeight w:val="2081"/>
        </w:trPr>
        <w:tc>
          <w:tcPr>
            <w:tcW w:w="1858" w:type="dxa"/>
            <w:tcBorders>
              <w:top w:val="single" w:sz="4" w:space="0" w:color="000000"/>
              <w:left w:val="single" w:sz="4" w:space="0" w:color="000000"/>
              <w:bottom w:val="single" w:sz="4" w:space="0" w:color="000000"/>
              <w:right w:val="single" w:sz="4" w:space="0" w:color="000000"/>
            </w:tcBorders>
            <w:vAlign w:val="center"/>
          </w:tcPr>
          <w:p w14:paraId="72BB8C53" w14:textId="77777777" w:rsidR="00CB4091" w:rsidRDefault="001635E2">
            <w:pPr>
              <w:spacing w:after="0" w:line="259" w:lineRule="auto"/>
              <w:ind w:left="0" w:right="0" w:firstLine="0"/>
              <w:jc w:val="left"/>
            </w:pPr>
            <w:r>
              <w:rPr>
                <w:sz w:val="20"/>
              </w:rPr>
              <w:t xml:space="preserve">A munkaszerződések, munkaköri leírások szókincsét munkájára vonatkozóan alapvetően megérti. </w:t>
            </w:r>
          </w:p>
        </w:tc>
        <w:tc>
          <w:tcPr>
            <w:tcW w:w="1858" w:type="dxa"/>
            <w:tcBorders>
              <w:top w:val="single" w:sz="4" w:space="0" w:color="000000"/>
              <w:left w:val="single" w:sz="4" w:space="0" w:color="000000"/>
              <w:bottom w:val="single" w:sz="4" w:space="0" w:color="000000"/>
              <w:right w:val="single" w:sz="4" w:space="0" w:color="000000"/>
            </w:tcBorders>
          </w:tcPr>
          <w:p w14:paraId="200346E3" w14:textId="77777777" w:rsidR="00CB4091" w:rsidRDefault="001635E2">
            <w:pPr>
              <w:spacing w:after="0" w:line="240" w:lineRule="auto"/>
              <w:ind w:left="0" w:right="0" w:firstLine="0"/>
              <w:jc w:val="left"/>
            </w:pPr>
            <w:r>
              <w:rPr>
                <w:sz w:val="20"/>
              </w:rPr>
              <w:t xml:space="preserve">Ismeri a munkaszerződés főbb elemeit, leggyakoribb idegen nyelvű </w:t>
            </w:r>
          </w:p>
          <w:p w14:paraId="38C33A52" w14:textId="77777777" w:rsidR="00CB4091" w:rsidRDefault="001635E2">
            <w:pPr>
              <w:spacing w:after="0" w:line="259" w:lineRule="auto"/>
              <w:ind w:left="0" w:right="0" w:firstLine="0"/>
              <w:jc w:val="left"/>
            </w:pPr>
            <w:r>
              <w:rPr>
                <w:sz w:val="20"/>
              </w:rPr>
              <w:t xml:space="preserve">kifejezéseit. A munkaszerződések, munkaköri leírások szókincsét értelmezni tudja. </w:t>
            </w:r>
          </w:p>
        </w:tc>
        <w:tc>
          <w:tcPr>
            <w:tcW w:w="1858" w:type="dxa"/>
            <w:tcBorders>
              <w:top w:val="single" w:sz="4" w:space="0" w:color="000000"/>
              <w:left w:val="single" w:sz="4" w:space="0" w:color="000000"/>
              <w:bottom w:val="single" w:sz="4" w:space="0" w:color="000000"/>
              <w:right w:val="single" w:sz="4" w:space="0" w:color="000000"/>
            </w:tcBorders>
            <w:vAlign w:val="center"/>
          </w:tcPr>
          <w:p w14:paraId="34A13D0C"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28AFC65C"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7A597875" w14:textId="77777777" w:rsidR="00CB4091" w:rsidRDefault="001635E2">
            <w:pPr>
              <w:spacing w:after="0" w:line="259" w:lineRule="auto"/>
              <w:ind w:left="0" w:right="0" w:firstLine="0"/>
              <w:jc w:val="left"/>
            </w:pPr>
            <w:r>
              <w:rPr>
                <w:sz w:val="20"/>
              </w:rPr>
              <w:t xml:space="preserve"> </w:t>
            </w:r>
          </w:p>
        </w:tc>
      </w:tr>
    </w:tbl>
    <w:p w14:paraId="215827BF" w14:textId="77777777" w:rsidR="00CB4091" w:rsidRDefault="001635E2">
      <w:pPr>
        <w:spacing w:after="0" w:line="259" w:lineRule="auto"/>
        <w:ind w:left="0" w:right="0" w:firstLine="0"/>
        <w:jc w:val="left"/>
      </w:pPr>
      <w:r>
        <w:t xml:space="preserve"> </w:t>
      </w:r>
    </w:p>
    <w:p w14:paraId="4DF996AA" w14:textId="77777777" w:rsidR="00CB4091" w:rsidRDefault="001635E2">
      <w:pPr>
        <w:spacing w:after="0" w:line="259" w:lineRule="auto"/>
        <w:ind w:left="0" w:right="0" w:firstLine="0"/>
        <w:jc w:val="left"/>
      </w:pPr>
      <w:r>
        <w:t xml:space="preserve"> </w:t>
      </w:r>
    </w:p>
    <w:p w14:paraId="7B15CE26" w14:textId="77777777" w:rsidR="00CB4091" w:rsidRDefault="001635E2">
      <w:pPr>
        <w:spacing w:after="17" w:line="259" w:lineRule="auto"/>
        <w:ind w:left="0" w:right="0" w:firstLine="0"/>
        <w:jc w:val="left"/>
      </w:pPr>
      <w:r>
        <w:t xml:space="preserve"> </w:t>
      </w:r>
    </w:p>
    <w:p w14:paraId="0E927235" w14:textId="77777777" w:rsidR="00CB4091" w:rsidRDefault="001635E2">
      <w:pPr>
        <w:pStyle w:val="Cmsor6"/>
        <w:tabs>
          <w:tab w:val="center" w:pos="755"/>
          <w:tab w:val="center" w:pos="2522"/>
        </w:tabs>
        <w:ind w:left="0" w:right="0" w:firstLine="0"/>
      </w:pPr>
      <w:r>
        <w:rPr>
          <w:rFonts w:ascii="Calibri" w:eastAsia="Calibri" w:hAnsi="Calibri" w:cs="Calibri"/>
          <w:b w:val="0"/>
          <w:sz w:val="22"/>
        </w:rPr>
        <w:tab/>
      </w:r>
      <w:r>
        <w:t>3.2.1.6</w:t>
      </w:r>
      <w:r>
        <w:rPr>
          <w:rFonts w:ascii="Arial" w:eastAsia="Arial" w:hAnsi="Arial" w:cs="Arial"/>
        </w:rPr>
        <w:t xml:space="preserve"> </w:t>
      </w:r>
      <w:r>
        <w:rPr>
          <w:rFonts w:ascii="Arial" w:eastAsia="Arial" w:hAnsi="Arial" w:cs="Arial"/>
        </w:rPr>
        <w:tab/>
      </w:r>
      <w:r>
        <w:t xml:space="preserve">A tantárgy témakörei </w:t>
      </w:r>
    </w:p>
    <w:p w14:paraId="23340C09" w14:textId="77777777" w:rsidR="00CB4091" w:rsidRDefault="001635E2">
      <w:pPr>
        <w:spacing w:after="17" w:line="259" w:lineRule="auto"/>
        <w:ind w:left="0" w:right="0" w:firstLine="0"/>
        <w:jc w:val="left"/>
      </w:pPr>
      <w:r>
        <w:t xml:space="preserve"> </w:t>
      </w:r>
    </w:p>
    <w:p w14:paraId="1EBE7243" w14:textId="77777777" w:rsidR="00CB4091" w:rsidRDefault="001635E2">
      <w:pPr>
        <w:tabs>
          <w:tab w:val="center" w:pos="845"/>
          <w:tab w:val="center" w:pos="3863"/>
        </w:tabs>
        <w:ind w:left="0" w:right="0" w:firstLine="0"/>
        <w:jc w:val="left"/>
      </w:pPr>
      <w:r>
        <w:rPr>
          <w:rFonts w:ascii="Calibri" w:eastAsia="Calibri" w:hAnsi="Calibri" w:cs="Calibri"/>
          <w:sz w:val="22"/>
        </w:rPr>
        <w:tab/>
      </w:r>
      <w:r>
        <w:rPr>
          <w:b/>
          <w:i/>
        </w:rPr>
        <w:t>3.2.1.6.1</w:t>
      </w:r>
      <w:r>
        <w:rPr>
          <w:rFonts w:ascii="Arial" w:eastAsia="Arial" w:hAnsi="Arial" w:cs="Arial"/>
          <w:b/>
          <w:i/>
        </w:rPr>
        <w:t xml:space="preserve"> </w:t>
      </w:r>
      <w:r>
        <w:rPr>
          <w:rFonts w:ascii="Arial" w:eastAsia="Arial" w:hAnsi="Arial" w:cs="Arial"/>
          <w:b/>
          <w:i/>
        </w:rPr>
        <w:tab/>
      </w:r>
      <w:r>
        <w:t xml:space="preserve">Az álláskeresés lépései, álláshirdetések </w:t>
      </w:r>
    </w:p>
    <w:p w14:paraId="0B3248A3" w14:textId="77777777" w:rsidR="00CB4091" w:rsidRDefault="001635E2">
      <w:pPr>
        <w:ind w:left="437" w:right="0"/>
      </w:pPr>
      <w:r>
        <w:t xml:space="preserve">A tanuló megismeri az álláskeresés lépéseit, és megtanulja az ahhoz kapcsolódó szókincset idegen nyelven (végzettségek, egyéb képzettségek, megkövetelt tulajdonságok, szakmai gyakorlat stb.). </w:t>
      </w:r>
    </w:p>
    <w:p w14:paraId="231955F4" w14:textId="77777777" w:rsidR="00CB4091" w:rsidRDefault="001635E2">
      <w:pPr>
        <w:ind w:left="437" w:right="0"/>
      </w:pPr>
      <w:r>
        <w:t xml:space="preserve">Képessé válik a szakmájához kapcsolódó álláshirdetések megértésére, és fel tudja ismerni, hogy saját végzettsége, képzettsége, képességei mennyire felelnek meg az álláshirdetés követelményeinek. Az álláshirdetésnek és szakmájának megfelelően begyakorolja az egyszerűbb, álláskereséssel kapcsolatos űrlapok helyes kitöltését. </w:t>
      </w:r>
    </w:p>
    <w:p w14:paraId="1E034916" w14:textId="77777777" w:rsidR="00CB4091" w:rsidRDefault="001635E2">
      <w:pPr>
        <w:ind w:left="437" w:right="0"/>
      </w:pPr>
      <w:r>
        <w:lastRenderedPageBreak/>
        <w:t xml:space="preserve">Az álláshirdetések és az űrlapok szövegének olvasása során a receptív kompetencia fejlesztése történik (olvasott szöveg értése), az űrlapkitöltés során pedig produktív kompetenciákat fejlesztünk (íráskészség).  </w:t>
      </w:r>
    </w:p>
    <w:p w14:paraId="7F17837E" w14:textId="77777777" w:rsidR="00CB4091" w:rsidRDefault="001635E2">
      <w:pPr>
        <w:spacing w:after="15" w:line="259" w:lineRule="auto"/>
        <w:ind w:left="0" w:right="0" w:firstLine="0"/>
        <w:jc w:val="left"/>
      </w:pPr>
      <w:r>
        <w:t xml:space="preserve"> </w:t>
      </w:r>
    </w:p>
    <w:p w14:paraId="441C62F2" w14:textId="77777777" w:rsidR="00CB4091" w:rsidRDefault="001635E2">
      <w:pPr>
        <w:tabs>
          <w:tab w:val="center" w:pos="845"/>
          <w:tab w:val="center" w:pos="3434"/>
        </w:tabs>
        <w:ind w:left="0" w:right="0" w:firstLine="0"/>
        <w:jc w:val="left"/>
      </w:pPr>
      <w:r>
        <w:rPr>
          <w:rFonts w:ascii="Calibri" w:eastAsia="Calibri" w:hAnsi="Calibri" w:cs="Calibri"/>
          <w:sz w:val="22"/>
        </w:rPr>
        <w:tab/>
      </w:r>
      <w:r>
        <w:rPr>
          <w:b/>
          <w:i/>
        </w:rPr>
        <w:t>3.2.1.6.2</w:t>
      </w:r>
      <w:r>
        <w:rPr>
          <w:rFonts w:ascii="Arial" w:eastAsia="Arial" w:hAnsi="Arial" w:cs="Arial"/>
          <w:b/>
          <w:i/>
        </w:rPr>
        <w:t xml:space="preserve"> </w:t>
      </w:r>
      <w:r>
        <w:rPr>
          <w:rFonts w:ascii="Arial" w:eastAsia="Arial" w:hAnsi="Arial" w:cs="Arial"/>
          <w:b/>
          <w:i/>
        </w:rPr>
        <w:tab/>
      </w:r>
      <w:r>
        <w:t xml:space="preserve">Önéletrajz és motivációs levél  </w:t>
      </w:r>
    </w:p>
    <w:p w14:paraId="100CC698" w14:textId="77777777" w:rsidR="00CB4091" w:rsidRDefault="001635E2">
      <w:pPr>
        <w:ind w:left="437" w:right="0"/>
      </w:pPr>
      <w:r>
        <w:t xml:space="preserve">A tanuló megtanulja az önéletrajzok típusait, azok tartalmi és formai követelményeit, tipikus szófordulatait. Képessé válik saját maga is a nyelvi szintjének megfelelő helyességgel és igényességgel, önállóan megfogalmazni önéletrajzát.  </w:t>
      </w:r>
    </w:p>
    <w:p w14:paraId="552B5F2D" w14:textId="77777777" w:rsidR="00CB4091" w:rsidRDefault="001635E2">
      <w:pPr>
        <w:ind w:left="437" w:right="0"/>
      </w:pPr>
      <w:r>
        <w:t xml:space="preserve">Megismeri az állás megpályázásához használt hivatalos levél tartami és formai követelményeit. Begyakorolja a gyakran használt tipikus szófordulatokat, szakmájában használt gyakori kifejezéseket, valamint a szakmája gyakorlásához szükséges kulcsfontosságú kompetenciák kifejezéseit idegen nyelven. Az álláshirdetések alapján begyakorolja, hogyan lehet az adott hirdetéshez igazítani levelének tartalmát.  </w:t>
      </w:r>
    </w:p>
    <w:p w14:paraId="7BEF36C2" w14:textId="77777777" w:rsidR="00CB4091" w:rsidRDefault="001635E2">
      <w:pPr>
        <w:spacing w:after="0" w:line="259" w:lineRule="auto"/>
        <w:ind w:left="0" w:right="0" w:firstLine="0"/>
        <w:jc w:val="left"/>
      </w:pPr>
      <w:r>
        <w:t xml:space="preserve"> </w:t>
      </w:r>
    </w:p>
    <w:p w14:paraId="2314A285" w14:textId="77777777" w:rsidR="00CB4091" w:rsidRDefault="001635E2">
      <w:pPr>
        <w:tabs>
          <w:tab w:val="center" w:pos="845"/>
          <w:tab w:val="center" w:pos="3576"/>
        </w:tabs>
        <w:ind w:left="0" w:right="0" w:firstLine="0"/>
        <w:jc w:val="left"/>
      </w:pPr>
      <w:r>
        <w:rPr>
          <w:rFonts w:ascii="Calibri" w:eastAsia="Calibri" w:hAnsi="Calibri" w:cs="Calibri"/>
          <w:sz w:val="22"/>
        </w:rPr>
        <w:tab/>
      </w:r>
      <w:r>
        <w:rPr>
          <w:b/>
          <w:i/>
        </w:rPr>
        <w:t>3.2.1.6.3</w:t>
      </w:r>
      <w:r>
        <w:rPr>
          <w:rFonts w:ascii="Arial" w:eastAsia="Arial" w:hAnsi="Arial" w:cs="Arial"/>
          <w:b/>
          <w:i/>
        </w:rPr>
        <w:t xml:space="preserve"> </w:t>
      </w:r>
      <w:r>
        <w:rPr>
          <w:rFonts w:ascii="Arial" w:eastAsia="Arial" w:hAnsi="Arial" w:cs="Arial"/>
          <w:b/>
          <w:i/>
        </w:rPr>
        <w:tab/>
      </w:r>
      <w:r>
        <w:t>„</w:t>
      </w:r>
      <w:proofErr w:type="spellStart"/>
      <w:r>
        <w:t>Small</w:t>
      </w:r>
      <w:proofErr w:type="spellEnd"/>
      <w:r>
        <w:t xml:space="preserve"> </w:t>
      </w:r>
      <w:proofErr w:type="spellStart"/>
      <w:r>
        <w:t>talk</w:t>
      </w:r>
      <w:proofErr w:type="spellEnd"/>
      <w:r>
        <w:t xml:space="preserve">” – általános társalgás  </w:t>
      </w:r>
    </w:p>
    <w:p w14:paraId="69AB8D79" w14:textId="77777777" w:rsidR="00CB4091" w:rsidRDefault="001635E2">
      <w:pPr>
        <w:ind w:left="437" w:right="0"/>
      </w:pPr>
      <w:r>
        <w:t xml:space="preserve">A </w:t>
      </w:r>
      <w:proofErr w:type="spellStart"/>
      <w:r>
        <w:t>small</w:t>
      </w:r>
      <w:proofErr w:type="spellEnd"/>
      <w:r>
        <w:t xml:space="preserve"> </w:t>
      </w:r>
      <w:proofErr w:type="spellStart"/>
      <w:r>
        <w:t>talk</w:t>
      </w:r>
      <w:proofErr w:type="spellEnd"/>
      <w:r>
        <w:t xml:space="preserve"> elengedhetetlen része minden beszélgetésnek, így az állásinterjúnak is. Segíti a beszélgetésben részt vevőket </w:t>
      </w:r>
      <w:proofErr w:type="spellStart"/>
      <w:r>
        <w:t>ráhangolódni</w:t>
      </w:r>
      <w:proofErr w:type="spellEnd"/>
      <w:r>
        <w:t xml:space="preserve"> a tényleges beszélgetésre, megtöri a kínos csendet, oldja a feszültséget, segít a beszélgetés gördülékeny menetének fenntartásában és a beszélgetés lezárásában. Fontos, hogy a </w:t>
      </w:r>
      <w:proofErr w:type="spellStart"/>
      <w:r>
        <w:t>small</w:t>
      </w:r>
      <w:proofErr w:type="spellEnd"/>
      <w:r>
        <w:t xml:space="preserve"> </w:t>
      </w:r>
      <w:proofErr w:type="spellStart"/>
      <w:r>
        <w:t>talk</w:t>
      </w:r>
      <w:proofErr w:type="spellEnd"/>
      <w:r>
        <w:t xml:space="preserve"> során érintett témák semlegesek legyenek a beszélgetőpartnerek számára, és az adott szituációhoz, fizikai környezethez passzoljanak. Ilyen tipikus témák lehetnek pl. időjárás, közlekedés (odajutás, parkolás, épületen belüli tájékozódás), étkezési lehetőségek (cégnél, környéken), család, hobbi, szabadidő (szórakozás, sport). A tanulók begyakorolják a kérdésfeltevést és a beszélgetésben való aktív részvétel szabályait, fordulatait. </w:t>
      </w:r>
    </w:p>
    <w:p w14:paraId="755F4DE5" w14:textId="77777777" w:rsidR="00CB4091" w:rsidRDefault="001635E2">
      <w:pPr>
        <w:ind w:left="437" w:right="0"/>
      </w:pPr>
      <w:r>
        <w:t xml:space="preserve">Az állásinterjút megelőzően gyakran telefonos egyeztetésre is sor kerül, ezért a tanulónak fontos a telefonbeszélgetések szabályait és fordulatait is megismernie, elsajátítania. A témakör során elsősorban a tanulók produktív kompetenciája fejlődik (beszédkészség), de a témához kapcsolódó internetes videók és egyéb hanganyagok hallgatása során receptív készségeik is fejlődnek (hallás utáni értés).  </w:t>
      </w:r>
    </w:p>
    <w:p w14:paraId="643C3C75" w14:textId="77777777" w:rsidR="00CB4091" w:rsidRDefault="001635E2">
      <w:pPr>
        <w:spacing w:after="5" w:line="259" w:lineRule="auto"/>
        <w:ind w:left="0" w:right="0" w:firstLine="0"/>
        <w:jc w:val="left"/>
      </w:pPr>
      <w:r>
        <w:t xml:space="preserve"> </w:t>
      </w:r>
    </w:p>
    <w:p w14:paraId="75E82E7D" w14:textId="77777777" w:rsidR="00CB4091" w:rsidRDefault="001635E2">
      <w:pPr>
        <w:tabs>
          <w:tab w:val="center" w:pos="845"/>
          <w:tab w:val="center" w:pos="2551"/>
        </w:tabs>
        <w:ind w:left="0" w:right="0" w:firstLine="0"/>
        <w:jc w:val="left"/>
      </w:pPr>
      <w:r>
        <w:rPr>
          <w:rFonts w:ascii="Calibri" w:eastAsia="Calibri" w:hAnsi="Calibri" w:cs="Calibri"/>
          <w:sz w:val="22"/>
        </w:rPr>
        <w:tab/>
      </w:r>
      <w:r>
        <w:rPr>
          <w:b/>
          <w:i/>
        </w:rPr>
        <w:t>3.2.1.6.4</w:t>
      </w:r>
      <w:r>
        <w:rPr>
          <w:rFonts w:ascii="Arial" w:eastAsia="Arial" w:hAnsi="Arial" w:cs="Arial"/>
          <w:b/>
          <w:i/>
        </w:rPr>
        <w:t xml:space="preserve"> </w:t>
      </w:r>
      <w:r>
        <w:rPr>
          <w:rFonts w:ascii="Arial" w:eastAsia="Arial" w:hAnsi="Arial" w:cs="Arial"/>
          <w:b/>
          <w:i/>
        </w:rPr>
        <w:tab/>
      </w:r>
      <w:r>
        <w:t xml:space="preserve">Állásinterjú </w:t>
      </w:r>
    </w:p>
    <w:p w14:paraId="674C7761" w14:textId="77777777" w:rsidR="00CB4091" w:rsidRDefault="001635E2">
      <w:pPr>
        <w:ind w:left="437" w:right="0"/>
      </w:pPr>
      <w:r>
        <w:t xml:space="preserve">A témakör végére a tanuló képes viszonylagos folyékonysággal, hatékony kommunikációt folytatni az állásinterjú során. Be tud mutatkozni szakmai vonatkozással is. Elsajátítja azt a szakmai jellegű szókincset, amely alkalmassá teszi arra, hogy a munkalehetőségekről, munkakörülményekről tájékozódjon. Ki tudja emelni erősségeit, és kérdéseket tud feltenni a betölteni kívánt munkakörrel kapcsolatosan.  </w:t>
      </w:r>
    </w:p>
    <w:p w14:paraId="7B8CBBBF" w14:textId="77777777" w:rsidR="00CB4091" w:rsidRDefault="001635E2">
      <w:pPr>
        <w:ind w:left="437" w:right="0"/>
      </w:pPr>
      <w:r>
        <w:t xml:space="preserve">A témakör tanulása során elsajátítja a közvetlenül a szakmájára vonatkozó, gyakran használt kifejezéseket.  </w:t>
      </w:r>
    </w:p>
    <w:p w14:paraId="610B83B9" w14:textId="77777777" w:rsidR="00CB4091" w:rsidRDefault="001635E2">
      <w:pPr>
        <w:ind w:left="437" w:right="0"/>
      </w:pPr>
      <w:r>
        <w:t xml:space="preserve">A témakör tanítása során az állásinterjú lefolytatásán kívül fontos, hogy a tanuló ismerje a munkaszerződés azon szakkifejezéseit, részeit is, amelyek szakmájához kötődhetnek. A munkaszerződések kulcskifejezéseinek elsajátítása és fordítása révén alkalmas lesz arra, hogy a leendő saját munkaszerződését, illetve munkaköri leírását lefordítsa és értelmezze. </w:t>
      </w:r>
    </w:p>
    <w:p w14:paraId="11C93B6F" w14:textId="77777777" w:rsidR="00CB4091" w:rsidRDefault="001635E2">
      <w:pPr>
        <w:ind w:left="437" w:right="0"/>
      </w:pPr>
      <w:r>
        <w:t xml:space="preserve">A témakör során elsősorban a tanuló produktív kompetenciája fejlődik (beszédkészség), de a témához kapcsolódó videók és egyéb hanganyagok hallgatása során a receptív készségek </w:t>
      </w:r>
      <w:r>
        <w:lastRenderedPageBreak/>
        <w:t xml:space="preserve">is fejlődnek (hallás utáni értés), valamint a munkaszerződés-minták szövegének olvasása során az olvasott szövegértés is fejleszthető.  </w:t>
      </w:r>
    </w:p>
    <w:p w14:paraId="6FF9C206" w14:textId="77777777" w:rsidR="00CB4091" w:rsidRDefault="001635E2">
      <w:pPr>
        <w:spacing w:after="0" w:line="259" w:lineRule="auto"/>
        <w:ind w:left="0" w:right="0" w:firstLine="0"/>
        <w:jc w:val="left"/>
      </w:pPr>
      <w:r>
        <w:t xml:space="preserve"> </w:t>
      </w:r>
    </w:p>
    <w:p w14:paraId="5B9562EE" w14:textId="77777777" w:rsidR="00CB4091" w:rsidRDefault="001635E2">
      <w:pPr>
        <w:spacing w:after="0" w:line="259" w:lineRule="auto"/>
        <w:ind w:left="0" w:right="0" w:firstLine="0"/>
        <w:jc w:val="left"/>
      </w:pPr>
      <w:r>
        <w:t xml:space="preserve"> </w:t>
      </w:r>
    </w:p>
    <w:p w14:paraId="0D011CF4" w14:textId="77777777" w:rsidR="00CB4091" w:rsidRDefault="001635E2">
      <w:pPr>
        <w:spacing w:after="0" w:line="259" w:lineRule="auto"/>
        <w:ind w:left="0" w:right="0" w:firstLine="0"/>
        <w:jc w:val="left"/>
      </w:pPr>
      <w:r>
        <w:t xml:space="preserve"> </w:t>
      </w:r>
      <w:r>
        <w:tab/>
        <w:t xml:space="preserve"> </w:t>
      </w:r>
    </w:p>
    <w:p w14:paraId="7EC083F8" w14:textId="77777777" w:rsidR="00CB4091" w:rsidRDefault="001635E2">
      <w:pPr>
        <w:spacing w:after="27" w:line="259" w:lineRule="auto"/>
        <w:ind w:left="0" w:right="0" w:firstLine="0"/>
        <w:jc w:val="left"/>
      </w:pPr>
      <w:r>
        <w:t xml:space="preserve"> </w:t>
      </w:r>
    </w:p>
    <w:p w14:paraId="3A93BE4D" w14:textId="77777777" w:rsidR="00CB4091" w:rsidRDefault="001635E2">
      <w:pPr>
        <w:pStyle w:val="Cmsor2"/>
        <w:ind w:right="0"/>
      </w:pPr>
      <w:r>
        <w:t>3.3</w:t>
      </w:r>
      <w:r>
        <w:rPr>
          <w:rFonts w:ascii="Arial" w:eastAsia="Arial" w:hAnsi="Arial" w:cs="Arial"/>
        </w:rPr>
        <w:t xml:space="preserve"> </w:t>
      </w:r>
      <w:r>
        <w:t xml:space="preserve">A jelen és a jövő </w:t>
      </w:r>
      <w:proofErr w:type="spellStart"/>
      <w:r>
        <w:t>infokommunikációja</w:t>
      </w:r>
      <w:proofErr w:type="spellEnd"/>
      <w:r>
        <w:t xml:space="preserve"> megnevezésű tanulási terület </w:t>
      </w:r>
    </w:p>
    <w:p w14:paraId="50F85787" w14:textId="77777777" w:rsidR="00CB4091" w:rsidRDefault="001635E2">
      <w:pPr>
        <w:spacing w:after="22" w:line="259" w:lineRule="auto"/>
        <w:ind w:left="0" w:right="0" w:firstLine="0"/>
        <w:jc w:val="left"/>
      </w:pPr>
      <w:r>
        <w:t xml:space="preserve"> </w:t>
      </w:r>
    </w:p>
    <w:p w14:paraId="6242C1CA" w14:textId="2240CD3B" w:rsidR="00CB4091" w:rsidRDefault="001635E2">
      <w:pPr>
        <w:tabs>
          <w:tab w:val="center" w:pos="2514"/>
          <w:tab w:val="right" w:pos="9075"/>
        </w:tabs>
        <w:spacing w:after="27" w:line="259" w:lineRule="auto"/>
        <w:ind w:left="0" w:right="0" w:firstLine="0"/>
        <w:jc w:val="left"/>
      </w:pPr>
      <w:r>
        <w:rPr>
          <w:rFonts w:ascii="Calibri" w:eastAsia="Calibri" w:hAnsi="Calibri" w:cs="Calibri"/>
          <w:sz w:val="22"/>
        </w:rPr>
        <w:tab/>
      </w:r>
      <w:r>
        <w:t xml:space="preserve">A tanulási terület tantárgyainak </w:t>
      </w:r>
      <w:proofErr w:type="spellStart"/>
      <w:proofErr w:type="gramStart"/>
      <w:r>
        <w:t>összóraszáma</w:t>
      </w:r>
      <w:proofErr w:type="spellEnd"/>
      <w:r>
        <w:t xml:space="preserve">:  </w:t>
      </w:r>
      <w:r>
        <w:tab/>
      </w:r>
      <w:proofErr w:type="gramEnd"/>
      <w:r w:rsidR="005B643D">
        <w:t>1</w:t>
      </w:r>
      <w:r w:rsidR="006C17CA">
        <w:t>23</w:t>
      </w:r>
      <w:r>
        <w:t xml:space="preserve"> óra </w:t>
      </w:r>
    </w:p>
    <w:p w14:paraId="361143DE" w14:textId="77777777" w:rsidR="00CB4091" w:rsidRDefault="001635E2">
      <w:pPr>
        <w:ind w:left="293" w:right="0"/>
      </w:pPr>
      <w:r>
        <w:t xml:space="preserve">A tanulási terület tartalmi összefoglalója </w:t>
      </w:r>
    </w:p>
    <w:p w14:paraId="4F655B30" w14:textId="77777777" w:rsidR="00CB4091" w:rsidRDefault="001635E2">
      <w:pPr>
        <w:ind w:right="0"/>
      </w:pPr>
      <w:r>
        <w:t>A tanulási terület célja kettős. Egyrészt pályaorientációs céllal, népszerű tudományos stílusban nyújt átfogó képet az informatika és a távközlés területéről, a mindennapi életünket meghatározó legfontosabb infokommunikációs technológiákról és az azokhoz kapcsolódó munkakörökről, másrészt elmélyíti azokat az informatikai eszközhasználati készségeket, amelyeket a tanulók az általános iskolából hoztak magukkal. A tanulási terület bemutatja a jelent és a jövőt meghatározó legfrissebb informatikai technológiákat is (</w:t>
      </w:r>
      <w:proofErr w:type="spellStart"/>
      <w:r>
        <w:t>virtualizáció</w:t>
      </w:r>
      <w:proofErr w:type="spellEnd"/>
      <w:r>
        <w:t xml:space="preserve">, felhőtechnológiák, mesterséges intelligencia stb.). </w:t>
      </w:r>
    </w:p>
    <w:p w14:paraId="7E681B79" w14:textId="77777777" w:rsidR="00CB4091" w:rsidRDefault="001635E2">
      <w:pPr>
        <w:spacing w:after="14" w:line="259" w:lineRule="auto"/>
        <w:ind w:left="0" w:right="0" w:firstLine="0"/>
        <w:jc w:val="left"/>
      </w:pPr>
      <w:r>
        <w:t xml:space="preserve"> </w:t>
      </w:r>
    </w:p>
    <w:p w14:paraId="7AF2E564" w14:textId="46A11A6C" w:rsidR="00CB4091" w:rsidRDefault="001635E2">
      <w:pPr>
        <w:pStyle w:val="Cmsor3"/>
        <w:tabs>
          <w:tab w:val="center" w:pos="2847"/>
          <w:tab w:val="right" w:pos="9075"/>
        </w:tabs>
        <w:ind w:left="0" w:right="-12" w:firstLine="0"/>
        <w:jc w:val="left"/>
      </w:pPr>
      <w:r>
        <w:rPr>
          <w:rFonts w:ascii="Calibri" w:eastAsia="Calibri" w:hAnsi="Calibri" w:cs="Calibri"/>
          <w:b w:val="0"/>
          <w:sz w:val="22"/>
        </w:rPr>
        <w:tab/>
      </w:r>
      <w:r>
        <w:t>3.3.1</w:t>
      </w:r>
      <w:r>
        <w:rPr>
          <w:rFonts w:ascii="Arial" w:eastAsia="Arial" w:hAnsi="Arial" w:cs="Arial"/>
        </w:rPr>
        <w:t xml:space="preserve"> </w:t>
      </w:r>
      <w:r>
        <w:t xml:space="preserve">Informatikai és távközlési alapok I. tantárgy </w:t>
      </w:r>
      <w:r>
        <w:tab/>
      </w:r>
      <w:r w:rsidR="006C17CA">
        <w:t>48</w:t>
      </w:r>
      <w:r>
        <w:t xml:space="preserve"> óra </w:t>
      </w:r>
    </w:p>
    <w:p w14:paraId="53573805" w14:textId="77777777" w:rsidR="00CB4091" w:rsidRDefault="001635E2">
      <w:pPr>
        <w:spacing w:after="16" w:line="259" w:lineRule="auto"/>
        <w:ind w:left="0" w:right="0" w:firstLine="0"/>
        <w:jc w:val="left"/>
      </w:pPr>
      <w:r>
        <w:t xml:space="preserve"> </w:t>
      </w:r>
    </w:p>
    <w:p w14:paraId="540CFA0C" w14:textId="77777777" w:rsidR="00CB4091" w:rsidRDefault="001635E2">
      <w:pPr>
        <w:tabs>
          <w:tab w:val="center" w:pos="755"/>
          <w:tab w:val="center" w:pos="2881"/>
        </w:tabs>
        <w:ind w:left="0" w:right="0" w:firstLine="0"/>
        <w:jc w:val="left"/>
      </w:pPr>
      <w:r>
        <w:rPr>
          <w:rFonts w:ascii="Calibri" w:eastAsia="Calibri" w:hAnsi="Calibri" w:cs="Calibri"/>
          <w:sz w:val="22"/>
        </w:rPr>
        <w:tab/>
      </w:r>
      <w:r>
        <w:t>3.3.1.1</w:t>
      </w:r>
      <w:r>
        <w:rPr>
          <w:rFonts w:ascii="Arial" w:eastAsia="Arial" w:hAnsi="Arial" w:cs="Arial"/>
        </w:rPr>
        <w:t xml:space="preserve"> </w:t>
      </w:r>
      <w:r>
        <w:rPr>
          <w:rFonts w:ascii="Arial" w:eastAsia="Arial" w:hAnsi="Arial" w:cs="Arial"/>
        </w:rPr>
        <w:tab/>
      </w:r>
      <w:r>
        <w:t xml:space="preserve">A tantárgy tanításának fő célja </w:t>
      </w:r>
    </w:p>
    <w:p w14:paraId="10E17D39" w14:textId="77777777" w:rsidR="00CB4091" w:rsidRDefault="001635E2">
      <w:pPr>
        <w:ind w:right="0"/>
      </w:pPr>
      <w:r>
        <w:t xml:space="preserve">A tanulási terület kizárólag az informatikai és távközlési alapok tantárgyat tartalmazza, így a tantárgy célja megegyezik a tanulási terület tartalmi összefoglalójában megadott célokkal. Az elméleti anyag elsajátítása közvetlenül a gyakorlati példákon keresztül valósul meg. A tananyag kisebb részekre tagolódik, és minden részhez példák, gyakorló feladatok tartoznak. Az elméleti rész időszükséglete: 20%, a gyakorlati rész időszükséglete: 80% </w:t>
      </w:r>
    </w:p>
    <w:p w14:paraId="358DA589" w14:textId="77777777" w:rsidR="00CB4091" w:rsidRDefault="001635E2">
      <w:pPr>
        <w:spacing w:after="22" w:line="259" w:lineRule="auto"/>
        <w:ind w:left="0" w:right="0" w:firstLine="0"/>
        <w:jc w:val="left"/>
      </w:pPr>
      <w:r>
        <w:t xml:space="preserve"> </w:t>
      </w:r>
    </w:p>
    <w:p w14:paraId="16144A98" w14:textId="77777777" w:rsidR="00CB4091" w:rsidRDefault="001635E2">
      <w:pPr>
        <w:ind w:left="994" w:right="0" w:hanging="569"/>
      </w:pPr>
      <w:r>
        <w:t>3.3.1.2</w:t>
      </w:r>
      <w:r>
        <w:rPr>
          <w:rFonts w:ascii="Arial" w:eastAsia="Arial" w:hAnsi="Arial" w:cs="Arial"/>
        </w:rPr>
        <w:t xml:space="preserve"> </w:t>
      </w:r>
      <w:r>
        <w:t xml:space="preserve">A tantárgyat oktató végzettségére, szakképesítésére, munkatapasztalatára vonatkozó speciális elvárások </w:t>
      </w:r>
    </w:p>
    <w:p w14:paraId="237E6A2F" w14:textId="77777777" w:rsidR="00CB4091" w:rsidRDefault="001635E2">
      <w:pPr>
        <w:ind w:left="437" w:right="0"/>
      </w:pPr>
      <w:r>
        <w:t xml:space="preserve">— </w:t>
      </w:r>
    </w:p>
    <w:p w14:paraId="43BC530F" w14:textId="77777777" w:rsidR="00CB4091" w:rsidRDefault="001635E2">
      <w:pPr>
        <w:spacing w:after="19" w:line="259" w:lineRule="auto"/>
        <w:ind w:left="0" w:right="0" w:firstLine="0"/>
        <w:jc w:val="left"/>
      </w:pPr>
      <w:r>
        <w:t xml:space="preserve"> </w:t>
      </w:r>
    </w:p>
    <w:p w14:paraId="2ACB32F4" w14:textId="77777777" w:rsidR="00CB4091" w:rsidRDefault="001635E2">
      <w:pPr>
        <w:tabs>
          <w:tab w:val="center" w:pos="755"/>
          <w:tab w:val="center" w:pos="3513"/>
        </w:tabs>
        <w:ind w:left="0" w:right="0" w:firstLine="0"/>
        <w:jc w:val="left"/>
      </w:pPr>
      <w:r>
        <w:rPr>
          <w:rFonts w:ascii="Calibri" w:eastAsia="Calibri" w:hAnsi="Calibri" w:cs="Calibri"/>
          <w:sz w:val="22"/>
        </w:rPr>
        <w:tab/>
      </w:r>
      <w:r>
        <w:t>3.3.1.3</w:t>
      </w:r>
      <w:r>
        <w:rPr>
          <w:rFonts w:ascii="Arial" w:eastAsia="Arial" w:hAnsi="Arial" w:cs="Arial"/>
        </w:rPr>
        <w:t xml:space="preserve"> </w:t>
      </w:r>
      <w:r>
        <w:rPr>
          <w:rFonts w:ascii="Arial" w:eastAsia="Arial" w:hAnsi="Arial" w:cs="Arial"/>
        </w:rPr>
        <w:tab/>
      </w:r>
      <w:r>
        <w:t xml:space="preserve">Kapcsolódó közismereti, szakmai tartalmak </w:t>
      </w:r>
    </w:p>
    <w:p w14:paraId="506E7F93" w14:textId="77777777" w:rsidR="00CB4091" w:rsidRDefault="001635E2">
      <w:pPr>
        <w:ind w:left="437" w:right="0"/>
      </w:pPr>
      <w:r>
        <w:t xml:space="preserve">Közismereti tartalom: a 9. évfolyamos kerettanterv komplex természettudomány tantárgyának elektromosság, mágnesesség témaköre </w:t>
      </w:r>
    </w:p>
    <w:p w14:paraId="3A210870" w14:textId="77777777" w:rsidR="00CB4091" w:rsidRDefault="001635E2">
      <w:pPr>
        <w:ind w:left="437" w:right="0"/>
      </w:pPr>
      <w:r>
        <w:t xml:space="preserve">Szakmai tartalom: az egyenáram fogalma; az Ohm-törvény alkalmazása; az elektromos energia és teljesítmény fogalma </w:t>
      </w:r>
    </w:p>
    <w:p w14:paraId="204D88F5" w14:textId="77777777" w:rsidR="00CB4091" w:rsidRDefault="001635E2">
      <w:pPr>
        <w:spacing w:after="22" w:line="259" w:lineRule="auto"/>
        <w:ind w:left="427" w:right="0" w:firstLine="0"/>
        <w:jc w:val="left"/>
      </w:pPr>
      <w:r>
        <w:t xml:space="preserve"> </w:t>
      </w:r>
    </w:p>
    <w:p w14:paraId="598BD16E" w14:textId="77777777" w:rsidR="00CB4091" w:rsidRDefault="001635E2">
      <w:pPr>
        <w:ind w:left="994" w:right="0" w:hanging="569"/>
      </w:pPr>
      <w:r>
        <w:t>3.3.1.4</w:t>
      </w:r>
      <w:r>
        <w:rPr>
          <w:rFonts w:ascii="Arial" w:eastAsia="Arial" w:hAnsi="Arial" w:cs="Arial"/>
        </w:rPr>
        <w:t xml:space="preserve"> </w:t>
      </w:r>
      <w:r>
        <w:t xml:space="preserve">A képzés órakeretének legalább 80%-át gyakorlati helyszínen (tanműhely, üzem stb.) kell lebonyolítani. </w:t>
      </w:r>
    </w:p>
    <w:p w14:paraId="63EE4C2A" w14:textId="77777777" w:rsidR="00CB4091" w:rsidRDefault="001635E2">
      <w:pPr>
        <w:spacing w:after="24" w:line="259" w:lineRule="auto"/>
        <w:ind w:left="0" w:right="0" w:firstLine="0"/>
        <w:jc w:val="left"/>
      </w:pPr>
      <w:r>
        <w:t xml:space="preserve"> </w:t>
      </w:r>
    </w:p>
    <w:p w14:paraId="47ECD3FB" w14:textId="77777777" w:rsidR="00CB4091" w:rsidRDefault="001635E2">
      <w:pPr>
        <w:pStyle w:val="Cmsor6"/>
        <w:tabs>
          <w:tab w:val="center" w:pos="755"/>
          <w:tab w:val="center" w:pos="4137"/>
        </w:tabs>
        <w:ind w:left="0" w:right="0" w:firstLine="0"/>
      </w:pPr>
      <w:r>
        <w:rPr>
          <w:rFonts w:ascii="Calibri" w:eastAsia="Calibri" w:hAnsi="Calibri" w:cs="Calibri"/>
          <w:b w:val="0"/>
          <w:sz w:val="22"/>
        </w:rPr>
        <w:tab/>
      </w:r>
      <w:r>
        <w:t>3.3.1.5</w:t>
      </w:r>
      <w:r>
        <w:rPr>
          <w:rFonts w:ascii="Arial" w:eastAsia="Arial" w:hAnsi="Arial" w:cs="Arial"/>
        </w:rPr>
        <w:t xml:space="preserve"> </w:t>
      </w:r>
      <w:r>
        <w:rPr>
          <w:rFonts w:ascii="Arial" w:eastAsia="Arial" w:hAnsi="Arial" w:cs="Arial"/>
        </w:rPr>
        <w:tab/>
      </w:r>
      <w:r>
        <w:t xml:space="preserve">A tantárgy oktatása során fejlesztendő kompetenciák </w:t>
      </w:r>
    </w:p>
    <w:p w14:paraId="638D0D29" w14:textId="77777777" w:rsidR="00CB4091" w:rsidRDefault="001635E2">
      <w:pPr>
        <w:spacing w:after="0" w:line="259" w:lineRule="auto"/>
        <w:ind w:left="0" w:right="0" w:firstLine="0"/>
        <w:jc w:val="left"/>
      </w:pPr>
      <w:r>
        <w:t xml:space="preserve"> </w:t>
      </w:r>
    </w:p>
    <w:tbl>
      <w:tblPr>
        <w:tblStyle w:val="TableGrid"/>
        <w:tblW w:w="9290" w:type="dxa"/>
        <w:tblInd w:w="-108" w:type="dxa"/>
        <w:tblCellMar>
          <w:top w:w="15" w:type="dxa"/>
          <w:left w:w="108" w:type="dxa"/>
          <w:right w:w="94" w:type="dxa"/>
        </w:tblCellMar>
        <w:tblLook w:val="04A0" w:firstRow="1" w:lastRow="0" w:firstColumn="1" w:lastColumn="0" w:noHBand="0" w:noVBand="1"/>
      </w:tblPr>
      <w:tblGrid>
        <w:gridCol w:w="1858"/>
        <w:gridCol w:w="1858"/>
        <w:gridCol w:w="1858"/>
        <w:gridCol w:w="1858"/>
        <w:gridCol w:w="1858"/>
      </w:tblGrid>
      <w:tr w:rsidR="00CB4091" w14:paraId="11008234" w14:textId="77777777">
        <w:trPr>
          <w:trHeight w:val="931"/>
        </w:trPr>
        <w:tc>
          <w:tcPr>
            <w:tcW w:w="1858" w:type="dxa"/>
            <w:tcBorders>
              <w:top w:val="single" w:sz="4" w:space="0" w:color="000000"/>
              <w:left w:val="single" w:sz="4" w:space="0" w:color="000000"/>
              <w:bottom w:val="single" w:sz="4" w:space="0" w:color="000000"/>
              <w:right w:val="single" w:sz="4" w:space="0" w:color="000000"/>
            </w:tcBorders>
            <w:vAlign w:val="center"/>
          </w:tcPr>
          <w:p w14:paraId="353EDAF3" w14:textId="77777777" w:rsidR="00CB4091" w:rsidRDefault="001635E2">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47627C2F" w14:textId="77777777" w:rsidR="00CB4091" w:rsidRDefault="001635E2">
            <w:pPr>
              <w:spacing w:after="0" w:line="259" w:lineRule="auto"/>
              <w:ind w:left="0" w:right="15"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28430419" w14:textId="77777777" w:rsidR="00CB4091" w:rsidRDefault="001635E2">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2E00F193" w14:textId="77777777" w:rsidR="00CB4091" w:rsidRDefault="001635E2">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75405A9B" w14:textId="77777777" w:rsidR="00CB4091" w:rsidRDefault="001635E2">
            <w:pPr>
              <w:spacing w:after="0" w:line="240" w:lineRule="auto"/>
              <w:ind w:left="0" w:right="0" w:firstLine="0"/>
              <w:jc w:val="center"/>
            </w:pPr>
            <w:r>
              <w:rPr>
                <w:b/>
                <w:sz w:val="20"/>
              </w:rPr>
              <w:t xml:space="preserve">Általános és szakmához kötődő </w:t>
            </w:r>
          </w:p>
          <w:p w14:paraId="40E0F414" w14:textId="77777777" w:rsidR="00CB4091" w:rsidRDefault="001635E2">
            <w:pPr>
              <w:spacing w:after="0" w:line="259" w:lineRule="auto"/>
              <w:ind w:left="0" w:right="0" w:firstLine="0"/>
              <w:jc w:val="center"/>
            </w:pPr>
            <w:r>
              <w:rPr>
                <w:b/>
                <w:sz w:val="20"/>
              </w:rPr>
              <w:t xml:space="preserve">digitális kompetenciák </w:t>
            </w:r>
          </w:p>
        </w:tc>
      </w:tr>
      <w:tr w:rsidR="00CB4091" w14:paraId="363FB465" w14:textId="77777777">
        <w:trPr>
          <w:trHeight w:val="1390"/>
        </w:trPr>
        <w:tc>
          <w:tcPr>
            <w:tcW w:w="1858" w:type="dxa"/>
            <w:tcBorders>
              <w:top w:val="single" w:sz="4" w:space="0" w:color="000000"/>
              <w:left w:val="single" w:sz="4" w:space="0" w:color="000000"/>
              <w:bottom w:val="single" w:sz="4" w:space="0" w:color="000000"/>
              <w:right w:val="single" w:sz="4" w:space="0" w:color="000000"/>
            </w:tcBorders>
            <w:vAlign w:val="center"/>
          </w:tcPr>
          <w:p w14:paraId="5B8FBDAF" w14:textId="77777777" w:rsidR="00CB4091" w:rsidRDefault="001635E2">
            <w:pPr>
              <w:spacing w:after="0" w:line="259" w:lineRule="auto"/>
              <w:ind w:left="0" w:right="0" w:firstLine="0"/>
              <w:jc w:val="left"/>
            </w:pPr>
            <w:r>
              <w:rPr>
                <w:sz w:val="20"/>
              </w:rPr>
              <w:lastRenderedPageBreak/>
              <w:t xml:space="preserve">Az elektronikai eszköz fejlesztői környezetét alapszinten használja. </w:t>
            </w:r>
          </w:p>
        </w:tc>
        <w:tc>
          <w:tcPr>
            <w:tcW w:w="1858" w:type="dxa"/>
            <w:tcBorders>
              <w:top w:val="single" w:sz="4" w:space="0" w:color="000000"/>
              <w:left w:val="single" w:sz="4" w:space="0" w:color="000000"/>
              <w:bottom w:val="single" w:sz="4" w:space="0" w:color="000000"/>
              <w:right w:val="single" w:sz="4" w:space="0" w:color="000000"/>
            </w:tcBorders>
          </w:tcPr>
          <w:p w14:paraId="346CD6A4" w14:textId="77777777" w:rsidR="00CB4091" w:rsidRDefault="001635E2">
            <w:pPr>
              <w:spacing w:after="0" w:line="257" w:lineRule="auto"/>
              <w:ind w:left="0" w:right="0" w:firstLine="0"/>
              <w:jc w:val="left"/>
            </w:pPr>
            <w:r>
              <w:rPr>
                <w:sz w:val="20"/>
              </w:rPr>
              <w:t xml:space="preserve">Ismeri a </w:t>
            </w:r>
            <w:proofErr w:type="spellStart"/>
            <w:r>
              <w:rPr>
                <w:sz w:val="20"/>
              </w:rPr>
              <w:t>block</w:t>
            </w:r>
            <w:proofErr w:type="spellEnd"/>
            <w:r>
              <w:rPr>
                <w:sz w:val="20"/>
              </w:rPr>
              <w:t xml:space="preserve"> diagram és a front panel fogalmát </w:t>
            </w:r>
          </w:p>
          <w:p w14:paraId="4E7312EA" w14:textId="77777777" w:rsidR="00CB4091" w:rsidRDefault="001635E2">
            <w:pPr>
              <w:spacing w:after="0" w:line="259" w:lineRule="auto"/>
              <w:ind w:left="0" w:right="0" w:firstLine="0"/>
              <w:jc w:val="left"/>
            </w:pPr>
            <w:r>
              <w:rPr>
                <w:sz w:val="20"/>
              </w:rPr>
              <w:t xml:space="preserve">Felismeri az alapvető grafikus program építőelemeit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2FA983D5" w14:textId="77777777" w:rsidR="00CB4091" w:rsidRDefault="001635E2">
            <w:pPr>
              <w:spacing w:after="0" w:line="259" w:lineRule="auto"/>
              <w:ind w:left="0" w:right="0" w:firstLine="0"/>
              <w:jc w:val="left"/>
            </w:pPr>
            <w:r>
              <w:rPr>
                <w:sz w:val="20"/>
              </w:rPr>
              <w:t xml:space="preserve">Teljesen önállóan </w:t>
            </w:r>
          </w:p>
        </w:tc>
        <w:tc>
          <w:tcPr>
            <w:tcW w:w="1858" w:type="dxa"/>
            <w:tcBorders>
              <w:top w:val="single" w:sz="4" w:space="0" w:color="000000"/>
              <w:left w:val="single" w:sz="4" w:space="0" w:color="000000"/>
              <w:bottom w:val="single" w:sz="4" w:space="0" w:color="000000"/>
              <w:right w:val="single" w:sz="4" w:space="0" w:color="000000"/>
            </w:tcBorders>
          </w:tcPr>
          <w:p w14:paraId="153360A4" w14:textId="77777777" w:rsidR="00CB4091" w:rsidRDefault="001635E2">
            <w:pPr>
              <w:spacing w:after="0" w:line="259" w:lineRule="auto"/>
              <w:ind w:left="0" w:right="0" w:firstLine="0"/>
              <w:jc w:val="left"/>
            </w:pPr>
            <w:r>
              <w:rPr>
                <w:sz w:val="20"/>
              </w:rPr>
              <w:t xml:space="preserve">Legyen nyitott az új ismeretekre, új megoldásokra. Törekedjen saját tanulási céljainak megfogalmazására. </w:t>
            </w:r>
          </w:p>
        </w:tc>
        <w:tc>
          <w:tcPr>
            <w:tcW w:w="1858" w:type="dxa"/>
            <w:tcBorders>
              <w:top w:val="single" w:sz="4" w:space="0" w:color="000000"/>
              <w:left w:val="single" w:sz="4" w:space="0" w:color="000000"/>
              <w:bottom w:val="single" w:sz="4" w:space="0" w:color="000000"/>
              <w:right w:val="single" w:sz="4" w:space="0" w:color="000000"/>
            </w:tcBorders>
            <w:vAlign w:val="center"/>
          </w:tcPr>
          <w:p w14:paraId="6F0F3A62" w14:textId="77777777" w:rsidR="00CB4091" w:rsidRDefault="001635E2">
            <w:pPr>
              <w:spacing w:after="0" w:line="259" w:lineRule="auto"/>
              <w:ind w:left="0" w:right="0" w:firstLine="0"/>
              <w:jc w:val="left"/>
            </w:pPr>
            <w:r>
              <w:rPr>
                <w:sz w:val="20"/>
              </w:rPr>
              <w:t xml:space="preserve">Információkeresés az interneten </w:t>
            </w:r>
          </w:p>
        </w:tc>
      </w:tr>
    </w:tbl>
    <w:p w14:paraId="44F844A8" w14:textId="77777777" w:rsidR="00CB4091" w:rsidRDefault="00CB4091">
      <w:pPr>
        <w:spacing w:after="0" w:line="259" w:lineRule="auto"/>
        <w:ind w:left="-1416" w:right="10491" w:firstLine="0"/>
        <w:jc w:val="left"/>
      </w:pPr>
    </w:p>
    <w:tbl>
      <w:tblPr>
        <w:tblStyle w:val="TableGrid"/>
        <w:tblW w:w="9290" w:type="dxa"/>
        <w:tblInd w:w="-108" w:type="dxa"/>
        <w:tblCellMar>
          <w:top w:w="15" w:type="dxa"/>
          <w:left w:w="108" w:type="dxa"/>
          <w:right w:w="58" w:type="dxa"/>
        </w:tblCellMar>
        <w:tblLook w:val="04A0" w:firstRow="1" w:lastRow="0" w:firstColumn="1" w:lastColumn="0" w:noHBand="0" w:noVBand="1"/>
      </w:tblPr>
      <w:tblGrid>
        <w:gridCol w:w="1858"/>
        <w:gridCol w:w="1858"/>
        <w:gridCol w:w="1858"/>
        <w:gridCol w:w="1858"/>
        <w:gridCol w:w="1858"/>
      </w:tblGrid>
      <w:tr w:rsidR="00CB4091" w14:paraId="3D20F4BA" w14:textId="77777777">
        <w:trPr>
          <w:trHeight w:val="2312"/>
        </w:trPr>
        <w:tc>
          <w:tcPr>
            <w:tcW w:w="1858" w:type="dxa"/>
            <w:tcBorders>
              <w:top w:val="single" w:sz="4" w:space="0" w:color="000000"/>
              <w:left w:val="single" w:sz="4" w:space="0" w:color="000000"/>
              <w:bottom w:val="single" w:sz="4" w:space="0" w:color="000000"/>
              <w:right w:val="single" w:sz="4" w:space="0" w:color="000000"/>
            </w:tcBorders>
            <w:vAlign w:val="center"/>
          </w:tcPr>
          <w:p w14:paraId="036EC331" w14:textId="77777777" w:rsidR="00CB4091" w:rsidRDefault="001635E2">
            <w:pPr>
              <w:spacing w:after="0" w:line="259" w:lineRule="auto"/>
              <w:ind w:left="0" w:right="0" w:firstLine="0"/>
              <w:jc w:val="left"/>
            </w:pPr>
            <w:r>
              <w:rPr>
                <w:sz w:val="20"/>
              </w:rPr>
              <w:t xml:space="preserve">Programot készít az elektronikai eszköz fejlesztői környezetében. </w:t>
            </w:r>
          </w:p>
        </w:tc>
        <w:tc>
          <w:tcPr>
            <w:tcW w:w="1858" w:type="dxa"/>
            <w:tcBorders>
              <w:top w:val="single" w:sz="4" w:space="0" w:color="000000"/>
              <w:left w:val="single" w:sz="4" w:space="0" w:color="000000"/>
              <w:bottom w:val="single" w:sz="4" w:space="0" w:color="000000"/>
              <w:right w:val="single" w:sz="4" w:space="0" w:color="000000"/>
            </w:tcBorders>
          </w:tcPr>
          <w:p w14:paraId="4B42E054" w14:textId="77777777" w:rsidR="00CB4091" w:rsidRDefault="001635E2">
            <w:pPr>
              <w:spacing w:after="0" w:line="240" w:lineRule="auto"/>
              <w:ind w:left="0" w:right="0" w:firstLine="0"/>
              <w:jc w:val="left"/>
            </w:pPr>
            <w:r>
              <w:rPr>
                <w:sz w:val="20"/>
              </w:rPr>
              <w:t xml:space="preserve">Algoritmizálási ismeretek </w:t>
            </w:r>
          </w:p>
          <w:p w14:paraId="5FA4D2D3" w14:textId="77777777" w:rsidR="00CB4091" w:rsidRDefault="001635E2">
            <w:pPr>
              <w:spacing w:after="0" w:line="240" w:lineRule="auto"/>
              <w:ind w:left="0" w:right="96" w:firstLine="0"/>
              <w:jc w:val="left"/>
            </w:pPr>
            <w:r>
              <w:rPr>
                <w:sz w:val="20"/>
              </w:rPr>
              <w:t xml:space="preserve">Programozási ismeretek Műveletek az adatokkal </w:t>
            </w:r>
          </w:p>
          <w:p w14:paraId="5138E076" w14:textId="77777777" w:rsidR="00CB4091" w:rsidRDefault="001635E2">
            <w:pPr>
              <w:spacing w:after="0" w:line="240" w:lineRule="auto"/>
              <w:ind w:left="0" w:right="0" w:firstLine="0"/>
              <w:jc w:val="left"/>
            </w:pPr>
            <w:r>
              <w:rPr>
                <w:sz w:val="20"/>
              </w:rPr>
              <w:t xml:space="preserve">Szekvenciák, Ciklusok </w:t>
            </w:r>
          </w:p>
          <w:p w14:paraId="0E07F9B8" w14:textId="77777777" w:rsidR="00CB4091" w:rsidRDefault="001635E2">
            <w:pPr>
              <w:spacing w:after="0" w:line="259" w:lineRule="auto"/>
              <w:ind w:left="0" w:right="0" w:firstLine="0"/>
              <w:jc w:val="left"/>
            </w:pPr>
            <w:r>
              <w:rPr>
                <w:sz w:val="20"/>
              </w:rPr>
              <w:t xml:space="preserve">Adatfolyamelv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6303BC11" w14:textId="77777777" w:rsidR="00CB4091" w:rsidRDefault="001635E2">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2152C92B" w14:textId="77777777" w:rsidR="00CB4091" w:rsidRDefault="001635E2">
            <w:pPr>
              <w:spacing w:after="0" w:line="259" w:lineRule="auto"/>
              <w:ind w:left="0" w:right="22" w:firstLine="0"/>
              <w:jc w:val="left"/>
            </w:pPr>
            <w:r>
              <w:rPr>
                <w:sz w:val="20"/>
              </w:rPr>
              <w:t xml:space="preserve">Érdeklődjön az adott téma iránt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FFC4D29" w14:textId="77777777" w:rsidR="00CB4091" w:rsidRDefault="001635E2">
            <w:pPr>
              <w:spacing w:after="31" w:line="247" w:lineRule="auto"/>
              <w:ind w:left="0" w:right="0" w:firstLine="0"/>
              <w:jc w:val="left"/>
            </w:pPr>
            <w:r>
              <w:rPr>
                <w:sz w:val="20"/>
              </w:rPr>
              <w:t xml:space="preserve">A megfelelő szenzor kiválasztása internetes információk alapján Megfelelő paraméterek beállítása a </w:t>
            </w:r>
          </w:p>
          <w:p w14:paraId="0D29163C" w14:textId="77777777" w:rsidR="00CB4091" w:rsidRDefault="001635E2">
            <w:pPr>
              <w:spacing w:after="0" w:line="259" w:lineRule="auto"/>
              <w:ind w:left="0" w:right="0" w:firstLine="0"/>
              <w:jc w:val="left"/>
            </w:pPr>
            <w:r>
              <w:rPr>
                <w:sz w:val="20"/>
              </w:rPr>
              <w:t xml:space="preserve">jellemzők alapján </w:t>
            </w:r>
          </w:p>
          <w:p w14:paraId="7C46A47B" w14:textId="77777777" w:rsidR="00CB4091" w:rsidRDefault="001635E2">
            <w:pPr>
              <w:spacing w:after="0" w:line="259" w:lineRule="auto"/>
              <w:ind w:left="0" w:right="0" w:firstLine="0"/>
              <w:jc w:val="left"/>
            </w:pPr>
            <w:r>
              <w:rPr>
                <w:sz w:val="20"/>
              </w:rPr>
              <w:t xml:space="preserve"> </w:t>
            </w:r>
          </w:p>
        </w:tc>
      </w:tr>
      <w:tr w:rsidR="00CB4091" w14:paraId="2D685B43" w14:textId="77777777">
        <w:trPr>
          <w:trHeight w:val="2309"/>
        </w:trPr>
        <w:tc>
          <w:tcPr>
            <w:tcW w:w="1858" w:type="dxa"/>
            <w:tcBorders>
              <w:top w:val="single" w:sz="4" w:space="0" w:color="000000"/>
              <w:left w:val="single" w:sz="4" w:space="0" w:color="000000"/>
              <w:bottom w:val="single" w:sz="4" w:space="0" w:color="000000"/>
              <w:right w:val="single" w:sz="4" w:space="0" w:color="000000"/>
            </w:tcBorders>
            <w:vAlign w:val="center"/>
          </w:tcPr>
          <w:p w14:paraId="345948BB" w14:textId="77777777" w:rsidR="00CB4091" w:rsidRDefault="001635E2">
            <w:pPr>
              <w:spacing w:after="0" w:line="259" w:lineRule="auto"/>
              <w:ind w:left="0" w:right="0" w:firstLine="0"/>
              <w:jc w:val="left"/>
            </w:pPr>
            <w:r>
              <w:rPr>
                <w:sz w:val="20"/>
              </w:rPr>
              <w:t xml:space="preserve">Kész elektronikai programokat értelmez, illetve programot módosít az adott feladatnak megfelelően. </w:t>
            </w:r>
          </w:p>
        </w:tc>
        <w:tc>
          <w:tcPr>
            <w:tcW w:w="1858" w:type="dxa"/>
            <w:tcBorders>
              <w:top w:val="single" w:sz="4" w:space="0" w:color="000000"/>
              <w:left w:val="single" w:sz="4" w:space="0" w:color="000000"/>
              <w:bottom w:val="single" w:sz="4" w:space="0" w:color="000000"/>
              <w:right w:val="single" w:sz="4" w:space="0" w:color="000000"/>
            </w:tcBorders>
          </w:tcPr>
          <w:p w14:paraId="6047FA82" w14:textId="77777777" w:rsidR="00CB4091" w:rsidRDefault="001635E2">
            <w:pPr>
              <w:spacing w:after="0" w:line="240" w:lineRule="auto"/>
              <w:ind w:left="0" w:right="0" w:firstLine="0"/>
              <w:jc w:val="left"/>
            </w:pPr>
            <w:r>
              <w:rPr>
                <w:sz w:val="20"/>
              </w:rPr>
              <w:t xml:space="preserve">Algoritmizálási ismeretek </w:t>
            </w:r>
          </w:p>
          <w:p w14:paraId="44623F7E" w14:textId="77777777" w:rsidR="00CB4091" w:rsidRDefault="001635E2">
            <w:pPr>
              <w:spacing w:after="0" w:line="240" w:lineRule="auto"/>
              <w:ind w:left="0" w:right="96" w:firstLine="0"/>
              <w:jc w:val="left"/>
            </w:pPr>
            <w:r>
              <w:rPr>
                <w:sz w:val="20"/>
              </w:rPr>
              <w:t xml:space="preserve">Programozási ismeretek Műveletek az adatokkal </w:t>
            </w:r>
          </w:p>
          <w:p w14:paraId="082A9EB1" w14:textId="77777777" w:rsidR="00CB4091" w:rsidRDefault="001635E2">
            <w:pPr>
              <w:spacing w:after="0" w:line="240" w:lineRule="auto"/>
              <w:ind w:left="0" w:right="0" w:firstLine="0"/>
              <w:jc w:val="left"/>
            </w:pPr>
            <w:r>
              <w:rPr>
                <w:sz w:val="20"/>
              </w:rPr>
              <w:t xml:space="preserve">Szekvenciák, Ciklusok </w:t>
            </w:r>
          </w:p>
          <w:p w14:paraId="66169E93" w14:textId="77777777" w:rsidR="00CB4091" w:rsidRDefault="001635E2">
            <w:pPr>
              <w:spacing w:after="0" w:line="259" w:lineRule="auto"/>
              <w:ind w:left="0" w:right="0" w:firstLine="0"/>
              <w:jc w:val="left"/>
            </w:pPr>
            <w:r>
              <w:rPr>
                <w:sz w:val="20"/>
              </w:rPr>
              <w:t xml:space="preserve">Adatfolyamelv alkalmazása </w:t>
            </w:r>
          </w:p>
        </w:tc>
        <w:tc>
          <w:tcPr>
            <w:tcW w:w="1858" w:type="dxa"/>
            <w:tcBorders>
              <w:top w:val="single" w:sz="4" w:space="0" w:color="000000"/>
              <w:left w:val="single" w:sz="4" w:space="0" w:color="000000"/>
              <w:bottom w:val="single" w:sz="4" w:space="0" w:color="000000"/>
              <w:right w:val="single" w:sz="4" w:space="0" w:color="000000"/>
            </w:tcBorders>
            <w:vAlign w:val="center"/>
          </w:tcPr>
          <w:p w14:paraId="0CCE690A"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65A04CDE"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1B1CF3E" w14:textId="77777777" w:rsidR="00CB4091" w:rsidRDefault="001635E2">
            <w:pPr>
              <w:spacing w:after="0" w:line="259" w:lineRule="auto"/>
              <w:ind w:left="0" w:right="0" w:firstLine="0"/>
              <w:jc w:val="left"/>
            </w:pPr>
            <w:r>
              <w:rPr>
                <w:sz w:val="20"/>
              </w:rPr>
              <w:t xml:space="preserve">Támogató-, szimulációs-, diagnosztikai- és vizualizációs rendszerek alkalmazása </w:t>
            </w:r>
          </w:p>
        </w:tc>
      </w:tr>
      <w:tr w:rsidR="00CB4091" w14:paraId="58027B4D" w14:textId="77777777">
        <w:trPr>
          <w:trHeight w:val="3000"/>
        </w:trPr>
        <w:tc>
          <w:tcPr>
            <w:tcW w:w="1858" w:type="dxa"/>
            <w:tcBorders>
              <w:top w:val="single" w:sz="4" w:space="0" w:color="000000"/>
              <w:left w:val="single" w:sz="4" w:space="0" w:color="000000"/>
              <w:bottom w:val="single" w:sz="4" w:space="0" w:color="000000"/>
              <w:right w:val="single" w:sz="4" w:space="0" w:color="000000"/>
            </w:tcBorders>
            <w:vAlign w:val="center"/>
          </w:tcPr>
          <w:p w14:paraId="1781D5BC" w14:textId="77777777" w:rsidR="00CB4091" w:rsidRDefault="001635E2">
            <w:pPr>
              <w:spacing w:after="0" w:line="259" w:lineRule="auto"/>
              <w:ind w:left="0" w:right="0" w:firstLine="0"/>
              <w:jc w:val="left"/>
            </w:pPr>
            <w:r>
              <w:rPr>
                <w:sz w:val="20"/>
              </w:rPr>
              <w:t xml:space="preserve">Megfelelő mérési környezetet épít fel az elektronikai feladataként kitűzött problémának. </w:t>
            </w:r>
          </w:p>
        </w:tc>
        <w:tc>
          <w:tcPr>
            <w:tcW w:w="1858" w:type="dxa"/>
            <w:tcBorders>
              <w:top w:val="single" w:sz="4" w:space="0" w:color="000000"/>
              <w:left w:val="single" w:sz="4" w:space="0" w:color="000000"/>
              <w:bottom w:val="single" w:sz="4" w:space="0" w:color="000000"/>
              <w:right w:val="single" w:sz="4" w:space="0" w:color="000000"/>
            </w:tcBorders>
            <w:vAlign w:val="center"/>
          </w:tcPr>
          <w:p w14:paraId="6AF15035" w14:textId="77777777" w:rsidR="00CB4091" w:rsidRDefault="001635E2">
            <w:pPr>
              <w:spacing w:after="0" w:line="259" w:lineRule="auto"/>
              <w:ind w:left="0" w:right="0" w:firstLine="0"/>
              <w:jc w:val="left"/>
            </w:pPr>
            <w:r>
              <w:rPr>
                <w:sz w:val="20"/>
              </w:rPr>
              <w:t xml:space="preserve">Az iparban alkalmazható ellenállásváltozáson alapuló szenzorok működési elve, alkalmazhatósága </w:t>
            </w:r>
          </w:p>
        </w:tc>
        <w:tc>
          <w:tcPr>
            <w:tcW w:w="1858" w:type="dxa"/>
            <w:tcBorders>
              <w:top w:val="single" w:sz="4" w:space="0" w:color="000000"/>
              <w:left w:val="single" w:sz="4" w:space="0" w:color="000000"/>
              <w:bottom w:val="single" w:sz="4" w:space="0" w:color="000000"/>
              <w:right w:val="single" w:sz="4" w:space="0" w:color="000000"/>
            </w:tcBorders>
            <w:vAlign w:val="center"/>
          </w:tcPr>
          <w:p w14:paraId="469EE2F6"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5875CBCF"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3A18B93D" w14:textId="77777777" w:rsidR="00CB4091" w:rsidRDefault="001635E2">
            <w:pPr>
              <w:spacing w:after="0" w:line="247" w:lineRule="auto"/>
              <w:ind w:left="0" w:right="47" w:firstLine="0"/>
            </w:pPr>
            <w:r>
              <w:rPr>
                <w:sz w:val="20"/>
              </w:rPr>
              <w:t xml:space="preserve">Az elvárások ismeretében megfelelő szenzor keresése a feladatra az interneten, az adatlap értelmezése </w:t>
            </w:r>
          </w:p>
          <w:p w14:paraId="6187285C" w14:textId="77777777" w:rsidR="00CB4091" w:rsidRDefault="001635E2">
            <w:pPr>
              <w:spacing w:after="34" w:line="240" w:lineRule="auto"/>
              <w:ind w:left="0" w:right="48" w:firstLine="0"/>
            </w:pPr>
            <w:r>
              <w:rPr>
                <w:sz w:val="20"/>
              </w:rPr>
              <w:t xml:space="preserve">A megfelelő szenzor kiválasztása, jellemzőknek megfelelő paraméterek </w:t>
            </w:r>
          </w:p>
          <w:p w14:paraId="19242B0A" w14:textId="77777777" w:rsidR="00CB4091" w:rsidRDefault="001635E2">
            <w:pPr>
              <w:spacing w:after="0" w:line="259" w:lineRule="auto"/>
              <w:ind w:left="0" w:right="0" w:firstLine="0"/>
              <w:jc w:val="left"/>
            </w:pPr>
            <w:r>
              <w:rPr>
                <w:sz w:val="20"/>
              </w:rPr>
              <w:t xml:space="preserve">beállítása </w:t>
            </w:r>
          </w:p>
          <w:p w14:paraId="1B93DB67" w14:textId="77777777" w:rsidR="00CB4091" w:rsidRDefault="001635E2">
            <w:pPr>
              <w:spacing w:after="0" w:line="259" w:lineRule="auto"/>
              <w:ind w:left="0" w:right="0" w:firstLine="0"/>
              <w:jc w:val="left"/>
            </w:pPr>
            <w:r>
              <w:rPr>
                <w:sz w:val="20"/>
              </w:rPr>
              <w:t xml:space="preserve"> </w:t>
            </w:r>
          </w:p>
          <w:p w14:paraId="1254BDCF" w14:textId="77777777" w:rsidR="00CB4091" w:rsidRDefault="001635E2">
            <w:pPr>
              <w:spacing w:after="0" w:line="259" w:lineRule="auto"/>
              <w:ind w:left="0" w:right="0" w:firstLine="0"/>
              <w:jc w:val="left"/>
            </w:pPr>
            <w:r>
              <w:rPr>
                <w:sz w:val="20"/>
              </w:rPr>
              <w:t xml:space="preserve"> </w:t>
            </w:r>
          </w:p>
        </w:tc>
      </w:tr>
      <w:tr w:rsidR="00CB4091" w14:paraId="7A6F57A1" w14:textId="77777777">
        <w:trPr>
          <w:trHeight w:val="1620"/>
        </w:trPr>
        <w:tc>
          <w:tcPr>
            <w:tcW w:w="1858" w:type="dxa"/>
            <w:tcBorders>
              <w:top w:val="single" w:sz="4" w:space="0" w:color="000000"/>
              <w:left w:val="single" w:sz="4" w:space="0" w:color="000000"/>
              <w:bottom w:val="single" w:sz="4" w:space="0" w:color="000000"/>
              <w:right w:val="single" w:sz="4" w:space="0" w:color="000000"/>
            </w:tcBorders>
          </w:tcPr>
          <w:p w14:paraId="72410F4A" w14:textId="77777777" w:rsidR="00CB4091" w:rsidRDefault="001635E2">
            <w:pPr>
              <w:spacing w:after="0" w:line="259" w:lineRule="auto"/>
              <w:ind w:left="0" w:right="0" w:firstLine="0"/>
              <w:jc w:val="left"/>
            </w:pPr>
            <w:r>
              <w:rPr>
                <w:sz w:val="20"/>
              </w:rPr>
              <w:t xml:space="preserve">Felismeri, megnevezi és leírja a számítógép részegységeit, az asztali és mobil informatikai eszközöket és felépítésüket.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44F46D50" w14:textId="77777777" w:rsidR="00CB4091" w:rsidRDefault="001635E2">
            <w:pPr>
              <w:spacing w:after="0" w:line="259" w:lineRule="auto"/>
              <w:ind w:left="0" w:right="0" w:firstLine="0"/>
              <w:jc w:val="left"/>
            </w:pPr>
            <w:r>
              <w:rPr>
                <w:sz w:val="20"/>
              </w:rPr>
              <w:t xml:space="preserve">Hardvereszközök </w:t>
            </w:r>
          </w:p>
          <w:p w14:paraId="70127166" w14:textId="77777777" w:rsidR="00CB4091" w:rsidRDefault="001635E2">
            <w:pPr>
              <w:spacing w:after="0" w:line="259" w:lineRule="auto"/>
              <w:ind w:left="0" w:right="0" w:firstLine="0"/>
              <w:jc w:val="left"/>
            </w:pPr>
            <w:r>
              <w:rPr>
                <w:sz w:val="20"/>
              </w:rPr>
              <w:t>jellemzői, paramé-</w:t>
            </w:r>
          </w:p>
          <w:p w14:paraId="0E954002" w14:textId="77777777" w:rsidR="00CB4091" w:rsidRDefault="001635E2">
            <w:pPr>
              <w:spacing w:after="0" w:line="259" w:lineRule="auto"/>
              <w:ind w:left="0" w:right="0" w:firstLine="0"/>
              <w:jc w:val="left"/>
            </w:pPr>
            <w:r>
              <w:rPr>
                <w:sz w:val="20"/>
              </w:rPr>
              <w:t xml:space="preserve">terei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0EC53A36"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3F56E6E9"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3E54274" w14:textId="77777777" w:rsidR="00CB4091" w:rsidRDefault="001635E2">
            <w:pPr>
              <w:spacing w:after="0" w:line="259" w:lineRule="auto"/>
              <w:ind w:left="0" w:right="0" w:firstLine="0"/>
              <w:jc w:val="left"/>
            </w:pPr>
            <w:r>
              <w:rPr>
                <w:sz w:val="20"/>
              </w:rPr>
              <w:t xml:space="preserve">PC és mobileszközök alapszintű használata </w:t>
            </w:r>
          </w:p>
          <w:p w14:paraId="0D330C66" w14:textId="77777777" w:rsidR="00CB4091" w:rsidRDefault="001635E2">
            <w:pPr>
              <w:spacing w:after="0" w:line="259" w:lineRule="auto"/>
              <w:ind w:left="0" w:right="0" w:firstLine="0"/>
              <w:jc w:val="left"/>
            </w:pPr>
            <w:r>
              <w:rPr>
                <w:sz w:val="20"/>
              </w:rPr>
              <w:t xml:space="preserve">Adatok, információk és digitális tartalmak kezelése </w:t>
            </w:r>
          </w:p>
        </w:tc>
      </w:tr>
      <w:tr w:rsidR="00CB4091" w14:paraId="71DAECB0" w14:textId="77777777">
        <w:trPr>
          <w:trHeight w:val="1851"/>
        </w:trPr>
        <w:tc>
          <w:tcPr>
            <w:tcW w:w="1858" w:type="dxa"/>
            <w:tcBorders>
              <w:top w:val="single" w:sz="4" w:space="0" w:color="000000"/>
              <w:left w:val="single" w:sz="4" w:space="0" w:color="000000"/>
              <w:bottom w:val="single" w:sz="4" w:space="0" w:color="000000"/>
              <w:right w:val="single" w:sz="4" w:space="0" w:color="000000"/>
            </w:tcBorders>
          </w:tcPr>
          <w:p w14:paraId="1C81ACA2" w14:textId="77777777" w:rsidR="00CB4091" w:rsidRDefault="001635E2">
            <w:pPr>
              <w:spacing w:after="0" w:line="259" w:lineRule="auto"/>
              <w:ind w:left="0" w:right="0" w:firstLine="0"/>
              <w:jc w:val="left"/>
            </w:pPr>
            <w:r>
              <w:rPr>
                <w:sz w:val="20"/>
              </w:rPr>
              <w:t xml:space="preserve">Felismeri, </w:t>
            </w:r>
            <w:proofErr w:type="spellStart"/>
            <w:r>
              <w:rPr>
                <w:sz w:val="20"/>
              </w:rPr>
              <w:t>megne</w:t>
            </w:r>
            <w:proofErr w:type="spellEnd"/>
            <w:r>
              <w:rPr>
                <w:sz w:val="20"/>
              </w:rPr>
              <w:t>-</w:t>
            </w:r>
          </w:p>
          <w:p w14:paraId="35C8811E" w14:textId="77777777" w:rsidR="00CB4091" w:rsidRDefault="001635E2">
            <w:pPr>
              <w:spacing w:after="0" w:line="259" w:lineRule="auto"/>
              <w:ind w:left="0" w:right="0" w:firstLine="0"/>
              <w:jc w:val="left"/>
            </w:pPr>
            <w:proofErr w:type="spellStart"/>
            <w:r>
              <w:rPr>
                <w:sz w:val="20"/>
              </w:rPr>
              <w:t>vezi</w:t>
            </w:r>
            <w:proofErr w:type="spellEnd"/>
            <w:r>
              <w:rPr>
                <w:sz w:val="20"/>
              </w:rPr>
              <w:t xml:space="preserve"> és leírja a szoftverek, kiemelten az operációs rendszerek jellemzőit és azok </w:t>
            </w:r>
            <w:r>
              <w:rPr>
                <w:sz w:val="20"/>
              </w:rPr>
              <w:lastRenderedPageBreak/>
              <w:t xml:space="preserve">kiválasztási szempontjait.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680E3390" w14:textId="77777777" w:rsidR="00CB4091" w:rsidRDefault="001635E2">
            <w:pPr>
              <w:spacing w:after="0" w:line="240" w:lineRule="auto"/>
              <w:ind w:left="0" w:right="49" w:firstLine="0"/>
            </w:pPr>
            <w:r>
              <w:rPr>
                <w:sz w:val="20"/>
              </w:rPr>
              <w:lastRenderedPageBreak/>
              <w:t xml:space="preserve">Operációs rendszerek jellemzői, típusai </w:t>
            </w:r>
          </w:p>
          <w:p w14:paraId="03DD0916" w14:textId="77777777" w:rsidR="00CB4091" w:rsidRDefault="001635E2">
            <w:pPr>
              <w:spacing w:after="0" w:line="259" w:lineRule="auto"/>
              <w:ind w:left="0" w:right="0" w:firstLine="0"/>
              <w:jc w:val="left"/>
            </w:pPr>
            <w:r>
              <w:rPr>
                <w:sz w:val="20"/>
              </w:rPr>
              <w:t xml:space="preserve">Partíció és fájlrendszer fogalma, típusai </w:t>
            </w:r>
          </w:p>
        </w:tc>
        <w:tc>
          <w:tcPr>
            <w:tcW w:w="1858" w:type="dxa"/>
            <w:tcBorders>
              <w:top w:val="single" w:sz="4" w:space="0" w:color="000000"/>
              <w:left w:val="single" w:sz="4" w:space="0" w:color="000000"/>
              <w:bottom w:val="single" w:sz="4" w:space="0" w:color="000000"/>
              <w:right w:val="single" w:sz="4" w:space="0" w:color="000000"/>
            </w:tcBorders>
            <w:vAlign w:val="center"/>
          </w:tcPr>
          <w:p w14:paraId="51B24870"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3F91DA69"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974D34C" w14:textId="77777777" w:rsidR="00CB4091" w:rsidRDefault="001635E2">
            <w:pPr>
              <w:spacing w:after="0" w:line="259" w:lineRule="auto"/>
              <w:ind w:left="0" w:right="0" w:firstLine="0"/>
              <w:jc w:val="left"/>
            </w:pPr>
            <w:r>
              <w:rPr>
                <w:sz w:val="20"/>
              </w:rPr>
              <w:t xml:space="preserve">Igények és technológiai válaszok megfogalmazása </w:t>
            </w:r>
          </w:p>
        </w:tc>
      </w:tr>
      <w:tr w:rsidR="00CB4091" w14:paraId="52C1796A" w14:textId="77777777">
        <w:trPr>
          <w:trHeight w:val="2081"/>
        </w:trPr>
        <w:tc>
          <w:tcPr>
            <w:tcW w:w="1858" w:type="dxa"/>
            <w:tcBorders>
              <w:top w:val="single" w:sz="4" w:space="0" w:color="000000"/>
              <w:left w:val="single" w:sz="4" w:space="0" w:color="000000"/>
              <w:bottom w:val="single" w:sz="4" w:space="0" w:color="000000"/>
              <w:right w:val="single" w:sz="4" w:space="0" w:color="000000"/>
            </w:tcBorders>
            <w:vAlign w:val="center"/>
          </w:tcPr>
          <w:p w14:paraId="76B71338" w14:textId="77777777" w:rsidR="00CB4091" w:rsidRDefault="001635E2">
            <w:pPr>
              <w:spacing w:after="0" w:line="259" w:lineRule="auto"/>
              <w:ind w:left="0" w:right="0" w:firstLine="0"/>
              <w:jc w:val="left"/>
            </w:pPr>
            <w:r>
              <w:rPr>
                <w:sz w:val="20"/>
              </w:rPr>
              <w:t xml:space="preserve">Alkalmazza az </w:t>
            </w:r>
            <w:proofErr w:type="spellStart"/>
            <w:r>
              <w:rPr>
                <w:sz w:val="20"/>
              </w:rPr>
              <w:t>IKTeszközökkel</w:t>
            </w:r>
            <w:proofErr w:type="spellEnd"/>
            <w:r>
              <w:rPr>
                <w:sz w:val="20"/>
              </w:rPr>
              <w:t xml:space="preserve"> végzett munka során felmerülő munka- és környezetvédelmi irányelveket.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68695223" w14:textId="77777777" w:rsidR="00CB4091" w:rsidRDefault="001635E2">
            <w:pPr>
              <w:spacing w:after="0" w:line="275" w:lineRule="auto"/>
              <w:ind w:left="0" w:right="0" w:firstLine="0"/>
              <w:jc w:val="left"/>
            </w:pPr>
            <w:r>
              <w:rPr>
                <w:sz w:val="20"/>
              </w:rPr>
              <w:t xml:space="preserve">Munkabiztonsági előírások </w:t>
            </w:r>
          </w:p>
          <w:p w14:paraId="2B81003A" w14:textId="77777777" w:rsidR="00CB4091" w:rsidRDefault="001635E2">
            <w:pPr>
              <w:spacing w:after="0" w:line="259" w:lineRule="auto"/>
              <w:ind w:left="0" w:right="0" w:firstLine="0"/>
              <w:jc w:val="left"/>
            </w:pPr>
            <w:r>
              <w:rPr>
                <w:sz w:val="20"/>
              </w:rPr>
              <w:t xml:space="preserve">Elektronikus eszközök biztonságos szerelési és kezelési irányelvei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0EF2800C" w14:textId="77777777" w:rsidR="00CB4091" w:rsidRDefault="001635E2">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08271113"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5DC6A8AB" w14:textId="77777777" w:rsidR="00CB4091" w:rsidRDefault="001635E2">
            <w:pPr>
              <w:spacing w:after="22" w:line="239" w:lineRule="auto"/>
              <w:ind w:left="0" w:right="0" w:firstLine="0"/>
              <w:jc w:val="left"/>
            </w:pPr>
            <w:r>
              <w:rPr>
                <w:sz w:val="20"/>
              </w:rPr>
              <w:t xml:space="preserve">A digitális eszközök egészségre gyakorolt lehetséges hatásainak ismerete </w:t>
            </w:r>
          </w:p>
          <w:p w14:paraId="29418CC0" w14:textId="77777777" w:rsidR="00CB4091" w:rsidRDefault="001635E2">
            <w:pPr>
              <w:spacing w:after="0" w:line="259" w:lineRule="auto"/>
              <w:ind w:left="0" w:right="0" w:firstLine="0"/>
              <w:jc w:val="left"/>
            </w:pPr>
            <w:r>
              <w:rPr>
                <w:sz w:val="20"/>
              </w:rPr>
              <w:t xml:space="preserve">Az IKT-eszközök megsemmisítéséről szóló környezetvédelmi szabályok ismerete </w:t>
            </w:r>
          </w:p>
        </w:tc>
      </w:tr>
      <w:tr w:rsidR="00CB4091" w14:paraId="0D3C0584" w14:textId="77777777">
        <w:trPr>
          <w:trHeight w:val="1851"/>
        </w:trPr>
        <w:tc>
          <w:tcPr>
            <w:tcW w:w="1858" w:type="dxa"/>
            <w:tcBorders>
              <w:top w:val="single" w:sz="4" w:space="0" w:color="000000"/>
              <w:left w:val="single" w:sz="4" w:space="0" w:color="000000"/>
              <w:bottom w:val="single" w:sz="4" w:space="0" w:color="000000"/>
              <w:right w:val="single" w:sz="4" w:space="0" w:color="000000"/>
            </w:tcBorders>
          </w:tcPr>
          <w:p w14:paraId="635BC547" w14:textId="77777777" w:rsidR="00CB4091" w:rsidRDefault="001635E2">
            <w:pPr>
              <w:spacing w:after="0" w:line="259" w:lineRule="auto"/>
              <w:ind w:left="0" w:right="33" w:firstLine="0"/>
              <w:jc w:val="left"/>
            </w:pPr>
            <w:r>
              <w:rPr>
                <w:sz w:val="20"/>
              </w:rPr>
              <w:t xml:space="preserve">Szakszerűen szétszereli és összerakja a számítógépet. Ismeri és használja a megelőző karbantartás és alapvető hibaelhárítás műveleteit. </w:t>
            </w:r>
          </w:p>
        </w:tc>
        <w:tc>
          <w:tcPr>
            <w:tcW w:w="1858" w:type="dxa"/>
            <w:tcBorders>
              <w:top w:val="single" w:sz="4" w:space="0" w:color="000000"/>
              <w:left w:val="single" w:sz="4" w:space="0" w:color="000000"/>
              <w:bottom w:val="single" w:sz="4" w:space="0" w:color="000000"/>
              <w:right w:val="single" w:sz="4" w:space="0" w:color="000000"/>
            </w:tcBorders>
          </w:tcPr>
          <w:p w14:paraId="52AC129A" w14:textId="77777777" w:rsidR="00CB4091" w:rsidRDefault="001635E2">
            <w:pPr>
              <w:spacing w:after="0" w:line="259" w:lineRule="auto"/>
              <w:ind w:left="0" w:right="48" w:firstLine="0"/>
            </w:pPr>
            <w:r>
              <w:rPr>
                <w:sz w:val="20"/>
              </w:rPr>
              <w:t xml:space="preserve">Számítógépszerelés folyamata Eszközbővítés, perifériák üzembe helyezési folyamata Megelőző karbantartás és hibakezelés lépései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2E5287AC" w14:textId="77777777" w:rsidR="00CB4091" w:rsidRDefault="001635E2">
            <w:pPr>
              <w:spacing w:after="0" w:line="259" w:lineRule="auto"/>
              <w:ind w:left="0" w:right="0" w:firstLine="0"/>
              <w:jc w:val="left"/>
            </w:pPr>
            <w:r>
              <w:rPr>
                <w:sz w:val="20"/>
              </w:rPr>
              <w:t xml:space="preserve">Instrukció alapján részben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2F2B9047"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354AAF83" w14:textId="77777777" w:rsidR="00CB4091" w:rsidRDefault="001635E2">
            <w:pPr>
              <w:spacing w:after="0" w:line="259" w:lineRule="auto"/>
              <w:ind w:left="0" w:right="18" w:firstLine="0"/>
              <w:jc w:val="left"/>
            </w:pPr>
            <w:r>
              <w:rPr>
                <w:sz w:val="20"/>
              </w:rPr>
              <w:t xml:space="preserve">Az </w:t>
            </w:r>
            <w:proofErr w:type="spellStart"/>
            <w:r>
              <w:rPr>
                <w:sz w:val="20"/>
              </w:rPr>
              <w:t>IKTeszközökkel</w:t>
            </w:r>
            <w:proofErr w:type="spellEnd"/>
            <w:r>
              <w:rPr>
                <w:sz w:val="20"/>
              </w:rPr>
              <w:t xml:space="preserve"> kapcsolatos technikai problémák megoldása </w:t>
            </w:r>
          </w:p>
        </w:tc>
      </w:tr>
      <w:tr w:rsidR="00CB4091" w14:paraId="6907EC94" w14:textId="77777777">
        <w:trPr>
          <w:trHeight w:val="1851"/>
        </w:trPr>
        <w:tc>
          <w:tcPr>
            <w:tcW w:w="1858" w:type="dxa"/>
            <w:tcBorders>
              <w:top w:val="single" w:sz="4" w:space="0" w:color="000000"/>
              <w:left w:val="single" w:sz="4" w:space="0" w:color="000000"/>
              <w:bottom w:val="single" w:sz="4" w:space="0" w:color="000000"/>
              <w:right w:val="single" w:sz="4" w:space="0" w:color="000000"/>
            </w:tcBorders>
            <w:vAlign w:val="center"/>
          </w:tcPr>
          <w:p w14:paraId="52AC5306" w14:textId="77777777" w:rsidR="00CB4091" w:rsidRDefault="001635E2">
            <w:pPr>
              <w:spacing w:after="0" w:line="259" w:lineRule="auto"/>
              <w:ind w:left="0" w:right="0" w:firstLine="0"/>
              <w:jc w:val="left"/>
            </w:pPr>
            <w:r>
              <w:rPr>
                <w:sz w:val="20"/>
              </w:rPr>
              <w:t xml:space="preserve">Különböző operációs rendszereket telepít, kezel és tart karban.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37F9DE41" w14:textId="77777777" w:rsidR="00CB4091" w:rsidRDefault="001635E2">
            <w:pPr>
              <w:spacing w:after="0" w:line="259" w:lineRule="auto"/>
              <w:ind w:left="0" w:right="50" w:firstLine="0"/>
            </w:pPr>
            <w:r>
              <w:rPr>
                <w:sz w:val="20"/>
              </w:rPr>
              <w:t xml:space="preserve">Operációs rendszerek telepítési és beállítási lehetőségei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07D02BA0"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58263B97"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4DC8FEF9" w14:textId="77777777" w:rsidR="00CB4091" w:rsidRDefault="001635E2">
            <w:pPr>
              <w:spacing w:after="0" w:line="248" w:lineRule="auto"/>
              <w:ind w:left="0" w:right="18" w:firstLine="0"/>
              <w:jc w:val="left"/>
            </w:pPr>
            <w:r>
              <w:rPr>
                <w:sz w:val="20"/>
              </w:rPr>
              <w:t xml:space="preserve">Az </w:t>
            </w:r>
            <w:proofErr w:type="spellStart"/>
            <w:r>
              <w:rPr>
                <w:sz w:val="20"/>
              </w:rPr>
              <w:t>IKTeszközökkel</w:t>
            </w:r>
            <w:proofErr w:type="spellEnd"/>
            <w:r>
              <w:rPr>
                <w:sz w:val="20"/>
              </w:rPr>
              <w:t xml:space="preserve"> kapcsolatos technikai problémák megoldása </w:t>
            </w:r>
          </w:p>
          <w:p w14:paraId="32EA7E9C" w14:textId="77777777" w:rsidR="00CB4091" w:rsidRDefault="001635E2">
            <w:pPr>
              <w:spacing w:after="0" w:line="259" w:lineRule="auto"/>
              <w:ind w:left="0" w:right="0" w:firstLine="0"/>
              <w:jc w:val="left"/>
            </w:pPr>
            <w:r>
              <w:rPr>
                <w:sz w:val="20"/>
              </w:rPr>
              <w:t xml:space="preserve">Adatok, információk és digitális tartalmak kezelése </w:t>
            </w:r>
          </w:p>
        </w:tc>
      </w:tr>
      <w:tr w:rsidR="00CB4091" w14:paraId="3497CEFA" w14:textId="77777777">
        <w:trPr>
          <w:trHeight w:val="1159"/>
        </w:trPr>
        <w:tc>
          <w:tcPr>
            <w:tcW w:w="1858" w:type="dxa"/>
            <w:tcBorders>
              <w:top w:val="single" w:sz="4" w:space="0" w:color="000000"/>
              <w:left w:val="single" w:sz="4" w:space="0" w:color="000000"/>
              <w:bottom w:val="single" w:sz="4" w:space="0" w:color="000000"/>
              <w:right w:val="single" w:sz="4" w:space="0" w:color="000000"/>
            </w:tcBorders>
          </w:tcPr>
          <w:p w14:paraId="700BD5A9" w14:textId="77777777" w:rsidR="00CB4091" w:rsidRDefault="001635E2">
            <w:pPr>
              <w:spacing w:after="0" w:line="259" w:lineRule="auto"/>
              <w:ind w:left="0" w:right="0" w:firstLine="0"/>
              <w:jc w:val="left"/>
            </w:pPr>
            <w:r>
              <w:rPr>
                <w:sz w:val="20"/>
              </w:rPr>
              <w:t xml:space="preserve">Számítógépet hálózathoz csatlakoztat és alapvető konfigurációs beállításokat végez. </w:t>
            </w:r>
          </w:p>
        </w:tc>
        <w:tc>
          <w:tcPr>
            <w:tcW w:w="1858" w:type="dxa"/>
            <w:tcBorders>
              <w:top w:val="single" w:sz="4" w:space="0" w:color="000000"/>
              <w:left w:val="single" w:sz="4" w:space="0" w:color="000000"/>
              <w:bottom w:val="single" w:sz="4" w:space="0" w:color="000000"/>
              <w:right w:val="single" w:sz="4" w:space="0" w:color="000000"/>
            </w:tcBorders>
            <w:vAlign w:val="center"/>
          </w:tcPr>
          <w:p w14:paraId="1110A3D1" w14:textId="77777777" w:rsidR="00CB4091" w:rsidRDefault="001635E2">
            <w:pPr>
              <w:spacing w:after="10" w:line="259" w:lineRule="auto"/>
              <w:ind w:left="0" w:right="0" w:firstLine="0"/>
              <w:jc w:val="left"/>
            </w:pPr>
            <w:r>
              <w:rPr>
                <w:sz w:val="20"/>
              </w:rPr>
              <w:t xml:space="preserve">Hálózati eszközök jellemzői, csatlakozási módok </w:t>
            </w:r>
          </w:p>
          <w:p w14:paraId="4669404C" w14:textId="77777777" w:rsidR="00CB4091" w:rsidRDefault="001635E2">
            <w:pPr>
              <w:spacing w:after="0" w:line="259" w:lineRule="auto"/>
              <w:ind w:left="0" w:right="0" w:firstLine="0"/>
              <w:jc w:val="left"/>
            </w:pPr>
            <w:r>
              <w:rPr>
                <w:sz w:val="20"/>
              </w:rPr>
              <w:t xml:space="preserve">IP-cím beállítása </w:t>
            </w:r>
          </w:p>
        </w:tc>
        <w:tc>
          <w:tcPr>
            <w:tcW w:w="1858" w:type="dxa"/>
            <w:tcBorders>
              <w:top w:val="single" w:sz="4" w:space="0" w:color="000000"/>
              <w:left w:val="single" w:sz="4" w:space="0" w:color="000000"/>
              <w:bottom w:val="single" w:sz="4" w:space="0" w:color="000000"/>
              <w:right w:val="single" w:sz="4" w:space="0" w:color="000000"/>
            </w:tcBorders>
            <w:vAlign w:val="center"/>
          </w:tcPr>
          <w:p w14:paraId="4ED4865D"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4A33870F"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35D12C28" w14:textId="77777777" w:rsidR="00CB4091" w:rsidRDefault="001635E2">
            <w:pPr>
              <w:spacing w:after="0" w:line="259" w:lineRule="auto"/>
              <w:ind w:left="0" w:right="0" w:firstLine="0"/>
              <w:jc w:val="left"/>
            </w:pPr>
            <w:r>
              <w:rPr>
                <w:sz w:val="20"/>
              </w:rPr>
              <w:t xml:space="preserve">Interakció digitális technológiákon keresztül </w:t>
            </w:r>
          </w:p>
        </w:tc>
      </w:tr>
      <w:tr w:rsidR="00CB4091" w14:paraId="01A48123" w14:textId="77777777">
        <w:trPr>
          <w:trHeight w:val="1390"/>
        </w:trPr>
        <w:tc>
          <w:tcPr>
            <w:tcW w:w="1858" w:type="dxa"/>
            <w:tcBorders>
              <w:top w:val="single" w:sz="4" w:space="0" w:color="000000"/>
              <w:left w:val="single" w:sz="4" w:space="0" w:color="000000"/>
              <w:bottom w:val="single" w:sz="4" w:space="0" w:color="000000"/>
              <w:right w:val="single" w:sz="4" w:space="0" w:color="000000"/>
            </w:tcBorders>
          </w:tcPr>
          <w:p w14:paraId="3EEC1B7F" w14:textId="77777777" w:rsidR="00CB4091" w:rsidRDefault="001635E2">
            <w:pPr>
              <w:spacing w:after="0" w:line="259" w:lineRule="auto"/>
              <w:ind w:left="0" w:right="0" w:firstLine="0"/>
              <w:jc w:val="left"/>
            </w:pPr>
            <w:r>
              <w:rPr>
                <w:sz w:val="20"/>
              </w:rPr>
              <w:t xml:space="preserve">Felismeri, megnevezi és leírja a fontosabb IT biztonsági elveket, a támadásokat és a védekezési módszereket.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02E7A657" w14:textId="77777777" w:rsidR="00CB4091" w:rsidRDefault="001635E2">
            <w:pPr>
              <w:spacing w:after="0" w:line="259" w:lineRule="auto"/>
              <w:ind w:left="0" w:right="0" w:firstLine="0"/>
              <w:jc w:val="left"/>
            </w:pPr>
            <w:r>
              <w:rPr>
                <w:sz w:val="20"/>
              </w:rPr>
              <w:t xml:space="preserve">Támadástípusok </w:t>
            </w:r>
          </w:p>
          <w:p w14:paraId="0BE50ADC" w14:textId="77777777" w:rsidR="00CB4091" w:rsidRDefault="001635E2">
            <w:pPr>
              <w:spacing w:after="0" w:line="259" w:lineRule="auto"/>
              <w:ind w:left="0" w:right="0" w:firstLine="0"/>
              <w:jc w:val="left"/>
            </w:pPr>
            <w:r>
              <w:rPr>
                <w:sz w:val="20"/>
              </w:rPr>
              <w:t xml:space="preserve">Biztonsági beállítások, biztonsági módszerek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6CDE56B0"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28B09AAF"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1A2B06C4" w14:textId="77777777" w:rsidR="00CB4091" w:rsidRDefault="001635E2">
            <w:pPr>
              <w:spacing w:after="0" w:line="278" w:lineRule="auto"/>
              <w:ind w:left="0" w:right="0" w:firstLine="0"/>
              <w:jc w:val="left"/>
            </w:pPr>
            <w:r>
              <w:rPr>
                <w:sz w:val="20"/>
              </w:rPr>
              <w:t xml:space="preserve">Az IKT-eszközök védelme </w:t>
            </w:r>
          </w:p>
          <w:p w14:paraId="7FAF42D9" w14:textId="77777777" w:rsidR="00CB4091" w:rsidRDefault="001635E2">
            <w:pPr>
              <w:spacing w:after="0" w:line="259" w:lineRule="auto"/>
              <w:ind w:left="0" w:right="0" w:firstLine="0"/>
              <w:jc w:val="left"/>
            </w:pPr>
            <w:r>
              <w:rPr>
                <w:sz w:val="20"/>
              </w:rPr>
              <w:t xml:space="preserve">A személyes adatok és a magánélet védelme a digitális térben </w:t>
            </w:r>
          </w:p>
        </w:tc>
      </w:tr>
      <w:tr w:rsidR="00CB4091" w14:paraId="20B3AE8C" w14:textId="77777777">
        <w:trPr>
          <w:trHeight w:val="2081"/>
        </w:trPr>
        <w:tc>
          <w:tcPr>
            <w:tcW w:w="1858" w:type="dxa"/>
            <w:tcBorders>
              <w:top w:val="single" w:sz="4" w:space="0" w:color="000000"/>
              <w:left w:val="single" w:sz="4" w:space="0" w:color="000000"/>
              <w:bottom w:val="single" w:sz="4" w:space="0" w:color="000000"/>
              <w:right w:val="single" w:sz="4" w:space="0" w:color="000000"/>
            </w:tcBorders>
          </w:tcPr>
          <w:p w14:paraId="1EFACA66" w14:textId="77777777" w:rsidR="00CB4091" w:rsidRDefault="001635E2">
            <w:pPr>
              <w:spacing w:after="0" w:line="259" w:lineRule="auto"/>
              <w:ind w:left="0" w:right="0" w:firstLine="0"/>
              <w:jc w:val="left"/>
            </w:pPr>
            <w:r>
              <w:rPr>
                <w:sz w:val="20"/>
              </w:rPr>
              <w:t xml:space="preserve">Felismeri, megnevezi és leírja a legmodernebb információs technológiákat és trendeket. Kijelöli az érdeklődésének megfelelő további fejlődési irányokat.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63364C1" w14:textId="77777777" w:rsidR="00CB4091" w:rsidRDefault="001635E2">
            <w:pPr>
              <w:spacing w:after="0" w:line="259" w:lineRule="auto"/>
              <w:ind w:left="0" w:right="62" w:firstLine="0"/>
              <w:jc w:val="left"/>
            </w:pPr>
            <w:proofErr w:type="spellStart"/>
            <w:r>
              <w:rPr>
                <w:sz w:val="20"/>
              </w:rPr>
              <w:t>Virtualizáció</w:t>
            </w:r>
            <w:proofErr w:type="spellEnd"/>
            <w:r>
              <w:rPr>
                <w:sz w:val="20"/>
              </w:rPr>
              <w:t xml:space="preserve"> fogalma, megoldásai Felhőtechnológiák alapfogalmai A mesterséges intelligencia fogalma </w:t>
            </w:r>
          </w:p>
        </w:tc>
        <w:tc>
          <w:tcPr>
            <w:tcW w:w="1858" w:type="dxa"/>
            <w:tcBorders>
              <w:top w:val="single" w:sz="4" w:space="0" w:color="000000"/>
              <w:left w:val="single" w:sz="4" w:space="0" w:color="000000"/>
              <w:bottom w:val="single" w:sz="4" w:space="0" w:color="000000"/>
              <w:right w:val="single" w:sz="4" w:space="0" w:color="000000"/>
            </w:tcBorders>
            <w:vAlign w:val="center"/>
          </w:tcPr>
          <w:p w14:paraId="4CACF9D8" w14:textId="77777777" w:rsidR="00CB4091" w:rsidRDefault="001635E2">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22F9BEBB"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6216D343" w14:textId="77777777" w:rsidR="00CB4091" w:rsidRDefault="001635E2">
            <w:pPr>
              <w:spacing w:after="0" w:line="259" w:lineRule="auto"/>
              <w:ind w:left="0" w:right="0" w:firstLine="0"/>
              <w:jc w:val="left"/>
            </w:pPr>
            <w:r>
              <w:rPr>
                <w:sz w:val="20"/>
              </w:rPr>
              <w:t xml:space="preserve">Adatok, információk és digitális tartalmak böngészése, keresése és szűrése </w:t>
            </w:r>
          </w:p>
        </w:tc>
      </w:tr>
    </w:tbl>
    <w:p w14:paraId="283BF858" w14:textId="77777777" w:rsidR="00CB4091" w:rsidRDefault="001635E2">
      <w:pPr>
        <w:spacing w:after="0" w:line="259" w:lineRule="auto"/>
        <w:ind w:left="0" w:right="0" w:firstLine="0"/>
        <w:jc w:val="left"/>
      </w:pPr>
      <w:r>
        <w:lastRenderedPageBreak/>
        <w:t xml:space="preserve"> </w:t>
      </w:r>
    </w:p>
    <w:p w14:paraId="1FB30663" w14:textId="77777777" w:rsidR="00CB4091" w:rsidRDefault="001635E2">
      <w:pPr>
        <w:spacing w:after="17" w:line="259" w:lineRule="auto"/>
        <w:ind w:left="0" w:right="0" w:firstLine="0"/>
        <w:jc w:val="left"/>
      </w:pPr>
      <w:r>
        <w:t xml:space="preserve"> </w:t>
      </w:r>
    </w:p>
    <w:p w14:paraId="3208C335" w14:textId="77777777" w:rsidR="00CB4091" w:rsidRDefault="001635E2">
      <w:pPr>
        <w:pStyle w:val="Cmsor6"/>
        <w:tabs>
          <w:tab w:val="center" w:pos="755"/>
          <w:tab w:val="center" w:pos="2522"/>
        </w:tabs>
        <w:ind w:left="0" w:right="0" w:firstLine="0"/>
      </w:pPr>
      <w:r>
        <w:rPr>
          <w:rFonts w:ascii="Calibri" w:eastAsia="Calibri" w:hAnsi="Calibri" w:cs="Calibri"/>
          <w:b w:val="0"/>
          <w:sz w:val="22"/>
        </w:rPr>
        <w:tab/>
      </w:r>
      <w:r>
        <w:t>3.3.1.6</w:t>
      </w:r>
      <w:r>
        <w:rPr>
          <w:rFonts w:ascii="Arial" w:eastAsia="Arial" w:hAnsi="Arial" w:cs="Arial"/>
        </w:rPr>
        <w:t xml:space="preserve"> </w:t>
      </w:r>
      <w:r>
        <w:rPr>
          <w:rFonts w:ascii="Arial" w:eastAsia="Arial" w:hAnsi="Arial" w:cs="Arial"/>
        </w:rPr>
        <w:tab/>
      </w:r>
      <w:r>
        <w:t xml:space="preserve">A tantárgy témakörei </w:t>
      </w:r>
    </w:p>
    <w:p w14:paraId="1535876C" w14:textId="77777777" w:rsidR="00CB4091" w:rsidRDefault="001635E2">
      <w:pPr>
        <w:spacing w:after="14" w:line="259" w:lineRule="auto"/>
        <w:ind w:left="0" w:right="0" w:firstLine="0"/>
        <w:jc w:val="left"/>
      </w:pPr>
      <w:r>
        <w:t xml:space="preserve"> </w:t>
      </w:r>
    </w:p>
    <w:p w14:paraId="4198F26E" w14:textId="77777777" w:rsidR="00CB4091" w:rsidRDefault="001635E2">
      <w:pPr>
        <w:tabs>
          <w:tab w:val="center" w:pos="845"/>
          <w:tab w:val="center" w:pos="3290"/>
        </w:tabs>
        <w:ind w:left="0" w:right="0" w:firstLine="0"/>
        <w:jc w:val="left"/>
      </w:pPr>
      <w:r>
        <w:rPr>
          <w:rFonts w:ascii="Calibri" w:eastAsia="Calibri" w:hAnsi="Calibri" w:cs="Calibri"/>
          <w:sz w:val="22"/>
        </w:rPr>
        <w:tab/>
      </w:r>
      <w:r>
        <w:rPr>
          <w:b/>
          <w:i/>
        </w:rPr>
        <w:t>3.3.1.6.1</w:t>
      </w:r>
      <w:r>
        <w:rPr>
          <w:rFonts w:ascii="Arial" w:eastAsia="Arial" w:hAnsi="Arial" w:cs="Arial"/>
          <w:b/>
          <w:i/>
        </w:rPr>
        <w:t xml:space="preserve"> </w:t>
      </w:r>
      <w:r>
        <w:rPr>
          <w:rFonts w:ascii="Arial" w:eastAsia="Arial" w:hAnsi="Arial" w:cs="Arial"/>
          <w:b/>
          <w:i/>
        </w:rPr>
        <w:tab/>
      </w:r>
      <w:r>
        <w:t xml:space="preserve">Bevezetés az elektronikába </w:t>
      </w:r>
    </w:p>
    <w:p w14:paraId="239948A5" w14:textId="77777777" w:rsidR="00CB4091" w:rsidRDefault="001635E2">
      <w:pPr>
        <w:ind w:left="293" w:right="0"/>
      </w:pPr>
      <w:r>
        <w:t xml:space="preserve">A tantárgy oktatásának alapvető célja azoknak az ismereteknek a megalapozása, gyakorlatba ültetése, amelyek képessé teszik a tanulót arra, hogy megértse a szakmájában előforduló elektronikai alkatrészek alkalmazásának célját és működési elvét. A tanuló a tantárgy tanulása során biztos alapokat szerez alapvető elektronikai kapcsolások értelmezéséhez, valamint adott probléma és a megoldásához vezető út felismeréséhez. A téma feldolgozása során a tanulók megismerik a környezeti jellemzők számítógépes megfigyelésének lehetőségeit, az adott jelenséghez megfelelő érzékelők kiválasztásának szempontjait. Jártasságot szereznek a számítógépes mérésekben, valamint megismerkednek a virtuális műszerek felépítésével és alkalmazásával. A foglalkozássorozat vége felé megjelenő, közvetlenül kipróbálható kísérletek az adatátviteli technikák megismerését készítik elő, amikről a tanulók a későbbiekben tanulnak majd. Ebben a tanulási egységben nem az a cél, hogy a diákok megismerjék az alkalmazott elektronikai alkatrészek működésének fizikai alapjait, hanem hogy megtapasztalják, léteznek bizonyos elektronikai építőelemek, amelyek segítségével a környezet paraméterei mérhetők, vagy amelyek befolyásolni tudják a környezet jellemzőit. Az elsődleges cél az alkotás, a megtapasztalás, a vizsgálódás. A mért adatok értelmezési, kiértékelési képességének kialakulása, a következtetések levonása megalapozza további szakmai tanulmányaikat. A tantárgy oktatásának fontos feladata az is, hogy fejlessze a tanulók problémamegoldó készségét, kialakítsa bennük az új ismeretek megszerzése iránti igényt és az azok elsajátításához szükséges készségeket. Minden témakört – még az alapismereteket is – célszerű méréssel szemléltetni, hogy a tanulók átlássák a feldolgozandó téma gyakorlati jelentőségét és kapcsolatát a választott szakmával. </w:t>
      </w:r>
    </w:p>
    <w:p w14:paraId="4A849DE2" w14:textId="77777777" w:rsidR="00CB4091" w:rsidRDefault="001635E2">
      <w:pPr>
        <w:ind w:left="293" w:right="0"/>
      </w:pPr>
      <w:r>
        <w:t xml:space="preserve">A tanulók megismerkednek alap áramköri elemekkel (ellenállás, kondenzátor, tranzisztor, LED stb.) ezekből előre elkészített (próba) panelen egyszerűbb áramköröket építenek </w:t>
      </w:r>
      <w:proofErr w:type="spellStart"/>
      <w:r>
        <w:t>forrasztásos</w:t>
      </w:r>
      <w:proofErr w:type="spellEnd"/>
      <w:r>
        <w:t xml:space="preserve"> technológiával. Ezen áramkörökön végeznek méréseket bizonyítva az elektronika alaptörvényeit. </w:t>
      </w:r>
      <w:r>
        <w:rPr>
          <w:sz w:val="22"/>
        </w:rPr>
        <w:t xml:space="preserve"> </w:t>
      </w:r>
    </w:p>
    <w:p w14:paraId="5CA9CCED" w14:textId="77777777" w:rsidR="00CB4091" w:rsidRDefault="001635E2">
      <w:pPr>
        <w:ind w:left="293" w:right="0"/>
      </w:pPr>
      <w:r>
        <w:t xml:space="preserve">A tananyag kifejtése során jól alkalmazhatók a National Instruments iskolák számára elérhető hardver-, illetve szoftvereszközei, a tematika is ezekhez igazodik. A feldolgozási egységek azonban csak minták, szabadon átültethetők </w:t>
      </w:r>
      <w:proofErr w:type="spellStart"/>
      <w:r>
        <w:t>Raspberry</w:t>
      </w:r>
      <w:proofErr w:type="spellEnd"/>
      <w:r>
        <w:t xml:space="preserve"> Pi, </w:t>
      </w:r>
      <w:proofErr w:type="spellStart"/>
      <w:r>
        <w:t>Arduino</w:t>
      </w:r>
      <w:proofErr w:type="spellEnd"/>
      <w:r>
        <w:t xml:space="preserve"> környezetre és az ezekhez kapható készletekre. A mintaként kidolgozott tematika segíti a tanulókat, hogy iparban is alkalmazott megoldásokat ismerhessenek meg. </w:t>
      </w:r>
    </w:p>
    <w:p w14:paraId="79279A87" w14:textId="77777777" w:rsidR="00CB4091" w:rsidRDefault="001635E2">
      <w:pPr>
        <w:ind w:left="293" w:right="0"/>
      </w:pPr>
      <w:r>
        <w:t xml:space="preserve">A mintatematika szerint haladva minden foglalkozás esetében szükséges eszközök az osztálytermi </w:t>
      </w:r>
      <w:proofErr w:type="spellStart"/>
      <w:r>
        <w:t>LabVIEW</w:t>
      </w:r>
      <w:proofErr w:type="spellEnd"/>
      <w:r>
        <w:t xml:space="preserve">-fejlesztő és -futtató környezet, diákonként egy </w:t>
      </w:r>
      <w:proofErr w:type="spellStart"/>
      <w:r>
        <w:t>myDAQ</w:t>
      </w:r>
      <w:proofErr w:type="spellEnd"/>
      <w:r>
        <w:t xml:space="preserve"> hardver és szenzorkészlet, csavarhúzó, multiméter. A foglalkozási egységek hozzájárulnak a munkaerőpiacon elvárt készségek kialakulásához, a szakmai szókincs, valamint a csapatmunkára való képesség fejlődéséhez. </w:t>
      </w:r>
    </w:p>
    <w:p w14:paraId="7F602599" w14:textId="77777777" w:rsidR="00CB4091" w:rsidRDefault="001635E2">
      <w:pPr>
        <w:ind w:left="293" w:right="0"/>
      </w:pPr>
      <w:r>
        <w:t xml:space="preserve">A tanulók megismerkednek a jelek, jelhordozók szerepével, a jelek megjelenési formáival, a jelkondicionálás szükségességével. Megismerik a villamos feszültség fogalmát és feldolgozását, a nem villamos jelek elektronikus feldolgozhatóságát, a jelátalakítók szerepét. Megtanulnak információs egységet létrehozni és vezetékes formában továbbítani. Megismerik a vezeték nélküli jelátvitel lehetőségét, a vivőfrekvencia szerepét. Az </w:t>
      </w:r>
      <w:r>
        <w:lastRenderedPageBreak/>
        <w:t xml:space="preserve">adatmegjelenítők alkalmazásával megtanulják értelmezni a beolvasott jelek alakját, a változások jellemzőit, és következtetéseket tudnak levonni a környezeti jellemzők változásait követő jelalakok alapján. </w:t>
      </w:r>
    </w:p>
    <w:p w14:paraId="268F68D4" w14:textId="77777777" w:rsidR="00CB4091" w:rsidRDefault="001635E2">
      <w:pPr>
        <w:ind w:left="293" w:right="0"/>
      </w:pPr>
      <w:r>
        <w:t>A témakörhöz az alábbi eszközök használata javasolt: felszerelt és internet-hozzáféréssel rendelkező számítógéplabor (aktív tábla, számítógép, projektor), amelyben rendelkezésre állnak a témakör tanításához szükséges szoftverek (</w:t>
      </w:r>
      <w:proofErr w:type="spellStart"/>
      <w:r>
        <w:t>LabVIEW</w:t>
      </w:r>
      <w:proofErr w:type="spellEnd"/>
      <w:r>
        <w:t>), valamint a vonatkozó hardverelemek (</w:t>
      </w:r>
      <w:proofErr w:type="spellStart"/>
      <w:r>
        <w:t>myDAQ</w:t>
      </w:r>
      <w:proofErr w:type="spellEnd"/>
      <w:r>
        <w:t xml:space="preserve">, szenzorkészlet, csavarhúzó, multiméter). </w:t>
      </w:r>
      <w:proofErr w:type="spellStart"/>
      <w:proofErr w:type="gramStart"/>
      <w:r>
        <w:t>Arduino</w:t>
      </w:r>
      <w:proofErr w:type="spellEnd"/>
      <w:proofErr w:type="gramEnd"/>
      <w:r>
        <w:t xml:space="preserve"> valamint </w:t>
      </w:r>
      <w:proofErr w:type="spellStart"/>
      <w:r>
        <w:t>RaspberryPI</w:t>
      </w:r>
      <w:proofErr w:type="spellEnd"/>
      <w:r>
        <w:t xml:space="preserve"> esetén az eszköz honlapján megtalálható, szabadon letölthető fejlesztői környezetek, valamint az eszközhöz kapható kit szerelési egységcsomagok. </w:t>
      </w:r>
    </w:p>
    <w:p w14:paraId="66B5456F" w14:textId="77777777" w:rsidR="00CB4091" w:rsidRDefault="001635E2">
      <w:pPr>
        <w:spacing w:after="23" w:line="259" w:lineRule="auto"/>
        <w:ind w:left="283" w:right="0" w:firstLine="0"/>
        <w:jc w:val="left"/>
      </w:pPr>
      <w:r>
        <w:t xml:space="preserve"> </w:t>
      </w:r>
    </w:p>
    <w:p w14:paraId="5335AAE9" w14:textId="77777777" w:rsidR="00CB4091" w:rsidRDefault="001635E2">
      <w:pPr>
        <w:ind w:left="293" w:right="0"/>
      </w:pPr>
      <w:r>
        <w:t xml:space="preserve">A témakörben az alábbi ismeretek és gyakorlati készségek elsajátítására kerül sor: </w:t>
      </w:r>
    </w:p>
    <w:p w14:paraId="4CEA8296" w14:textId="77777777" w:rsidR="00CB4091" w:rsidRDefault="001635E2">
      <w:pPr>
        <w:ind w:left="293" w:right="0"/>
      </w:pPr>
      <w:r>
        <w:t xml:space="preserve">Egyszerűbb áramkör építése: </w:t>
      </w:r>
    </w:p>
    <w:p w14:paraId="5BA09B71" w14:textId="77777777" w:rsidR="00CB4091" w:rsidRDefault="001635E2">
      <w:pPr>
        <w:ind w:left="638" w:right="0"/>
      </w:pPr>
      <w:r>
        <w:t>‒</w:t>
      </w:r>
      <w:r>
        <w:rPr>
          <w:rFonts w:ascii="Arial" w:eastAsia="Arial" w:hAnsi="Arial" w:cs="Arial"/>
        </w:rPr>
        <w:t xml:space="preserve"> </w:t>
      </w:r>
      <w:r>
        <w:t xml:space="preserve">Forrasztóállomás megismerése, a forrasztás eszközei </w:t>
      </w:r>
    </w:p>
    <w:p w14:paraId="3B782DEB" w14:textId="77777777" w:rsidR="00CB4091" w:rsidRDefault="001635E2">
      <w:pPr>
        <w:ind w:left="638" w:right="0"/>
      </w:pPr>
      <w:r>
        <w:t>‒</w:t>
      </w:r>
      <w:r>
        <w:rPr>
          <w:rFonts w:ascii="Arial" w:eastAsia="Arial" w:hAnsi="Arial" w:cs="Arial"/>
        </w:rPr>
        <w:t xml:space="preserve"> </w:t>
      </w:r>
      <w:r>
        <w:t xml:space="preserve">Egyszerűbb áramkör építése próbapanelen </w:t>
      </w:r>
    </w:p>
    <w:p w14:paraId="0C86717B" w14:textId="77777777" w:rsidR="00CB4091" w:rsidRDefault="001635E2">
      <w:pPr>
        <w:ind w:left="283" w:right="3737" w:firstLine="360"/>
      </w:pPr>
      <w:r>
        <w:t>‒</w:t>
      </w:r>
      <w:r>
        <w:rPr>
          <w:rFonts w:ascii="Arial" w:eastAsia="Arial" w:hAnsi="Arial" w:cs="Arial"/>
        </w:rPr>
        <w:t xml:space="preserve"> </w:t>
      </w:r>
      <w:r>
        <w:t xml:space="preserve">Paraméterek mérése multiméterrel Bevezetés a </w:t>
      </w:r>
      <w:proofErr w:type="spellStart"/>
      <w:r>
        <w:t>LabVIEW</w:t>
      </w:r>
      <w:proofErr w:type="spellEnd"/>
      <w:r>
        <w:t xml:space="preserve"> grafikus programozásba: </w:t>
      </w:r>
    </w:p>
    <w:p w14:paraId="1CBC3EBF" w14:textId="77777777" w:rsidR="00CB4091" w:rsidRDefault="001635E2">
      <w:pPr>
        <w:ind w:left="988" w:right="0" w:hanging="360"/>
      </w:pPr>
      <w:r>
        <w:t>‒</w:t>
      </w:r>
      <w:r>
        <w:rPr>
          <w:rFonts w:ascii="Arial" w:eastAsia="Arial" w:hAnsi="Arial" w:cs="Arial"/>
        </w:rPr>
        <w:t xml:space="preserve"> </w:t>
      </w:r>
      <w:r>
        <w:t xml:space="preserve">A hőmérő szenzor bemutatása, a számítógépes mérés elvégzése, a mérőszoftver elemeinek értelmezése, a jelváltozások megfigyelése </w:t>
      </w:r>
    </w:p>
    <w:p w14:paraId="7CBFEEAA" w14:textId="77777777" w:rsidR="00CB4091" w:rsidRDefault="001635E2">
      <w:pPr>
        <w:ind w:left="638" w:right="0"/>
      </w:pPr>
      <w:r>
        <w:t>‒</w:t>
      </w:r>
      <w:r>
        <w:rPr>
          <w:rFonts w:ascii="Arial" w:eastAsia="Arial" w:hAnsi="Arial" w:cs="Arial"/>
        </w:rPr>
        <w:t xml:space="preserve"> </w:t>
      </w:r>
      <w:r>
        <w:t xml:space="preserve">A méréshez szükséges hardverelemek és azok feladatának megismerése </w:t>
      </w:r>
    </w:p>
    <w:p w14:paraId="6A33E252" w14:textId="77777777" w:rsidR="00CB4091" w:rsidRDefault="001635E2">
      <w:pPr>
        <w:ind w:left="283" w:right="0" w:firstLine="360"/>
      </w:pPr>
      <w:r>
        <w:t>‒</w:t>
      </w:r>
      <w:r>
        <w:rPr>
          <w:rFonts w:ascii="Arial" w:eastAsia="Arial" w:hAnsi="Arial" w:cs="Arial"/>
        </w:rPr>
        <w:t xml:space="preserve"> </w:t>
      </w:r>
      <w:r>
        <w:t xml:space="preserve">A javasolt elektronikus tananyagtartalmaknál felsorolt </w:t>
      </w:r>
      <w:proofErr w:type="spellStart"/>
      <w:r>
        <w:t>webcastok</w:t>
      </w:r>
      <w:proofErr w:type="spellEnd"/>
      <w:r>
        <w:t xml:space="preserve"> megtekintése (Bevezetés a </w:t>
      </w:r>
      <w:proofErr w:type="spellStart"/>
      <w:r>
        <w:t>myDAQ</w:t>
      </w:r>
      <w:proofErr w:type="spellEnd"/>
      <w:r>
        <w:t xml:space="preserve"> használatába) A </w:t>
      </w:r>
      <w:proofErr w:type="spellStart"/>
      <w:r>
        <w:t>LabVIEW</w:t>
      </w:r>
      <w:proofErr w:type="spellEnd"/>
      <w:r>
        <w:t xml:space="preserve"> környezet megismerése: ‒</w:t>
      </w:r>
      <w:r>
        <w:rPr>
          <w:rFonts w:ascii="Arial" w:eastAsia="Arial" w:hAnsi="Arial" w:cs="Arial"/>
        </w:rPr>
        <w:t xml:space="preserve"> </w:t>
      </w:r>
      <w:r>
        <w:t xml:space="preserve">A VI felépítése </w:t>
      </w:r>
    </w:p>
    <w:p w14:paraId="637E59A6" w14:textId="77777777" w:rsidR="00CB4091" w:rsidRDefault="001635E2">
      <w:pPr>
        <w:ind w:left="638" w:right="0"/>
      </w:pPr>
      <w:r>
        <w:t>‒</w:t>
      </w:r>
      <w:r>
        <w:rPr>
          <w:rFonts w:ascii="Arial" w:eastAsia="Arial" w:hAnsi="Arial" w:cs="Arial"/>
        </w:rPr>
        <w:t xml:space="preserve"> </w:t>
      </w:r>
      <w:r>
        <w:t xml:space="preserve">Adattípusok, adatvezetékek </w:t>
      </w:r>
    </w:p>
    <w:p w14:paraId="01422ACC" w14:textId="77777777" w:rsidR="00CB4091" w:rsidRDefault="001635E2">
      <w:pPr>
        <w:ind w:left="638" w:right="0"/>
      </w:pPr>
      <w:r>
        <w:t>‒</w:t>
      </w:r>
      <w:r>
        <w:rPr>
          <w:rFonts w:ascii="Arial" w:eastAsia="Arial" w:hAnsi="Arial" w:cs="Arial"/>
        </w:rPr>
        <w:t xml:space="preserve"> </w:t>
      </w:r>
      <w:r>
        <w:t xml:space="preserve">Matematikai műveletek </w:t>
      </w:r>
    </w:p>
    <w:p w14:paraId="62708064" w14:textId="77777777" w:rsidR="00CB4091" w:rsidRDefault="00CB4091">
      <w:pPr>
        <w:sectPr w:rsidR="00CB4091">
          <w:headerReference w:type="even" r:id="rId19"/>
          <w:headerReference w:type="default" r:id="rId20"/>
          <w:footerReference w:type="even" r:id="rId21"/>
          <w:footerReference w:type="default" r:id="rId22"/>
          <w:headerReference w:type="first" r:id="rId23"/>
          <w:footerReference w:type="first" r:id="rId24"/>
          <w:pgSz w:w="11906" w:h="16838"/>
          <w:pgMar w:top="757" w:right="1415" w:bottom="1489" w:left="1416" w:header="708" w:footer="709" w:gutter="0"/>
          <w:cols w:space="708"/>
        </w:sectPr>
      </w:pPr>
    </w:p>
    <w:p w14:paraId="10FA6395" w14:textId="77777777" w:rsidR="00CB4091" w:rsidRDefault="001635E2">
      <w:pPr>
        <w:ind w:left="1013" w:right="0"/>
      </w:pPr>
      <w:proofErr w:type="spellStart"/>
      <w:r>
        <w:lastRenderedPageBreak/>
        <w:t>Control</w:t>
      </w:r>
      <w:proofErr w:type="spellEnd"/>
      <w:r>
        <w:t xml:space="preserve">, </w:t>
      </w:r>
      <w:proofErr w:type="spellStart"/>
      <w:r>
        <w:t>Indicator</w:t>
      </w:r>
      <w:proofErr w:type="spellEnd"/>
      <w:r>
        <w:t xml:space="preserve"> szerepe </w:t>
      </w:r>
    </w:p>
    <w:p w14:paraId="70CB159B" w14:textId="77777777" w:rsidR="00CB4091" w:rsidRDefault="001635E2">
      <w:pPr>
        <w:ind w:left="988" w:right="0" w:hanging="360"/>
      </w:pPr>
      <w:r>
        <w:t>‒</w:t>
      </w:r>
      <w:r>
        <w:rPr>
          <w:rFonts w:ascii="Arial" w:eastAsia="Arial" w:hAnsi="Arial" w:cs="Arial"/>
        </w:rPr>
        <w:t xml:space="preserve"> </w:t>
      </w:r>
      <w:r>
        <w:t xml:space="preserve">„Hello World!” típusú program készítése, futtatása (két szám összegének meghatározása, téglalap kerületének, területének kiszámítása) </w:t>
      </w:r>
    </w:p>
    <w:p w14:paraId="3A08CA47" w14:textId="77777777" w:rsidR="00CB4091" w:rsidRDefault="001635E2">
      <w:pPr>
        <w:ind w:left="638" w:right="0"/>
      </w:pPr>
      <w:r>
        <w:t>‒</w:t>
      </w:r>
      <w:r>
        <w:rPr>
          <w:rFonts w:ascii="Arial" w:eastAsia="Arial" w:hAnsi="Arial" w:cs="Arial"/>
        </w:rPr>
        <w:t xml:space="preserve"> </w:t>
      </w:r>
      <w:r>
        <w:t xml:space="preserve">Egyszeres lefutás összevetése az iparban alkalmazott LOOP-megvalósítással </w:t>
      </w:r>
    </w:p>
    <w:p w14:paraId="7E44E014" w14:textId="77777777" w:rsidR="00CB4091" w:rsidRDefault="001635E2">
      <w:pPr>
        <w:ind w:left="638" w:right="0"/>
      </w:pPr>
      <w:r>
        <w:t>‒</w:t>
      </w:r>
      <w:r>
        <w:rPr>
          <w:rFonts w:ascii="Arial" w:eastAsia="Arial" w:hAnsi="Arial" w:cs="Arial"/>
        </w:rPr>
        <w:t xml:space="preserve"> </w:t>
      </w:r>
      <w:r>
        <w:t xml:space="preserve">VI indítása, STOP funkció </w:t>
      </w:r>
    </w:p>
    <w:p w14:paraId="33555AC0" w14:textId="77777777" w:rsidR="00CB4091" w:rsidRDefault="001635E2">
      <w:pPr>
        <w:ind w:left="293" w:right="0"/>
      </w:pPr>
      <w:r>
        <w:t xml:space="preserve">A grafikus programfejlesztés építőelemei: </w:t>
      </w:r>
    </w:p>
    <w:p w14:paraId="6C873869" w14:textId="77777777" w:rsidR="00CB4091" w:rsidRDefault="001635E2">
      <w:pPr>
        <w:ind w:left="638" w:right="0"/>
      </w:pPr>
      <w:r>
        <w:t>‒</w:t>
      </w:r>
      <w:r>
        <w:rPr>
          <w:rFonts w:ascii="Arial" w:eastAsia="Arial" w:hAnsi="Arial" w:cs="Arial"/>
        </w:rPr>
        <w:t xml:space="preserve"> </w:t>
      </w:r>
      <w:r>
        <w:t xml:space="preserve">Algebrai műveletek </w:t>
      </w:r>
    </w:p>
    <w:p w14:paraId="1A8C0AFC" w14:textId="77777777" w:rsidR="00CB4091" w:rsidRDefault="001635E2">
      <w:pPr>
        <w:ind w:left="638" w:right="0"/>
      </w:pPr>
      <w:r>
        <w:t>‒</w:t>
      </w:r>
      <w:r>
        <w:rPr>
          <w:rFonts w:ascii="Arial" w:eastAsia="Arial" w:hAnsi="Arial" w:cs="Arial"/>
        </w:rPr>
        <w:t xml:space="preserve"> </w:t>
      </w:r>
      <w:r>
        <w:t xml:space="preserve">Relációk </w:t>
      </w:r>
    </w:p>
    <w:p w14:paraId="098E1C53" w14:textId="77777777" w:rsidR="00CB4091" w:rsidRDefault="001635E2">
      <w:pPr>
        <w:ind w:left="638" w:right="0"/>
      </w:pPr>
      <w:r>
        <w:t>‒</w:t>
      </w:r>
      <w:r>
        <w:rPr>
          <w:rFonts w:ascii="Arial" w:eastAsia="Arial" w:hAnsi="Arial" w:cs="Arial"/>
        </w:rPr>
        <w:t xml:space="preserve"> </w:t>
      </w:r>
      <w:r>
        <w:t xml:space="preserve">Logikai műveletek </w:t>
      </w:r>
    </w:p>
    <w:p w14:paraId="2BE1472A" w14:textId="77777777" w:rsidR="00CB4091" w:rsidRDefault="001635E2">
      <w:pPr>
        <w:ind w:left="638" w:right="0"/>
      </w:pPr>
      <w:r>
        <w:t>‒</w:t>
      </w:r>
      <w:r>
        <w:rPr>
          <w:rFonts w:ascii="Arial" w:eastAsia="Arial" w:hAnsi="Arial" w:cs="Arial"/>
        </w:rPr>
        <w:t xml:space="preserve"> </w:t>
      </w:r>
      <w:r>
        <w:t xml:space="preserve">Különféle LOOP-ok </w:t>
      </w:r>
    </w:p>
    <w:p w14:paraId="7C73D3C5" w14:textId="77777777" w:rsidR="00CB4091" w:rsidRDefault="001635E2">
      <w:pPr>
        <w:ind w:left="638" w:right="0"/>
      </w:pPr>
      <w:r>
        <w:t>‒</w:t>
      </w:r>
      <w:r>
        <w:rPr>
          <w:rFonts w:ascii="Arial" w:eastAsia="Arial" w:hAnsi="Arial" w:cs="Arial"/>
        </w:rPr>
        <w:t xml:space="preserve"> </w:t>
      </w:r>
      <w:r>
        <w:t xml:space="preserve">Elágazások, a SELECT-, illetve a CASE-szerkezetek </w:t>
      </w:r>
    </w:p>
    <w:p w14:paraId="029031A5" w14:textId="77777777" w:rsidR="00CB4091" w:rsidRDefault="001635E2">
      <w:pPr>
        <w:ind w:left="638" w:right="0"/>
      </w:pPr>
      <w:r>
        <w:t>‒</w:t>
      </w:r>
      <w:r>
        <w:rPr>
          <w:rFonts w:ascii="Arial" w:eastAsia="Arial" w:hAnsi="Arial" w:cs="Arial"/>
        </w:rPr>
        <w:t xml:space="preserve"> </w:t>
      </w:r>
      <w:proofErr w:type="spellStart"/>
      <w:r>
        <w:t>Numeric</w:t>
      </w:r>
      <w:proofErr w:type="spellEnd"/>
      <w:r>
        <w:t xml:space="preserve"> </w:t>
      </w:r>
      <w:proofErr w:type="spellStart"/>
      <w:r>
        <w:t>Control</w:t>
      </w:r>
      <w:proofErr w:type="spellEnd"/>
      <w:r>
        <w:t xml:space="preserve">, Boolean </w:t>
      </w:r>
      <w:proofErr w:type="spellStart"/>
      <w:r>
        <w:t>Indicator</w:t>
      </w:r>
      <w:proofErr w:type="spellEnd"/>
      <w:r>
        <w:t xml:space="preserve"> </w:t>
      </w:r>
    </w:p>
    <w:p w14:paraId="70CD2AD4" w14:textId="77777777" w:rsidR="00CB4091" w:rsidRDefault="001635E2">
      <w:pPr>
        <w:ind w:left="283" w:right="3990" w:firstLine="360"/>
      </w:pPr>
      <w:r>
        <w:t>‒</w:t>
      </w:r>
      <w:r>
        <w:rPr>
          <w:rFonts w:ascii="Arial" w:eastAsia="Arial" w:hAnsi="Arial" w:cs="Arial"/>
        </w:rPr>
        <w:t xml:space="preserve"> </w:t>
      </w:r>
      <w:proofErr w:type="spellStart"/>
      <w:r>
        <w:t>Waveform</w:t>
      </w:r>
      <w:proofErr w:type="spellEnd"/>
      <w:r>
        <w:t xml:space="preserve"> </w:t>
      </w:r>
      <w:proofErr w:type="spellStart"/>
      <w:r>
        <w:t>Chart</w:t>
      </w:r>
      <w:proofErr w:type="spellEnd"/>
      <w:r>
        <w:t xml:space="preserve">, </w:t>
      </w:r>
      <w:proofErr w:type="spellStart"/>
      <w:r>
        <w:t>Waveform</w:t>
      </w:r>
      <w:proofErr w:type="spellEnd"/>
      <w:r>
        <w:t xml:space="preserve"> </w:t>
      </w:r>
      <w:proofErr w:type="spellStart"/>
      <w:r>
        <w:t>Graph</w:t>
      </w:r>
      <w:proofErr w:type="spellEnd"/>
      <w:r>
        <w:t xml:space="preserve"> Mérés a </w:t>
      </w:r>
      <w:proofErr w:type="spellStart"/>
      <w:r>
        <w:t>myDAQ</w:t>
      </w:r>
      <w:proofErr w:type="spellEnd"/>
      <w:r>
        <w:t xml:space="preserve"> használatával: </w:t>
      </w:r>
    </w:p>
    <w:p w14:paraId="09F10773" w14:textId="77777777" w:rsidR="00CB4091" w:rsidRDefault="001635E2">
      <w:pPr>
        <w:ind w:left="638" w:right="0"/>
      </w:pPr>
      <w:r>
        <w:t>‒</w:t>
      </w:r>
      <w:r>
        <w:rPr>
          <w:rFonts w:ascii="Arial" w:eastAsia="Arial" w:hAnsi="Arial" w:cs="Arial"/>
        </w:rPr>
        <w:t xml:space="preserve"> </w:t>
      </w:r>
      <w:r>
        <w:t xml:space="preserve">Hőfokfüggő ellenállás alkalmazása </w:t>
      </w:r>
    </w:p>
    <w:p w14:paraId="7EB777B4" w14:textId="77777777" w:rsidR="00CB4091" w:rsidRDefault="001635E2">
      <w:pPr>
        <w:ind w:left="638" w:right="0"/>
      </w:pPr>
      <w:r>
        <w:t>‒</w:t>
      </w:r>
      <w:r>
        <w:rPr>
          <w:rFonts w:ascii="Arial" w:eastAsia="Arial" w:hAnsi="Arial" w:cs="Arial"/>
        </w:rPr>
        <w:t xml:space="preserve"> </w:t>
      </w:r>
      <w:proofErr w:type="spellStart"/>
      <w:r>
        <w:t>Fotoellenállás</w:t>
      </w:r>
      <w:proofErr w:type="spellEnd"/>
      <w:r>
        <w:t xml:space="preserve"> alkalmazása </w:t>
      </w:r>
    </w:p>
    <w:p w14:paraId="5F7825AE" w14:textId="77777777" w:rsidR="00CB4091" w:rsidRDefault="001635E2">
      <w:pPr>
        <w:ind w:left="638" w:right="0"/>
      </w:pPr>
      <w:r>
        <w:t>‒</w:t>
      </w:r>
      <w:r>
        <w:rPr>
          <w:rFonts w:ascii="Arial" w:eastAsia="Arial" w:hAnsi="Arial" w:cs="Arial"/>
        </w:rPr>
        <w:t xml:space="preserve"> </w:t>
      </w:r>
      <w:proofErr w:type="spellStart"/>
      <w:r>
        <w:t>Audiobemenet</w:t>
      </w:r>
      <w:proofErr w:type="spellEnd"/>
      <w:r>
        <w:t xml:space="preserve"> alkalmazása </w:t>
      </w:r>
    </w:p>
    <w:p w14:paraId="1F4A76A1" w14:textId="77777777" w:rsidR="00CB4091" w:rsidRDefault="001635E2">
      <w:pPr>
        <w:ind w:left="638" w:right="0"/>
      </w:pPr>
      <w:r>
        <w:t>‒</w:t>
      </w:r>
      <w:r>
        <w:rPr>
          <w:rFonts w:ascii="Arial" w:eastAsia="Arial" w:hAnsi="Arial" w:cs="Arial"/>
        </w:rPr>
        <w:t xml:space="preserve"> </w:t>
      </w:r>
      <w:r>
        <w:t xml:space="preserve">Analóg-, illetve digitális jelek a műszaki gyakorlatban </w:t>
      </w:r>
    </w:p>
    <w:p w14:paraId="06B5BFFB" w14:textId="77777777" w:rsidR="00CB4091" w:rsidRDefault="001635E2">
      <w:pPr>
        <w:spacing w:after="11" w:line="268" w:lineRule="auto"/>
        <w:ind w:left="268" w:right="6057" w:firstLine="360"/>
        <w:jc w:val="left"/>
      </w:pPr>
      <w:r>
        <w:t>‒</w:t>
      </w:r>
      <w:r>
        <w:rPr>
          <w:rFonts w:ascii="Arial" w:eastAsia="Arial" w:hAnsi="Arial" w:cs="Arial"/>
        </w:rPr>
        <w:t xml:space="preserve"> </w:t>
      </w:r>
      <w:r>
        <w:t>Időzítési lehetőségek Jelkondicionálás: ‒</w:t>
      </w:r>
      <w:r>
        <w:rPr>
          <w:rFonts w:ascii="Arial" w:eastAsia="Arial" w:hAnsi="Arial" w:cs="Arial"/>
        </w:rPr>
        <w:t xml:space="preserve"> </w:t>
      </w:r>
      <w:r>
        <w:t xml:space="preserve">Filter </w:t>
      </w:r>
    </w:p>
    <w:p w14:paraId="0592AA39" w14:textId="77777777" w:rsidR="00CB4091" w:rsidRDefault="001635E2">
      <w:pPr>
        <w:ind w:left="638" w:right="0"/>
      </w:pPr>
      <w:r>
        <w:t>‒</w:t>
      </w:r>
      <w:r>
        <w:rPr>
          <w:rFonts w:ascii="Arial" w:eastAsia="Arial" w:hAnsi="Arial" w:cs="Arial"/>
        </w:rPr>
        <w:t xml:space="preserve"> </w:t>
      </w:r>
      <w:r>
        <w:t xml:space="preserve">Express VI-ok </w:t>
      </w:r>
    </w:p>
    <w:p w14:paraId="6698FC5C" w14:textId="77777777" w:rsidR="00CB4091" w:rsidRDefault="001635E2">
      <w:pPr>
        <w:ind w:left="638" w:right="0"/>
      </w:pPr>
      <w:r>
        <w:t>‒</w:t>
      </w:r>
      <w:r>
        <w:rPr>
          <w:rFonts w:ascii="Arial" w:eastAsia="Arial" w:hAnsi="Arial" w:cs="Arial"/>
        </w:rPr>
        <w:t xml:space="preserve"> </w:t>
      </w:r>
      <w:r>
        <w:t xml:space="preserve">Pulzusmérő létrehozása </w:t>
      </w:r>
    </w:p>
    <w:p w14:paraId="16164358" w14:textId="77777777" w:rsidR="00CB4091" w:rsidRDefault="001635E2">
      <w:pPr>
        <w:ind w:left="293" w:right="0"/>
      </w:pPr>
      <w:r>
        <w:t xml:space="preserve">Virtuális mérőműszerek működtetése: </w:t>
      </w:r>
    </w:p>
    <w:p w14:paraId="6F224C5A" w14:textId="77777777" w:rsidR="00CB4091" w:rsidRDefault="001635E2">
      <w:pPr>
        <w:ind w:left="638" w:right="0"/>
      </w:pPr>
      <w:r>
        <w:t>‒</w:t>
      </w:r>
      <w:r>
        <w:rPr>
          <w:rFonts w:ascii="Arial" w:eastAsia="Arial" w:hAnsi="Arial" w:cs="Arial"/>
        </w:rPr>
        <w:t xml:space="preserve"> </w:t>
      </w:r>
      <w:proofErr w:type="spellStart"/>
      <w:r>
        <w:t>Audio</w:t>
      </w:r>
      <w:proofErr w:type="spellEnd"/>
      <w:r>
        <w:t xml:space="preserve"> input, </w:t>
      </w:r>
      <w:proofErr w:type="spellStart"/>
      <w:r>
        <w:t>audio</w:t>
      </w:r>
      <w:proofErr w:type="spellEnd"/>
      <w:r>
        <w:t xml:space="preserve"> output használata </w:t>
      </w:r>
    </w:p>
    <w:p w14:paraId="11D7FA2E" w14:textId="77777777" w:rsidR="00CB4091" w:rsidRDefault="001635E2">
      <w:pPr>
        <w:ind w:left="638" w:right="0"/>
      </w:pPr>
      <w:r>
        <w:t>‒</w:t>
      </w:r>
      <w:r>
        <w:rPr>
          <w:rFonts w:ascii="Arial" w:eastAsia="Arial" w:hAnsi="Arial" w:cs="Arial"/>
        </w:rPr>
        <w:t xml:space="preserve"> </w:t>
      </w:r>
      <w:r>
        <w:t xml:space="preserve">Gyorsulásmérő alkalmazása </w:t>
      </w:r>
    </w:p>
    <w:p w14:paraId="25A57654" w14:textId="77777777" w:rsidR="00CB4091" w:rsidRDefault="001635E2">
      <w:pPr>
        <w:ind w:left="638" w:right="0"/>
      </w:pPr>
      <w:r>
        <w:t>‒</w:t>
      </w:r>
      <w:r>
        <w:rPr>
          <w:rFonts w:ascii="Arial" w:eastAsia="Arial" w:hAnsi="Arial" w:cs="Arial"/>
        </w:rPr>
        <w:t xml:space="preserve"> </w:t>
      </w:r>
      <w:r>
        <w:t xml:space="preserve">Mintavételi frekvencia megváltoztatása </w:t>
      </w:r>
    </w:p>
    <w:p w14:paraId="57B93028" w14:textId="77777777" w:rsidR="00CB4091" w:rsidRDefault="001635E2">
      <w:pPr>
        <w:ind w:left="638" w:right="0"/>
      </w:pPr>
      <w:r>
        <w:t>‒</w:t>
      </w:r>
      <w:r>
        <w:rPr>
          <w:rFonts w:ascii="Arial" w:eastAsia="Arial" w:hAnsi="Arial" w:cs="Arial"/>
        </w:rPr>
        <w:t xml:space="preserve"> </w:t>
      </w:r>
      <w:r>
        <w:t xml:space="preserve">A </w:t>
      </w:r>
      <w:proofErr w:type="spellStart"/>
      <w:r>
        <w:t>myDAQ</w:t>
      </w:r>
      <w:proofErr w:type="spellEnd"/>
      <w:r>
        <w:t xml:space="preserve"> alkalmazása multiméterként </w:t>
      </w:r>
    </w:p>
    <w:p w14:paraId="76795ED9" w14:textId="77777777" w:rsidR="00CB4091" w:rsidRDefault="001635E2">
      <w:pPr>
        <w:ind w:left="283" w:right="5244" w:firstLine="360"/>
      </w:pPr>
      <w:r>
        <w:t>‒</w:t>
      </w:r>
      <w:r>
        <w:rPr>
          <w:rFonts w:ascii="Arial" w:eastAsia="Arial" w:hAnsi="Arial" w:cs="Arial"/>
        </w:rPr>
        <w:t xml:space="preserve"> </w:t>
      </w:r>
      <w:r>
        <w:t xml:space="preserve">Prezentáció Projektfeladatok: </w:t>
      </w:r>
    </w:p>
    <w:p w14:paraId="29388F63" w14:textId="77777777" w:rsidR="00CB4091" w:rsidRDefault="001635E2">
      <w:pPr>
        <w:ind w:left="293" w:right="0"/>
      </w:pPr>
      <w:r>
        <w:t xml:space="preserve">Javasolt, hogy a tanulók párban, esetleg három fős csoportokban dolgozzanak, és a csapatok más-más projektfeladatot kapjanak. Lehetséges projekttémák: </w:t>
      </w:r>
    </w:p>
    <w:p w14:paraId="79E199CF" w14:textId="77777777" w:rsidR="00CB4091" w:rsidRDefault="001635E2">
      <w:pPr>
        <w:ind w:left="638" w:right="0"/>
      </w:pPr>
      <w:r>
        <w:t>‒</w:t>
      </w:r>
      <w:r>
        <w:rPr>
          <w:rFonts w:ascii="Arial" w:eastAsia="Arial" w:hAnsi="Arial" w:cs="Arial"/>
        </w:rPr>
        <w:t xml:space="preserve"> </w:t>
      </w:r>
      <w:r>
        <w:t xml:space="preserve">Hőmérséklet-szabályzás (hőmérő, valamint ventilátor alkalmazása) </w:t>
      </w:r>
    </w:p>
    <w:p w14:paraId="5ED69A06" w14:textId="77777777" w:rsidR="00CB4091" w:rsidRDefault="001635E2">
      <w:pPr>
        <w:ind w:left="638" w:right="0"/>
      </w:pPr>
      <w:r>
        <w:t>‒</w:t>
      </w:r>
      <w:r>
        <w:rPr>
          <w:rFonts w:ascii="Arial" w:eastAsia="Arial" w:hAnsi="Arial" w:cs="Arial"/>
        </w:rPr>
        <w:t xml:space="preserve"> </w:t>
      </w:r>
      <w:r>
        <w:t xml:space="preserve">Termodinamikai egyensúly megfigyelése </w:t>
      </w:r>
    </w:p>
    <w:p w14:paraId="69DFD3E2" w14:textId="77777777" w:rsidR="00CB4091" w:rsidRDefault="001635E2">
      <w:pPr>
        <w:ind w:left="638" w:right="0"/>
      </w:pPr>
      <w:r>
        <w:t>‒</w:t>
      </w:r>
      <w:r>
        <w:rPr>
          <w:rFonts w:ascii="Arial" w:eastAsia="Arial" w:hAnsi="Arial" w:cs="Arial"/>
        </w:rPr>
        <w:t xml:space="preserve"> </w:t>
      </w:r>
      <w:r>
        <w:t>Erőmérés (</w:t>
      </w:r>
      <w:proofErr w:type="spellStart"/>
      <w:r>
        <w:t>rezisztív</w:t>
      </w:r>
      <w:proofErr w:type="spellEnd"/>
      <w:r>
        <w:t xml:space="preserve"> szenzor a szenzorcsomagban) </w:t>
      </w:r>
    </w:p>
    <w:p w14:paraId="4AD08108" w14:textId="77777777" w:rsidR="00CB4091" w:rsidRDefault="001635E2">
      <w:pPr>
        <w:ind w:left="638" w:right="0"/>
      </w:pPr>
      <w:r>
        <w:t>‒</w:t>
      </w:r>
      <w:r>
        <w:rPr>
          <w:rFonts w:ascii="Arial" w:eastAsia="Arial" w:hAnsi="Arial" w:cs="Arial"/>
        </w:rPr>
        <w:t xml:space="preserve"> </w:t>
      </w:r>
      <w:r>
        <w:t xml:space="preserve">Súrlódási együttható meghatározása lejtő segítségével </w:t>
      </w:r>
    </w:p>
    <w:p w14:paraId="3BF2FA61" w14:textId="77777777" w:rsidR="00CB4091" w:rsidRDefault="001635E2">
      <w:pPr>
        <w:ind w:left="638" w:right="0"/>
      </w:pPr>
      <w:r>
        <w:t>‒</w:t>
      </w:r>
      <w:r>
        <w:rPr>
          <w:rFonts w:ascii="Arial" w:eastAsia="Arial" w:hAnsi="Arial" w:cs="Arial"/>
        </w:rPr>
        <w:t xml:space="preserve"> </w:t>
      </w:r>
      <w:r>
        <w:t xml:space="preserve">Gépek rezgése (gyorsulásmérő alkalmazásával) </w:t>
      </w:r>
    </w:p>
    <w:p w14:paraId="737C3958" w14:textId="77777777" w:rsidR="00CB4091" w:rsidRDefault="001635E2">
      <w:pPr>
        <w:ind w:left="638" w:right="0"/>
      </w:pPr>
      <w:r>
        <w:t>‒</w:t>
      </w:r>
      <w:r>
        <w:rPr>
          <w:rFonts w:ascii="Arial" w:eastAsia="Arial" w:hAnsi="Arial" w:cs="Arial"/>
        </w:rPr>
        <w:t xml:space="preserve"> </w:t>
      </w:r>
      <w:r>
        <w:t xml:space="preserve">Alkonykapcsoló </w:t>
      </w:r>
    </w:p>
    <w:p w14:paraId="7FB0EA90" w14:textId="77777777" w:rsidR="00CB4091" w:rsidRDefault="001635E2">
      <w:pPr>
        <w:ind w:left="988" w:right="0" w:hanging="360"/>
      </w:pPr>
      <w:r>
        <w:lastRenderedPageBreak/>
        <w:t>‒</w:t>
      </w:r>
      <w:r>
        <w:rPr>
          <w:rFonts w:ascii="Arial" w:eastAsia="Arial" w:hAnsi="Arial" w:cs="Arial"/>
        </w:rPr>
        <w:t xml:space="preserve"> </w:t>
      </w:r>
      <w:r>
        <w:t xml:space="preserve">Egyenletes-, illetve gyorsuló mozgás paramétereinek vizsgálata (optikai érzékelő a szenzorcsomagban) </w:t>
      </w:r>
    </w:p>
    <w:p w14:paraId="4123916C" w14:textId="77777777" w:rsidR="00CB4091" w:rsidRDefault="001635E2">
      <w:pPr>
        <w:ind w:left="638" w:right="0"/>
      </w:pPr>
      <w:r>
        <w:t>‒</w:t>
      </w:r>
      <w:r>
        <w:rPr>
          <w:rFonts w:ascii="Arial" w:eastAsia="Arial" w:hAnsi="Arial" w:cs="Arial"/>
        </w:rPr>
        <w:t xml:space="preserve"> </w:t>
      </w:r>
      <w:r>
        <w:t>Hangsebesség mérése mikrofonnal (</w:t>
      </w:r>
      <w:proofErr w:type="spellStart"/>
      <w:r>
        <w:t>myDAQ</w:t>
      </w:r>
      <w:proofErr w:type="spellEnd"/>
      <w:r>
        <w:t xml:space="preserve">-hoz </w:t>
      </w:r>
      <w:proofErr w:type="spellStart"/>
      <w:r>
        <w:t>csatlakoztatható</w:t>
      </w:r>
      <w:proofErr w:type="spellEnd"/>
      <w:r>
        <w:t xml:space="preserve"> mikrofon a szenzorcsomagban) ‒</w:t>
      </w:r>
      <w:r>
        <w:rPr>
          <w:rFonts w:ascii="Arial" w:eastAsia="Arial" w:hAnsi="Arial" w:cs="Arial"/>
        </w:rPr>
        <w:t xml:space="preserve"> </w:t>
      </w:r>
      <w:r>
        <w:t xml:space="preserve">Különféle színű tárgyak válogatása reflexiós optikai érzékelővel (érzékelő a szenzorcsomagban) </w:t>
      </w:r>
    </w:p>
    <w:p w14:paraId="0C8EA07F" w14:textId="77777777" w:rsidR="00CB4091" w:rsidRDefault="001635E2">
      <w:pPr>
        <w:ind w:left="1013" w:right="0"/>
      </w:pPr>
      <w:r>
        <w:t xml:space="preserve">Savas, lúgos kémhatású oldatok vizsgálata indikátorfolyadékkal, optikai érzékelővel </w:t>
      </w:r>
    </w:p>
    <w:p w14:paraId="56AFEDD2" w14:textId="77777777" w:rsidR="00CB4091" w:rsidRDefault="001635E2">
      <w:pPr>
        <w:spacing w:after="0" w:line="259" w:lineRule="auto"/>
        <w:ind w:left="0" w:right="0" w:firstLine="0"/>
        <w:jc w:val="left"/>
      </w:pPr>
      <w:r>
        <w:t xml:space="preserve"> </w:t>
      </w:r>
      <w:r>
        <w:tab/>
        <w:t xml:space="preserve"> </w:t>
      </w:r>
    </w:p>
    <w:p w14:paraId="36436848" w14:textId="77777777" w:rsidR="00CB4091" w:rsidRDefault="001635E2">
      <w:pPr>
        <w:spacing w:after="17" w:line="259" w:lineRule="auto"/>
        <w:ind w:left="0" w:right="0" w:firstLine="0"/>
        <w:jc w:val="left"/>
      </w:pPr>
      <w:r>
        <w:t xml:space="preserve"> </w:t>
      </w:r>
    </w:p>
    <w:p w14:paraId="53046793" w14:textId="77777777" w:rsidR="00CB4091" w:rsidRDefault="001635E2">
      <w:pPr>
        <w:tabs>
          <w:tab w:val="center" w:pos="845"/>
          <w:tab w:val="center" w:pos="4333"/>
        </w:tabs>
        <w:ind w:left="0" w:right="0" w:firstLine="0"/>
        <w:jc w:val="left"/>
      </w:pPr>
      <w:r>
        <w:rPr>
          <w:rFonts w:ascii="Calibri" w:eastAsia="Calibri" w:hAnsi="Calibri" w:cs="Calibri"/>
          <w:sz w:val="22"/>
        </w:rPr>
        <w:tab/>
      </w:r>
      <w:r>
        <w:rPr>
          <w:b/>
          <w:i/>
        </w:rPr>
        <w:t>3.3.1.6.2</w:t>
      </w:r>
      <w:r>
        <w:rPr>
          <w:rFonts w:ascii="Arial" w:eastAsia="Arial" w:hAnsi="Arial" w:cs="Arial"/>
          <w:b/>
          <w:i/>
        </w:rPr>
        <w:t xml:space="preserve"> </w:t>
      </w:r>
      <w:r>
        <w:rPr>
          <w:rFonts w:ascii="Arial" w:eastAsia="Arial" w:hAnsi="Arial" w:cs="Arial"/>
          <w:b/>
          <w:i/>
        </w:rPr>
        <w:tab/>
      </w:r>
      <w:r>
        <w:t xml:space="preserve">A PC részei, PC szét- és összeszerelése, bővítése </w:t>
      </w:r>
    </w:p>
    <w:p w14:paraId="6B064EF0" w14:textId="77777777" w:rsidR="00CB4091" w:rsidRDefault="001635E2">
      <w:pPr>
        <w:ind w:left="293" w:right="0"/>
      </w:pPr>
      <w:r>
        <w:t xml:space="preserve">A témakörben a tanulók áttekintik a számítógépek és mobileszközök, főbb perifériák és adathordozók felépítését. A témakör elsajátítása után a tanuló: </w:t>
      </w:r>
    </w:p>
    <w:p w14:paraId="6C0F338A" w14:textId="77777777" w:rsidR="00CB4091" w:rsidRDefault="001635E2">
      <w:pPr>
        <w:ind w:left="1080" w:right="0" w:hanging="360"/>
      </w:pPr>
      <w:r>
        <w:t>‒</w:t>
      </w:r>
      <w:r>
        <w:rPr>
          <w:rFonts w:ascii="Arial" w:eastAsia="Arial" w:hAnsi="Arial" w:cs="Arial"/>
        </w:rPr>
        <w:t xml:space="preserve"> </w:t>
      </w:r>
      <w:r>
        <w:t xml:space="preserve">Ismeri a számítógép általános felépítését, a számítógépházak, tápegységek, alaplapok, processzortípusok, foglalatok jellemzőit, tulajdonságait. </w:t>
      </w:r>
    </w:p>
    <w:p w14:paraId="1E3913C5" w14:textId="77777777" w:rsidR="00CB4091" w:rsidRDefault="001635E2">
      <w:pPr>
        <w:ind w:left="1080" w:right="0" w:hanging="360"/>
      </w:pPr>
      <w:r>
        <w:t>‒</w:t>
      </w:r>
      <w:r>
        <w:rPr>
          <w:rFonts w:ascii="Arial" w:eastAsia="Arial" w:hAnsi="Arial" w:cs="Arial"/>
        </w:rPr>
        <w:t xml:space="preserve"> </w:t>
      </w:r>
      <w:r>
        <w:t xml:space="preserve">Ismeri a CPU-típusokat (RISC, CISC), a </w:t>
      </w:r>
      <w:proofErr w:type="spellStart"/>
      <w:r>
        <w:t>tokozási</w:t>
      </w:r>
      <w:proofErr w:type="spellEnd"/>
      <w:r>
        <w:t xml:space="preserve"> módokat, a processzor hűtési módszerét. </w:t>
      </w:r>
    </w:p>
    <w:p w14:paraId="0EB82FEE" w14:textId="77777777" w:rsidR="00CB4091" w:rsidRDefault="001635E2">
      <w:pPr>
        <w:ind w:left="1080" w:right="0" w:hanging="360"/>
      </w:pPr>
      <w:r>
        <w:t>‒</w:t>
      </w:r>
      <w:r>
        <w:rPr>
          <w:rFonts w:ascii="Arial" w:eastAsia="Arial" w:hAnsi="Arial" w:cs="Arial"/>
        </w:rPr>
        <w:t xml:space="preserve"> </w:t>
      </w:r>
      <w:r>
        <w:t xml:space="preserve">Ismeri a memóriák fő típusait (RAM, ROM) és altípusaikat. Képes felismerni a különböző memóriamodulokat (DIP, SIMM, DIMM, SODIMM). </w:t>
      </w:r>
    </w:p>
    <w:p w14:paraId="4B137C40" w14:textId="77777777" w:rsidR="00CB4091" w:rsidRDefault="001635E2">
      <w:pPr>
        <w:ind w:left="1080" w:right="0" w:hanging="360"/>
      </w:pPr>
      <w:r>
        <w:t>‒</w:t>
      </w:r>
      <w:r>
        <w:rPr>
          <w:rFonts w:ascii="Arial" w:eastAsia="Arial" w:hAnsi="Arial" w:cs="Arial"/>
        </w:rPr>
        <w:t xml:space="preserve"> </w:t>
      </w:r>
      <w:r>
        <w:t xml:space="preserve">Fel tudja sorolni a fontosabb illesztőkártya-típusokat (hálózati, </w:t>
      </w:r>
      <w:proofErr w:type="spellStart"/>
      <w:r>
        <w:t>audio</w:t>
      </w:r>
      <w:proofErr w:type="spellEnd"/>
      <w:r>
        <w:t xml:space="preserve">, video stb.) és alaplapi csatlakozási felületeiket (PCI, AGP stb.). </w:t>
      </w:r>
    </w:p>
    <w:p w14:paraId="45928555" w14:textId="77777777" w:rsidR="00CB4091" w:rsidRDefault="001635E2">
      <w:pPr>
        <w:ind w:left="730" w:right="0"/>
      </w:pPr>
      <w:r>
        <w:t>‒</w:t>
      </w:r>
      <w:r>
        <w:rPr>
          <w:rFonts w:ascii="Arial" w:eastAsia="Arial" w:hAnsi="Arial" w:cs="Arial"/>
        </w:rPr>
        <w:t xml:space="preserve"> </w:t>
      </w:r>
      <w:r>
        <w:t>Ismeri a háttértárak típusait, a merevlemezek és SSD-k csatolófelületeit; a mágneses és félvezető elven működő tárolókat; a redundáns adattárolás fogalmát, képes a fontosabb RAID-verziók működésének megértésére. ‒</w:t>
      </w:r>
      <w:r>
        <w:rPr>
          <w:rFonts w:ascii="Arial" w:eastAsia="Arial" w:hAnsi="Arial" w:cs="Arial"/>
        </w:rPr>
        <w:t xml:space="preserve"> </w:t>
      </w:r>
      <w:r>
        <w:t xml:space="preserve">Fel tudja sorolni az optikai meghajtók típusait és azok fontosabb jellemzőit. </w:t>
      </w:r>
    </w:p>
    <w:p w14:paraId="2111DECE" w14:textId="77777777" w:rsidR="00CB4091" w:rsidRDefault="001635E2">
      <w:pPr>
        <w:ind w:left="1080" w:right="0" w:hanging="360"/>
      </w:pPr>
      <w:r>
        <w:t>‒</w:t>
      </w:r>
      <w:r>
        <w:rPr>
          <w:rFonts w:ascii="Arial" w:eastAsia="Arial" w:hAnsi="Arial" w:cs="Arial"/>
        </w:rPr>
        <w:t xml:space="preserve"> </w:t>
      </w:r>
      <w:r>
        <w:t xml:space="preserve">Képes felismerni a portok és csatlakozók típusait és csatlakoztatni a megfelelő eszközöket, meg tudja különböztetni a belső és külső kábeltípusokat. </w:t>
      </w:r>
    </w:p>
    <w:p w14:paraId="459D3EE8" w14:textId="77777777" w:rsidR="00CB4091" w:rsidRDefault="001635E2">
      <w:pPr>
        <w:ind w:left="1080" w:right="0" w:hanging="360"/>
      </w:pPr>
      <w:r>
        <w:t>‒</w:t>
      </w:r>
      <w:r>
        <w:rPr>
          <w:rFonts w:ascii="Arial" w:eastAsia="Arial" w:hAnsi="Arial" w:cs="Arial"/>
        </w:rPr>
        <w:t xml:space="preserve"> </w:t>
      </w:r>
      <w:r>
        <w:t xml:space="preserve">Tudja a BIOS és az UEFI feladatát, képes azok beállítására és jelszóval való védelmére. </w:t>
      </w:r>
    </w:p>
    <w:p w14:paraId="3C831B5B" w14:textId="77777777" w:rsidR="00CB4091" w:rsidRDefault="001635E2">
      <w:pPr>
        <w:ind w:left="730" w:right="0"/>
      </w:pPr>
      <w:r>
        <w:t>‒</w:t>
      </w:r>
      <w:r>
        <w:rPr>
          <w:rFonts w:ascii="Arial" w:eastAsia="Arial" w:hAnsi="Arial" w:cs="Arial"/>
        </w:rPr>
        <w:t xml:space="preserve"> </w:t>
      </w:r>
      <w:r>
        <w:t xml:space="preserve">Képes a gép </w:t>
      </w:r>
      <w:proofErr w:type="spellStart"/>
      <w:r>
        <w:t>firmware</w:t>
      </w:r>
      <w:proofErr w:type="spellEnd"/>
      <w:r>
        <w:t xml:space="preserve">-ének frissítésére. </w:t>
      </w:r>
    </w:p>
    <w:p w14:paraId="0CBD3A11" w14:textId="77777777" w:rsidR="00CB4091" w:rsidRDefault="001635E2">
      <w:pPr>
        <w:spacing w:after="11" w:line="268" w:lineRule="auto"/>
        <w:ind w:left="1080" w:right="-2" w:hanging="360"/>
        <w:jc w:val="left"/>
      </w:pPr>
      <w:r>
        <w:t>‒</w:t>
      </w:r>
      <w:r>
        <w:rPr>
          <w:rFonts w:ascii="Arial" w:eastAsia="Arial" w:hAnsi="Arial" w:cs="Arial"/>
        </w:rPr>
        <w:t xml:space="preserve"> </w:t>
      </w:r>
      <w:r>
        <w:t xml:space="preserve">Képes a speciális célú számítógépes rendszerek (CAD/CAM, </w:t>
      </w:r>
      <w:proofErr w:type="spellStart"/>
      <w:r>
        <w:t>virtualizáció</w:t>
      </w:r>
      <w:proofErr w:type="spellEnd"/>
      <w:r>
        <w:t xml:space="preserve">, játék, HTPC) jellemzőinek felsorolására, ezek alapján az adott célra megfelelő hardver kiválasztására. </w:t>
      </w:r>
    </w:p>
    <w:p w14:paraId="52696701" w14:textId="77777777" w:rsidR="00CB4091" w:rsidRDefault="001635E2">
      <w:pPr>
        <w:ind w:left="1080" w:right="0" w:hanging="360"/>
      </w:pPr>
      <w:r>
        <w:t>‒</w:t>
      </w:r>
      <w:r>
        <w:rPr>
          <w:rFonts w:ascii="Arial" w:eastAsia="Arial" w:hAnsi="Arial" w:cs="Arial"/>
        </w:rPr>
        <w:t xml:space="preserve"> </w:t>
      </w:r>
      <w:r>
        <w:t xml:space="preserve">Ismeri a vastag- és vékonykliensek közti különbségeket, valamint a hálózati adattároló eszközök (NAS-ok) célját. </w:t>
      </w:r>
    </w:p>
    <w:p w14:paraId="30A1807C" w14:textId="77777777" w:rsidR="00CB4091" w:rsidRDefault="001635E2">
      <w:pPr>
        <w:ind w:left="1080" w:right="0" w:hanging="360"/>
      </w:pPr>
      <w:r>
        <w:t>‒</w:t>
      </w:r>
      <w:r>
        <w:rPr>
          <w:rFonts w:ascii="Arial" w:eastAsia="Arial" w:hAnsi="Arial" w:cs="Arial"/>
        </w:rPr>
        <w:t xml:space="preserve"> </w:t>
      </w:r>
      <w:r>
        <w:t xml:space="preserve">Képes a számítógép szakszerű szétszerelésére, az ehhez szükséges szerszámok kiválasztására és használatára. </w:t>
      </w:r>
    </w:p>
    <w:p w14:paraId="3ECAD6D6" w14:textId="77777777" w:rsidR="00CB4091" w:rsidRDefault="001635E2">
      <w:pPr>
        <w:ind w:left="1080" w:right="0" w:hanging="360"/>
      </w:pPr>
      <w:r>
        <w:lastRenderedPageBreak/>
        <w:t>‒</w:t>
      </w:r>
      <w:r>
        <w:rPr>
          <w:rFonts w:ascii="Arial" w:eastAsia="Arial" w:hAnsi="Arial" w:cs="Arial"/>
        </w:rPr>
        <w:t xml:space="preserve"> </w:t>
      </w:r>
      <w:r>
        <w:t xml:space="preserve">Képes a pontos számítógép-konfiguráció meghatározására, a megfelelő alkatrészek kiválasztására. </w:t>
      </w:r>
    </w:p>
    <w:p w14:paraId="06A095A7" w14:textId="77777777" w:rsidR="00CB4091" w:rsidRDefault="001635E2">
      <w:pPr>
        <w:ind w:left="1080" w:right="0" w:hanging="360"/>
      </w:pPr>
      <w:r>
        <w:t>‒</w:t>
      </w:r>
      <w:r>
        <w:rPr>
          <w:rFonts w:ascii="Arial" w:eastAsia="Arial" w:hAnsi="Arial" w:cs="Arial"/>
        </w:rPr>
        <w:t xml:space="preserve"> </w:t>
      </w:r>
      <w:r>
        <w:t xml:space="preserve">Ismeri a számítógép szakszerű összeszerelésének folyamatát, és el is tudja végezni azt. </w:t>
      </w:r>
    </w:p>
    <w:p w14:paraId="5999ED33" w14:textId="77777777" w:rsidR="00CB4091" w:rsidRDefault="001635E2">
      <w:pPr>
        <w:ind w:left="730" w:right="0"/>
      </w:pPr>
      <w:r>
        <w:t>‒</w:t>
      </w:r>
      <w:r>
        <w:rPr>
          <w:rFonts w:ascii="Arial" w:eastAsia="Arial" w:hAnsi="Arial" w:cs="Arial"/>
        </w:rPr>
        <w:t xml:space="preserve"> </w:t>
      </w:r>
      <w:r>
        <w:t xml:space="preserve">Képes memória és tárhely bővítésére asztali számítógépben és laptopban. </w:t>
      </w:r>
    </w:p>
    <w:p w14:paraId="012DACF3" w14:textId="77777777" w:rsidR="00CB4091" w:rsidRDefault="001635E2">
      <w:pPr>
        <w:ind w:left="730" w:right="0"/>
      </w:pPr>
      <w:r>
        <w:t>‒</w:t>
      </w:r>
      <w:r>
        <w:rPr>
          <w:rFonts w:ascii="Arial" w:eastAsia="Arial" w:hAnsi="Arial" w:cs="Arial"/>
        </w:rPr>
        <w:t xml:space="preserve"> </w:t>
      </w:r>
      <w:r>
        <w:t>Tudja, hogyan lehet számítógép-alkatrészeket cserélni, frissíteni a hardverkomponenseket. ‒</w:t>
      </w:r>
      <w:r>
        <w:rPr>
          <w:rFonts w:ascii="Arial" w:eastAsia="Arial" w:hAnsi="Arial" w:cs="Arial"/>
        </w:rPr>
        <w:t xml:space="preserve"> </w:t>
      </w:r>
      <w:r>
        <w:t xml:space="preserve">Ismeri a szünetmentes tápegységek (UPS) célját, típusait, és képes UPS üzembe helyezésére. </w:t>
      </w:r>
    </w:p>
    <w:p w14:paraId="50509D93" w14:textId="77777777" w:rsidR="00CB4091" w:rsidRDefault="001635E2">
      <w:pPr>
        <w:spacing w:after="16" w:line="259" w:lineRule="auto"/>
        <w:ind w:left="0" w:right="0" w:firstLine="0"/>
        <w:jc w:val="left"/>
      </w:pPr>
      <w:r>
        <w:t xml:space="preserve"> </w:t>
      </w:r>
    </w:p>
    <w:p w14:paraId="3FB9EC31" w14:textId="77777777" w:rsidR="00CB4091" w:rsidRDefault="001635E2">
      <w:pPr>
        <w:tabs>
          <w:tab w:val="center" w:pos="845"/>
          <w:tab w:val="center" w:pos="3800"/>
        </w:tabs>
        <w:ind w:left="0" w:right="0" w:firstLine="0"/>
        <w:jc w:val="left"/>
      </w:pPr>
      <w:r>
        <w:rPr>
          <w:rFonts w:ascii="Calibri" w:eastAsia="Calibri" w:hAnsi="Calibri" w:cs="Calibri"/>
          <w:sz w:val="22"/>
        </w:rPr>
        <w:tab/>
      </w:r>
      <w:r>
        <w:rPr>
          <w:b/>
          <w:i/>
        </w:rPr>
        <w:t>3.3.1.6.3</w:t>
      </w:r>
      <w:r>
        <w:rPr>
          <w:rFonts w:ascii="Arial" w:eastAsia="Arial" w:hAnsi="Arial" w:cs="Arial"/>
          <w:b/>
          <w:i/>
        </w:rPr>
        <w:t xml:space="preserve"> </w:t>
      </w:r>
      <w:r>
        <w:rPr>
          <w:rFonts w:ascii="Arial" w:eastAsia="Arial" w:hAnsi="Arial" w:cs="Arial"/>
          <w:b/>
          <w:i/>
        </w:rPr>
        <w:tab/>
      </w:r>
      <w:r>
        <w:t xml:space="preserve">Megelőző karbantartás és hibakeresés </w:t>
      </w:r>
    </w:p>
    <w:p w14:paraId="5AA6E64C" w14:textId="77777777" w:rsidR="00CB4091" w:rsidRDefault="001635E2">
      <w:pPr>
        <w:ind w:left="293" w:right="0"/>
      </w:pPr>
      <w:r>
        <w:t>A témakörben a tanulók a hardveres és szoftveres karbantartásról, illetve az alapvető hibaelhárításról tanulnak, és megismerkednek a legfontosabb munka- és környezetvédelmi ismeretekkel. A témakör elsajátítását követően a tanuló: ‒</w:t>
      </w:r>
      <w:r>
        <w:rPr>
          <w:rFonts w:ascii="Arial" w:eastAsia="Arial" w:hAnsi="Arial" w:cs="Arial"/>
        </w:rPr>
        <w:t xml:space="preserve"> </w:t>
      </w:r>
      <w:r>
        <w:t xml:space="preserve">Tisztában van a megelőző karbantartás céljával, jelentőségével. </w:t>
      </w:r>
    </w:p>
    <w:p w14:paraId="4FDDCAEC" w14:textId="77777777" w:rsidR="00CB4091" w:rsidRDefault="001635E2">
      <w:pPr>
        <w:ind w:left="1080" w:right="0" w:hanging="360"/>
      </w:pPr>
      <w:r>
        <w:t>‒</w:t>
      </w:r>
      <w:r>
        <w:rPr>
          <w:rFonts w:ascii="Arial" w:eastAsia="Arial" w:hAnsi="Arial" w:cs="Arial"/>
        </w:rPr>
        <w:t xml:space="preserve"> </w:t>
      </w:r>
      <w:r>
        <w:t xml:space="preserve">Képes alkatrészek, perifériák szakszerű tisztítására, pormentesítésére a megfelelő eszközökkel. </w:t>
      </w:r>
    </w:p>
    <w:p w14:paraId="0ABEAD5C" w14:textId="77777777" w:rsidR="00CB4091" w:rsidRDefault="001635E2">
      <w:pPr>
        <w:ind w:left="1090" w:right="0"/>
      </w:pPr>
      <w:r>
        <w:t xml:space="preserve">Ismeri a számítógépek működésének környezeti feltételeit, a hőmérséklet és a páratartalom hatását a számítógép működésére. </w:t>
      </w:r>
    </w:p>
    <w:p w14:paraId="500D4BEE" w14:textId="77777777" w:rsidR="00CB4091" w:rsidRDefault="001635E2">
      <w:pPr>
        <w:ind w:left="1090" w:right="0"/>
      </w:pPr>
      <w:r>
        <w:t xml:space="preserve">Képes szoftveres karbantartási feladatok elvégzésére: az operációs rendszer frissítésére, víruskereső adatbázisának naprakészen tartására, nem használt alkalmazások törlésére, lemezek hibaellenőrzésére. </w:t>
      </w:r>
    </w:p>
    <w:p w14:paraId="2926DB6E" w14:textId="77777777" w:rsidR="00CB4091" w:rsidRDefault="001635E2">
      <w:pPr>
        <w:ind w:left="1090" w:right="0"/>
      </w:pPr>
      <w:r>
        <w:t xml:space="preserve">Ismeri és alkalmazza a hibakeresési folyamat lépéseit, képes a kézenfekvő problémák kiszűrésére. </w:t>
      </w:r>
    </w:p>
    <w:p w14:paraId="52BCC900" w14:textId="77777777" w:rsidR="00CB4091" w:rsidRDefault="001635E2">
      <w:pPr>
        <w:ind w:left="720" w:right="0" w:firstLine="360"/>
      </w:pPr>
      <w:r>
        <w:t>Képes speciális karbantartásra és hibakeresésre mobileszközöknél és nyomtatóknál ‒</w:t>
      </w:r>
      <w:r>
        <w:rPr>
          <w:rFonts w:ascii="Arial" w:eastAsia="Arial" w:hAnsi="Arial" w:cs="Arial"/>
        </w:rPr>
        <w:t xml:space="preserve"> </w:t>
      </w:r>
      <w:r>
        <w:t>Ismeri és alkalmazza az általános munkabiztonsági előírásokat, szabályokat. ‒</w:t>
      </w:r>
      <w:r>
        <w:rPr>
          <w:rFonts w:ascii="Arial" w:eastAsia="Arial" w:hAnsi="Arial" w:cs="Arial"/>
        </w:rPr>
        <w:t xml:space="preserve"> </w:t>
      </w:r>
      <w:r>
        <w:t>Tisztában van a számítógépek és nyomtatók szerelésének érintésvédelmi irányelveivel. ‒</w:t>
      </w:r>
      <w:r>
        <w:rPr>
          <w:rFonts w:ascii="Arial" w:eastAsia="Arial" w:hAnsi="Arial" w:cs="Arial"/>
        </w:rPr>
        <w:t xml:space="preserve"> </w:t>
      </w:r>
      <w:r>
        <w:t xml:space="preserve">Ismeri a tűzvédelmi irányelveket, képes elektromos tüzek oltására. </w:t>
      </w:r>
    </w:p>
    <w:p w14:paraId="2F77EE20" w14:textId="77777777" w:rsidR="00CB4091" w:rsidRDefault="001635E2">
      <w:pPr>
        <w:ind w:left="1080" w:right="0" w:hanging="360"/>
      </w:pPr>
      <w:r>
        <w:t>‒</w:t>
      </w:r>
      <w:r>
        <w:rPr>
          <w:rFonts w:ascii="Arial" w:eastAsia="Arial" w:hAnsi="Arial" w:cs="Arial"/>
        </w:rPr>
        <w:t xml:space="preserve"> </w:t>
      </w:r>
      <w:r>
        <w:t xml:space="preserve">Tisztában van az elektrosztatikus kisülés (ESD) veszélyeivel, a védekezés lehetőségeivel. </w:t>
      </w:r>
    </w:p>
    <w:p w14:paraId="26F71566" w14:textId="77777777" w:rsidR="00CB4091" w:rsidRDefault="001635E2">
      <w:pPr>
        <w:ind w:left="1080" w:right="0" w:hanging="360"/>
      </w:pPr>
      <w:r>
        <w:t>‒</w:t>
      </w:r>
      <w:r>
        <w:rPr>
          <w:rFonts w:ascii="Arial" w:eastAsia="Arial" w:hAnsi="Arial" w:cs="Arial"/>
        </w:rPr>
        <w:t xml:space="preserve"> </w:t>
      </w:r>
      <w:r>
        <w:t xml:space="preserve">Ismeri a tápfeszültség anomáliáit és veszélyeit, képes túlfeszültség-védelmi eszközök használatára. </w:t>
      </w:r>
    </w:p>
    <w:p w14:paraId="6FFCA060" w14:textId="77777777" w:rsidR="00CB4091" w:rsidRDefault="001635E2">
      <w:pPr>
        <w:ind w:left="1080" w:right="0" w:hanging="360"/>
      </w:pPr>
      <w:r>
        <w:t>‒</w:t>
      </w:r>
      <w:r>
        <w:rPr>
          <w:rFonts w:ascii="Arial" w:eastAsia="Arial" w:hAnsi="Arial" w:cs="Arial"/>
        </w:rPr>
        <w:t xml:space="preserve"> </w:t>
      </w:r>
      <w:r>
        <w:t xml:space="preserve">Ismeri a számítógép-részegységek biztonságos megsemmisítésének célját és módozatait, valamint a lehetséges </w:t>
      </w:r>
      <w:proofErr w:type="spellStart"/>
      <w:r>
        <w:t>újrahasznosítási</w:t>
      </w:r>
      <w:proofErr w:type="spellEnd"/>
      <w:r>
        <w:t xml:space="preserve"> lehetőségeket. </w:t>
      </w:r>
    </w:p>
    <w:p w14:paraId="49A1772A" w14:textId="77777777" w:rsidR="00CB4091" w:rsidRDefault="001635E2">
      <w:pPr>
        <w:spacing w:after="19" w:line="259" w:lineRule="auto"/>
        <w:ind w:left="0" w:right="0" w:firstLine="0"/>
        <w:jc w:val="left"/>
      </w:pPr>
      <w:r>
        <w:t xml:space="preserve"> </w:t>
      </w:r>
    </w:p>
    <w:p w14:paraId="52655C80" w14:textId="77777777" w:rsidR="00CB4091" w:rsidRDefault="001635E2">
      <w:pPr>
        <w:tabs>
          <w:tab w:val="center" w:pos="845"/>
          <w:tab w:val="center" w:pos="4563"/>
        </w:tabs>
        <w:ind w:left="0" w:right="0" w:firstLine="0"/>
        <w:jc w:val="left"/>
      </w:pPr>
      <w:r>
        <w:rPr>
          <w:rFonts w:ascii="Calibri" w:eastAsia="Calibri" w:hAnsi="Calibri" w:cs="Calibri"/>
          <w:sz w:val="22"/>
        </w:rPr>
        <w:tab/>
      </w:r>
      <w:r>
        <w:rPr>
          <w:b/>
          <w:i/>
        </w:rPr>
        <w:t>3.3.1.6.4</w:t>
      </w:r>
      <w:r>
        <w:rPr>
          <w:rFonts w:ascii="Arial" w:eastAsia="Arial" w:hAnsi="Arial" w:cs="Arial"/>
          <w:b/>
          <w:i/>
        </w:rPr>
        <w:t xml:space="preserve"> </w:t>
      </w:r>
      <w:r>
        <w:rPr>
          <w:rFonts w:ascii="Arial" w:eastAsia="Arial" w:hAnsi="Arial" w:cs="Arial"/>
          <w:b/>
          <w:i/>
        </w:rPr>
        <w:tab/>
      </w:r>
      <w:r>
        <w:t xml:space="preserve">Laptopok és más eszközök tulajdonságai, hibakeresés </w:t>
      </w:r>
    </w:p>
    <w:p w14:paraId="159A76F7" w14:textId="77777777" w:rsidR="00CB4091" w:rsidRDefault="001635E2">
      <w:pPr>
        <w:ind w:left="293" w:right="0"/>
      </w:pPr>
      <w:r>
        <w:t xml:space="preserve">A témakörben a tanulók a laptopok és más mobileszközök (pl. okostelefonok) jellemzőivel, felépítésével, alapszintű beállításaival és hibaelhárításával kapcsolatos ismereteket sajátítanak el. A témakör elsajátítását követően a tanuló: </w:t>
      </w:r>
    </w:p>
    <w:p w14:paraId="61D29AC0" w14:textId="77777777" w:rsidR="00CB4091" w:rsidRDefault="001635E2">
      <w:pPr>
        <w:ind w:left="1080" w:right="0" w:hanging="360"/>
      </w:pPr>
      <w:r>
        <w:t>‒</w:t>
      </w:r>
      <w:r>
        <w:rPr>
          <w:rFonts w:ascii="Arial" w:eastAsia="Arial" w:hAnsi="Arial" w:cs="Arial"/>
        </w:rPr>
        <w:t xml:space="preserve"> </w:t>
      </w:r>
      <w:r>
        <w:t xml:space="preserve">Ismeri a hordozható eszközök típusait (laptop, okostelefon, tablet, e-book-olvasó stb.). </w:t>
      </w:r>
    </w:p>
    <w:p w14:paraId="67879A5B" w14:textId="77777777" w:rsidR="00CB4091" w:rsidRDefault="001635E2">
      <w:pPr>
        <w:ind w:left="1080" w:right="0" w:hanging="360"/>
      </w:pPr>
      <w:r>
        <w:lastRenderedPageBreak/>
        <w:t>‒</w:t>
      </w:r>
      <w:r>
        <w:rPr>
          <w:rFonts w:ascii="Arial" w:eastAsia="Arial" w:hAnsi="Arial" w:cs="Arial"/>
        </w:rPr>
        <w:t xml:space="preserve"> </w:t>
      </w:r>
      <w:r>
        <w:t xml:space="preserve">Fel tudja sorolni a laptopok összetevőit, megjelenítőeszközeit és hogy miben különböznek az asztali gépekétől. </w:t>
      </w:r>
    </w:p>
    <w:p w14:paraId="58397065" w14:textId="77777777" w:rsidR="00CB4091" w:rsidRDefault="001635E2">
      <w:pPr>
        <w:ind w:left="730" w:right="0"/>
      </w:pPr>
      <w:r>
        <w:t>‒</w:t>
      </w:r>
      <w:r>
        <w:rPr>
          <w:rFonts w:ascii="Arial" w:eastAsia="Arial" w:hAnsi="Arial" w:cs="Arial"/>
        </w:rPr>
        <w:t xml:space="preserve"> </w:t>
      </w:r>
      <w:r>
        <w:t xml:space="preserve">Ismeri a laptopon található bővítőhelyeket, képes memóriabővítés elvégzésére. </w:t>
      </w:r>
    </w:p>
    <w:p w14:paraId="2E99BCA4" w14:textId="77777777" w:rsidR="00CB4091" w:rsidRDefault="001635E2">
      <w:pPr>
        <w:ind w:left="1080" w:right="0" w:hanging="360"/>
      </w:pPr>
      <w:r>
        <w:t>‒</w:t>
      </w:r>
      <w:r>
        <w:rPr>
          <w:rFonts w:ascii="Arial" w:eastAsia="Arial" w:hAnsi="Arial" w:cs="Arial"/>
        </w:rPr>
        <w:t xml:space="preserve"> </w:t>
      </w:r>
      <w:r>
        <w:t xml:space="preserve">Képes a laptopok felhasználó, illetve szerviz által cserélhető alkatrészeinek megkülönböztetésére. </w:t>
      </w:r>
    </w:p>
    <w:p w14:paraId="5AE6B346" w14:textId="77777777" w:rsidR="00CB4091" w:rsidRDefault="001635E2">
      <w:pPr>
        <w:ind w:left="1080" w:right="0" w:hanging="360"/>
      </w:pPr>
      <w:r>
        <w:t>‒</w:t>
      </w:r>
      <w:r>
        <w:rPr>
          <w:rFonts w:ascii="Arial" w:eastAsia="Arial" w:hAnsi="Arial" w:cs="Arial"/>
        </w:rPr>
        <w:t xml:space="preserve"> </w:t>
      </w:r>
      <w:r>
        <w:t xml:space="preserve">Ismeri a dokkolóállomás és a </w:t>
      </w:r>
      <w:proofErr w:type="spellStart"/>
      <w:r>
        <w:t>portismétlő</w:t>
      </w:r>
      <w:proofErr w:type="spellEnd"/>
      <w:r>
        <w:t xml:space="preserve"> funkciót, képes csatlakoztatni és használni azokat. </w:t>
      </w:r>
    </w:p>
    <w:p w14:paraId="5F785A25" w14:textId="77777777" w:rsidR="00CB4091" w:rsidRDefault="001635E2">
      <w:pPr>
        <w:ind w:left="730" w:right="0"/>
      </w:pPr>
      <w:r>
        <w:t>‒</w:t>
      </w:r>
      <w:r>
        <w:rPr>
          <w:rFonts w:ascii="Arial" w:eastAsia="Arial" w:hAnsi="Arial" w:cs="Arial"/>
        </w:rPr>
        <w:t xml:space="preserve"> </w:t>
      </w:r>
      <w:r>
        <w:t xml:space="preserve">Ismeri az energiagazdálkodási beállítások célját és képes azok konfigurálására. </w:t>
      </w:r>
    </w:p>
    <w:p w14:paraId="272735DA" w14:textId="77777777" w:rsidR="00CB4091" w:rsidRDefault="001635E2">
      <w:pPr>
        <w:ind w:left="1080" w:right="0" w:hanging="360"/>
      </w:pPr>
      <w:r>
        <w:t>‒</w:t>
      </w:r>
      <w:r>
        <w:rPr>
          <w:rFonts w:ascii="Arial" w:eastAsia="Arial" w:hAnsi="Arial" w:cs="Arial"/>
        </w:rPr>
        <w:t xml:space="preserve"> </w:t>
      </w:r>
      <w:r>
        <w:t xml:space="preserve">Tudja, milyen vezeték nélküli csatlakozási módok léteznek, és képes használni azokat. </w:t>
      </w:r>
    </w:p>
    <w:p w14:paraId="2649C211" w14:textId="77777777" w:rsidR="00CB4091" w:rsidRDefault="001635E2">
      <w:pPr>
        <w:ind w:left="1080" w:right="0" w:hanging="360"/>
      </w:pPr>
      <w:r>
        <w:t>‒</w:t>
      </w:r>
      <w:r>
        <w:rPr>
          <w:rFonts w:ascii="Arial" w:eastAsia="Arial" w:hAnsi="Arial" w:cs="Arial"/>
        </w:rPr>
        <w:t xml:space="preserve"> </w:t>
      </w:r>
      <w:r>
        <w:t xml:space="preserve">Meg tudja különböztetni az okostelefonok részegységeit, azok vezetékes és vezeték nélküli hálózati csatlakozási lehetőségeit. </w:t>
      </w:r>
    </w:p>
    <w:p w14:paraId="76A6BFCB" w14:textId="77777777" w:rsidR="00CB4091" w:rsidRDefault="001635E2">
      <w:pPr>
        <w:ind w:left="1080" w:right="0" w:hanging="360"/>
      </w:pPr>
      <w:r>
        <w:t>‒</w:t>
      </w:r>
      <w:r>
        <w:rPr>
          <w:rFonts w:ascii="Arial" w:eastAsia="Arial" w:hAnsi="Arial" w:cs="Arial"/>
        </w:rPr>
        <w:t xml:space="preserve"> </w:t>
      </w:r>
      <w:r>
        <w:t xml:space="preserve">Fel tudja sorolni az ismertebb viselhető és egyéb okoseszközöket, valamint azok jellemzőit. </w:t>
      </w:r>
    </w:p>
    <w:p w14:paraId="7618C2BB" w14:textId="77777777" w:rsidR="00CB4091" w:rsidRDefault="001635E2">
      <w:pPr>
        <w:spacing w:after="15" w:line="259" w:lineRule="auto"/>
        <w:ind w:left="720" w:right="0" w:firstLine="0"/>
        <w:jc w:val="left"/>
      </w:pPr>
      <w:r>
        <w:t xml:space="preserve"> </w:t>
      </w:r>
    </w:p>
    <w:p w14:paraId="2EF38708" w14:textId="77777777" w:rsidR="00CB4091" w:rsidRDefault="001635E2">
      <w:pPr>
        <w:tabs>
          <w:tab w:val="center" w:pos="845"/>
          <w:tab w:val="center" w:pos="3466"/>
        </w:tabs>
        <w:ind w:left="0" w:right="0" w:firstLine="0"/>
        <w:jc w:val="left"/>
      </w:pPr>
      <w:r>
        <w:rPr>
          <w:rFonts w:ascii="Calibri" w:eastAsia="Calibri" w:hAnsi="Calibri" w:cs="Calibri"/>
          <w:sz w:val="22"/>
        </w:rPr>
        <w:tab/>
      </w:r>
      <w:r>
        <w:rPr>
          <w:b/>
          <w:i/>
        </w:rPr>
        <w:t>3.3.1.6.5</w:t>
      </w:r>
      <w:r>
        <w:rPr>
          <w:rFonts w:ascii="Arial" w:eastAsia="Arial" w:hAnsi="Arial" w:cs="Arial"/>
          <w:b/>
          <w:i/>
        </w:rPr>
        <w:t xml:space="preserve"> </w:t>
      </w:r>
      <w:r>
        <w:rPr>
          <w:rFonts w:ascii="Arial" w:eastAsia="Arial" w:hAnsi="Arial" w:cs="Arial"/>
          <w:b/>
          <w:i/>
        </w:rPr>
        <w:tab/>
      </w:r>
      <w:r>
        <w:t xml:space="preserve">Nyomtatók és egyéb perifériák </w:t>
      </w:r>
    </w:p>
    <w:p w14:paraId="4F900490" w14:textId="77777777" w:rsidR="00CB4091" w:rsidRDefault="001635E2">
      <w:pPr>
        <w:ind w:left="293" w:right="0"/>
      </w:pPr>
      <w:r>
        <w:t xml:space="preserve">A témakörben a tanulók a nyomtatók típusaival, jellemzőivel, telepítésével és beállításaival ismerkednek meg, és képet alkotnak a további ki- és beviteli perifériákról is. A témakör elsajátítását követően a tanuló: </w:t>
      </w:r>
    </w:p>
    <w:p w14:paraId="630BED2A" w14:textId="77777777" w:rsidR="00CB4091" w:rsidRDefault="001635E2">
      <w:pPr>
        <w:ind w:left="1080" w:right="0" w:hanging="360"/>
      </w:pPr>
      <w:r>
        <w:t>‒</w:t>
      </w:r>
      <w:r>
        <w:rPr>
          <w:rFonts w:ascii="Arial" w:eastAsia="Arial" w:hAnsi="Arial" w:cs="Arial"/>
        </w:rPr>
        <w:t xml:space="preserve"> </w:t>
      </w:r>
      <w:r>
        <w:t xml:space="preserve">Fel tudja sorolni a hagyományos és a modern beviteli eszközöket, és képes azok használatára. </w:t>
      </w:r>
    </w:p>
    <w:p w14:paraId="5B9650D4" w14:textId="77777777" w:rsidR="00CB4091" w:rsidRDefault="001635E2">
      <w:pPr>
        <w:ind w:left="730" w:right="0"/>
      </w:pPr>
      <w:r>
        <w:t>‒</w:t>
      </w:r>
      <w:r>
        <w:rPr>
          <w:rFonts w:ascii="Arial" w:eastAsia="Arial" w:hAnsi="Arial" w:cs="Arial"/>
        </w:rPr>
        <w:t xml:space="preserve"> </w:t>
      </w:r>
      <w:r>
        <w:t xml:space="preserve">Ismeri a nyomtatók típusait, működési elvét, és össze tudja hasonlítani azokat. </w:t>
      </w:r>
    </w:p>
    <w:p w14:paraId="30A7B66C" w14:textId="77777777" w:rsidR="00CB4091" w:rsidRDefault="001635E2">
      <w:pPr>
        <w:ind w:left="730" w:right="0"/>
      </w:pPr>
      <w:r>
        <w:t>‒</w:t>
      </w:r>
      <w:r>
        <w:rPr>
          <w:rFonts w:ascii="Arial" w:eastAsia="Arial" w:hAnsi="Arial" w:cs="Arial"/>
        </w:rPr>
        <w:t xml:space="preserve"> </w:t>
      </w:r>
      <w:r>
        <w:t xml:space="preserve">Képes lapolvasásra és nyomtatásra multifunkciós nyomtatókkal. </w:t>
      </w:r>
    </w:p>
    <w:p w14:paraId="2D0E2C2C" w14:textId="77777777" w:rsidR="00CB4091" w:rsidRDefault="001635E2">
      <w:pPr>
        <w:ind w:left="730" w:right="0"/>
      </w:pPr>
      <w:r>
        <w:t>‒</w:t>
      </w:r>
      <w:r>
        <w:rPr>
          <w:rFonts w:ascii="Arial" w:eastAsia="Arial" w:hAnsi="Arial" w:cs="Arial"/>
        </w:rPr>
        <w:t xml:space="preserve"> </w:t>
      </w:r>
      <w:r>
        <w:t xml:space="preserve">Képes nyomtatókat és lapolvasókat telepíteni, beállítani és hálózaton megosztani. </w:t>
      </w:r>
    </w:p>
    <w:p w14:paraId="13C14CC8" w14:textId="77777777" w:rsidR="00CB4091" w:rsidRDefault="001635E2">
      <w:pPr>
        <w:ind w:left="1080" w:right="0" w:hanging="360"/>
      </w:pPr>
      <w:r>
        <w:t>‒</w:t>
      </w:r>
      <w:r>
        <w:rPr>
          <w:rFonts w:ascii="Arial" w:eastAsia="Arial" w:hAnsi="Arial" w:cs="Arial"/>
        </w:rPr>
        <w:t xml:space="preserve"> </w:t>
      </w:r>
      <w:r>
        <w:t xml:space="preserve">Ismeri a nyomtatószerverek alkalmazási lehetőségeit, és használni is tudja azokat. Képes a nyomtatók teljesítményének javítására szoftveres beállításokkal, valamint memóriabővítéssel. </w:t>
      </w:r>
    </w:p>
    <w:p w14:paraId="79AB625B" w14:textId="77777777" w:rsidR="00CB4091" w:rsidRDefault="001635E2">
      <w:pPr>
        <w:ind w:left="1090" w:right="0"/>
      </w:pPr>
      <w:r>
        <w:t xml:space="preserve">Ismeri a virtuális nyomtatókat és képes azok használatára, valamint ismeri a 3D nyomtatók működési elvét. </w:t>
      </w:r>
    </w:p>
    <w:p w14:paraId="3EE924C2" w14:textId="77777777" w:rsidR="00CB4091" w:rsidRDefault="00CB4091">
      <w:pPr>
        <w:sectPr w:rsidR="00CB4091">
          <w:headerReference w:type="even" r:id="rId25"/>
          <w:headerReference w:type="default" r:id="rId26"/>
          <w:footerReference w:type="even" r:id="rId27"/>
          <w:footerReference w:type="default" r:id="rId28"/>
          <w:headerReference w:type="first" r:id="rId29"/>
          <w:footerReference w:type="first" r:id="rId30"/>
          <w:pgSz w:w="11906" w:h="16838"/>
          <w:pgMar w:top="1426" w:right="1415" w:bottom="1621" w:left="1416" w:header="708" w:footer="709" w:gutter="0"/>
          <w:cols w:space="708"/>
          <w:titlePg/>
        </w:sectPr>
      </w:pPr>
    </w:p>
    <w:p w14:paraId="11340F4E" w14:textId="77777777" w:rsidR="00CB4091" w:rsidRDefault="001635E2">
      <w:pPr>
        <w:ind w:left="1090" w:right="0"/>
      </w:pPr>
      <w:r>
        <w:lastRenderedPageBreak/>
        <w:t xml:space="preserve">Fel tudja sorolni a szkennerek típusait, tisztában van a működési elvükkel, és képes dokumentumok beolvasására. </w:t>
      </w:r>
    </w:p>
    <w:p w14:paraId="153BDB3C" w14:textId="77777777" w:rsidR="00CB4091" w:rsidRDefault="001635E2">
      <w:pPr>
        <w:spacing w:after="3" w:line="259" w:lineRule="auto"/>
        <w:ind w:left="152" w:right="166"/>
        <w:jc w:val="center"/>
      </w:pPr>
      <w:r>
        <w:t xml:space="preserve">Ismeri a megjelenítők típusait, paramétereit és alapvető működési elvét. </w:t>
      </w:r>
    </w:p>
    <w:p w14:paraId="3456539B" w14:textId="77777777" w:rsidR="00CB4091" w:rsidRDefault="001635E2">
      <w:pPr>
        <w:ind w:left="730" w:right="0"/>
      </w:pPr>
      <w:r>
        <w:t>‒</w:t>
      </w:r>
      <w:r>
        <w:rPr>
          <w:rFonts w:ascii="Arial" w:eastAsia="Arial" w:hAnsi="Arial" w:cs="Arial"/>
        </w:rPr>
        <w:t xml:space="preserve"> </w:t>
      </w:r>
      <w:r>
        <w:t xml:space="preserve">Ismeri a virtuális valóság (VR és AR) megjelenítőeszközeit. </w:t>
      </w:r>
    </w:p>
    <w:p w14:paraId="6ED22DBC" w14:textId="77777777" w:rsidR="00CB4091" w:rsidRDefault="001635E2">
      <w:pPr>
        <w:ind w:left="730" w:right="0"/>
      </w:pPr>
      <w:r>
        <w:t>‒</w:t>
      </w:r>
      <w:r>
        <w:rPr>
          <w:rFonts w:ascii="Arial" w:eastAsia="Arial" w:hAnsi="Arial" w:cs="Arial"/>
        </w:rPr>
        <w:t xml:space="preserve"> </w:t>
      </w:r>
      <w:r>
        <w:t xml:space="preserve">Ismeri a hangeszközök beállításait, a hangszórók csatlakoztatási módját. </w:t>
      </w:r>
    </w:p>
    <w:p w14:paraId="103169A1" w14:textId="77777777" w:rsidR="00CB4091" w:rsidRDefault="001635E2">
      <w:pPr>
        <w:spacing w:after="16" w:line="259" w:lineRule="auto"/>
        <w:ind w:left="0" w:right="0" w:firstLine="0"/>
        <w:jc w:val="left"/>
      </w:pPr>
      <w:r>
        <w:t xml:space="preserve"> </w:t>
      </w:r>
    </w:p>
    <w:p w14:paraId="52AE015B" w14:textId="77777777" w:rsidR="00CB4091" w:rsidRDefault="001635E2">
      <w:pPr>
        <w:tabs>
          <w:tab w:val="center" w:pos="845"/>
          <w:tab w:val="center" w:pos="3637"/>
        </w:tabs>
        <w:ind w:left="0" w:right="0" w:firstLine="0"/>
        <w:jc w:val="left"/>
      </w:pPr>
      <w:r>
        <w:rPr>
          <w:rFonts w:ascii="Calibri" w:eastAsia="Calibri" w:hAnsi="Calibri" w:cs="Calibri"/>
          <w:sz w:val="22"/>
        </w:rPr>
        <w:tab/>
      </w:r>
      <w:r>
        <w:rPr>
          <w:b/>
          <w:i/>
        </w:rPr>
        <w:t>3.3.1.6.6</w:t>
      </w:r>
      <w:r>
        <w:rPr>
          <w:rFonts w:ascii="Arial" w:eastAsia="Arial" w:hAnsi="Arial" w:cs="Arial"/>
          <w:b/>
          <w:i/>
        </w:rPr>
        <w:t xml:space="preserve"> </w:t>
      </w:r>
      <w:r>
        <w:rPr>
          <w:rFonts w:ascii="Arial" w:eastAsia="Arial" w:hAnsi="Arial" w:cs="Arial"/>
          <w:b/>
          <w:i/>
        </w:rPr>
        <w:tab/>
      </w:r>
      <w:proofErr w:type="spellStart"/>
      <w:r>
        <w:t>Virtualizáció</w:t>
      </w:r>
      <w:proofErr w:type="spellEnd"/>
      <w:r>
        <w:t xml:space="preserve"> és felhőtechnológiák </w:t>
      </w:r>
    </w:p>
    <w:p w14:paraId="7876DEEA" w14:textId="77777777" w:rsidR="00CB4091" w:rsidRDefault="001635E2">
      <w:pPr>
        <w:ind w:left="293" w:right="0"/>
      </w:pPr>
      <w:r>
        <w:t xml:space="preserve">A témakör feladata, hogy megismertesse a tanulókat a </w:t>
      </w:r>
      <w:proofErr w:type="spellStart"/>
      <w:r>
        <w:t>virtualizáció</w:t>
      </w:r>
      <w:proofErr w:type="spellEnd"/>
      <w:r>
        <w:t xml:space="preserve"> céljával és megvalósítási módjaival, valamint a felhőtechnológiákkal (</w:t>
      </w:r>
      <w:proofErr w:type="spellStart"/>
      <w:r>
        <w:t>cloud</w:t>
      </w:r>
      <w:proofErr w:type="spellEnd"/>
      <w:r>
        <w:t xml:space="preserve"> </w:t>
      </w:r>
      <w:proofErr w:type="spellStart"/>
      <w:r>
        <w:t>computing</w:t>
      </w:r>
      <w:proofErr w:type="spellEnd"/>
      <w:r>
        <w:t xml:space="preserve">). A témakör elsajátítását követően a tanuló: </w:t>
      </w:r>
    </w:p>
    <w:p w14:paraId="0352B591" w14:textId="77777777" w:rsidR="00CB4091" w:rsidRDefault="001635E2">
      <w:pPr>
        <w:ind w:left="1080" w:right="0" w:hanging="360"/>
      </w:pPr>
      <w:r>
        <w:t>‒</w:t>
      </w:r>
      <w:r>
        <w:rPr>
          <w:rFonts w:ascii="Arial" w:eastAsia="Arial" w:hAnsi="Arial" w:cs="Arial"/>
        </w:rPr>
        <w:t xml:space="preserve"> </w:t>
      </w:r>
      <w:r>
        <w:t xml:space="preserve">Ismeri a </w:t>
      </w:r>
      <w:proofErr w:type="spellStart"/>
      <w:r>
        <w:t>virtualizáció</w:t>
      </w:r>
      <w:proofErr w:type="spellEnd"/>
      <w:r>
        <w:t xml:space="preserve"> célját, fel tudja sorolni előnyeit a dedikált szerveres telepítési móddal szemben. </w:t>
      </w:r>
    </w:p>
    <w:p w14:paraId="170C2736" w14:textId="77777777" w:rsidR="00CB4091" w:rsidRDefault="001635E2">
      <w:pPr>
        <w:ind w:left="730" w:right="0"/>
      </w:pPr>
      <w:r>
        <w:t>‒</w:t>
      </w:r>
      <w:r>
        <w:rPr>
          <w:rFonts w:ascii="Arial" w:eastAsia="Arial" w:hAnsi="Arial" w:cs="Arial"/>
        </w:rPr>
        <w:t xml:space="preserve"> </w:t>
      </w:r>
      <w:r>
        <w:t xml:space="preserve">Tudja, mi a különbség a szerver- és kliensoldali </w:t>
      </w:r>
      <w:proofErr w:type="spellStart"/>
      <w:r>
        <w:t>virtualizáció</w:t>
      </w:r>
      <w:proofErr w:type="spellEnd"/>
      <w:r>
        <w:t xml:space="preserve"> között. </w:t>
      </w:r>
    </w:p>
    <w:p w14:paraId="48490A8D" w14:textId="77777777" w:rsidR="00CB4091" w:rsidRDefault="001635E2">
      <w:pPr>
        <w:ind w:left="730" w:right="0"/>
      </w:pPr>
      <w:r>
        <w:t>‒</w:t>
      </w:r>
      <w:r>
        <w:rPr>
          <w:rFonts w:ascii="Arial" w:eastAsia="Arial" w:hAnsi="Arial" w:cs="Arial"/>
        </w:rPr>
        <w:t xml:space="preserve"> </w:t>
      </w:r>
      <w:r>
        <w:t xml:space="preserve">Ismeri a </w:t>
      </w:r>
      <w:proofErr w:type="spellStart"/>
      <w:r>
        <w:t>hypervisor</w:t>
      </w:r>
      <w:proofErr w:type="spellEnd"/>
      <w:r>
        <w:t xml:space="preserve"> jelentését, meg tudja különböztetni az 1-es és 2-es típusú </w:t>
      </w:r>
      <w:proofErr w:type="spellStart"/>
      <w:r>
        <w:t>hypervisort</w:t>
      </w:r>
      <w:proofErr w:type="spellEnd"/>
      <w:r>
        <w:t>, és tud példákat mondani rájuk. ‒</w:t>
      </w:r>
      <w:r>
        <w:rPr>
          <w:rFonts w:ascii="Arial" w:eastAsia="Arial" w:hAnsi="Arial" w:cs="Arial"/>
        </w:rPr>
        <w:t xml:space="preserve"> </w:t>
      </w:r>
      <w:r>
        <w:t xml:space="preserve">Tudja, milyen erőforrásigényt jelent a </w:t>
      </w:r>
      <w:proofErr w:type="spellStart"/>
      <w:r>
        <w:t>virtualizáció</w:t>
      </w:r>
      <w:proofErr w:type="spellEnd"/>
      <w:r>
        <w:t xml:space="preserve"> megvalósítása. </w:t>
      </w:r>
    </w:p>
    <w:p w14:paraId="35269C17" w14:textId="77777777" w:rsidR="00CB4091" w:rsidRDefault="001635E2">
      <w:pPr>
        <w:ind w:left="1080" w:right="0" w:hanging="360"/>
      </w:pPr>
      <w:r>
        <w:t>‒</w:t>
      </w:r>
      <w:r>
        <w:rPr>
          <w:rFonts w:ascii="Arial" w:eastAsia="Arial" w:hAnsi="Arial" w:cs="Arial"/>
        </w:rPr>
        <w:t xml:space="preserve"> </w:t>
      </w:r>
      <w:r>
        <w:t xml:space="preserve">Képes virtuális gép telepítésére valamilyen elterjedt </w:t>
      </w:r>
      <w:proofErr w:type="spellStart"/>
      <w:r>
        <w:t>virtualizációs</w:t>
      </w:r>
      <w:proofErr w:type="spellEnd"/>
      <w:r>
        <w:t xml:space="preserve"> programban (pl. </w:t>
      </w:r>
      <w:proofErr w:type="spellStart"/>
      <w:r>
        <w:t>Virtualbox</w:t>
      </w:r>
      <w:proofErr w:type="spellEnd"/>
      <w:r>
        <w:t xml:space="preserve">, </w:t>
      </w:r>
      <w:proofErr w:type="spellStart"/>
      <w:r>
        <w:t>VMWare</w:t>
      </w:r>
      <w:proofErr w:type="spellEnd"/>
      <w:r>
        <w:t xml:space="preserve">): be tudja állítani a virtuális hardver paramétereit, és képes image-fájlból operációs rendszert telepíteni. </w:t>
      </w:r>
    </w:p>
    <w:p w14:paraId="253EE22B" w14:textId="77777777" w:rsidR="00CB4091" w:rsidRDefault="001635E2">
      <w:pPr>
        <w:spacing w:after="11" w:line="268" w:lineRule="auto"/>
        <w:ind w:left="1080" w:right="-2" w:hanging="360"/>
        <w:jc w:val="left"/>
      </w:pPr>
      <w:r>
        <w:t>‒</w:t>
      </w:r>
      <w:r>
        <w:rPr>
          <w:rFonts w:ascii="Arial" w:eastAsia="Arial" w:hAnsi="Arial" w:cs="Arial"/>
        </w:rPr>
        <w:t xml:space="preserve"> </w:t>
      </w:r>
      <w:r>
        <w:t xml:space="preserve">Ismeri a konténer fogalmát, tudja, hogy miben különbözik a virtuális gépektől, képes konténert indítani és leállítani valamilyen elterjedt módszer (pl. Docker) segítségével. </w:t>
      </w:r>
    </w:p>
    <w:p w14:paraId="78774DDB" w14:textId="77777777" w:rsidR="00CB4091" w:rsidRDefault="001635E2">
      <w:pPr>
        <w:ind w:left="1080" w:right="0" w:hanging="360"/>
      </w:pPr>
      <w:r>
        <w:t>‒</w:t>
      </w:r>
      <w:r>
        <w:rPr>
          <w:rFonts w:ascii="Arial" w:eastAsia="Arial" w:hAnsi="Arial" w:cs="Arial"/>
        </w:rPr>
        <w:t xml:space="preserve"> </w:t>
      </w:r>
      <w:r>
        <w:t>Ismeri a számítási felhő (</w:t>
      </w:r>
      <w:proofErr w:type="spellStart"/>
      <w:r>
        <w:t>cloud</w:t>
      </w:r>
      <w:proofErr w:type="spellEnd"/>
      <w:r>
        <w:t xml:space="preserve"> </w:t>
      </w:r>
      <w:proofErr w:type="spellStart"/>
      <w:r>
        <w:t>computing</w:t>
      </w:r>
      <w:proofErr w:type="spellEnd"/>
      <w:r>
        <w:t xml:space="preserve">) fogalmát, és tudja, hogy mire használható. </w:t>
      </w:r>
    </w:p>
    <w:p w14:paraId="13F2BA48" w14:textId="77777777" w:rsidR="00CB4091" w:rsidRDefault="001635E2">
      <w:pPr>
        <w:ind w:left="1080" w:right="0" w:hanging="360"/>
      </w:pPr>
      <w:r>
        <w:t>‒</w:t>
      </w:r>
      <w:r>
        <w:rPr>
          <w:rFonts w:ascii="Arial" w:eastAsia="Arial" w:hAnsi="Arial" w:cs="Arial"/>
        </w:rPr>
        <w:t xml:space="preserve"> </w:t>
      </w:r>
      <w:r>
        <w:t xml:space="preserve">Fel tudja sorolni a gyakoribb felhőszolgáltatások (SaaS, PaaS, IaaS) jellemzőit, tud rájuk példát mondani, és használni is képes azokat (pl. Office 365, </w:t>
      </w:r>
      <w:proofErr w:type="spellStart"/>
      <w:r>
        <w:t>Gmail</w:t>
      </w:r>
      <w:proofErr w:type="spellEnd"/>
      <w:r>
        <w:t xml:space="preserve">, Google Drive, </w:t>
      </w:r>
      <w:proofErr w:type="spellStart"/>
      <w:r>
        <w:t>Dropbox</w:t>
      </w:r>
      <w:proofErr w:type="spellEnd"/>
      <w:r>
        <w:t xml:space="preserve">, OneDrive stb.). </w:t>
      </w:r>
    </w:p>
    <w:p w14:paraId="61E10909" w14:textId="77777777" w:rsidR="00CB4091" w:rsidRDefault="001635E2">
      <w:pPr>
        <w:ind w:left="1080" w:right="0" w:hanging="360"/>
      </w:pPr>
      <w:r>
        <w:t>‒</w:t>
      </w:r>
      <w:r>
        <w:rPr>
          <w:rFonts w:ascii="Arial" w:eastAsia="Arial" w:hAnsi="Arial" w:cs="Arial"/>
        </w:rPr>
        <w:t xml:space="preserve"> </w:t>
      </w:r>
      <w:r>
        <w:t xml:space="preserve">Ismeri a felhőmodelleket (privát, publikus, hibrid), azok jellemzőit, és konkrét példákat tud mondani a használatukra. </w:t>
      </w:r>
    </w:p>
    <w:p w14:paraId="112496E8" w14:textId="77777777" w:rsidR="00CB4091" w:rsidRDefault="001635E2">
      <w:pPr>
        <w:spacing w:after="16" w:line="259" w:lineRule="auto"/>
        <w:ind w:left="0" w:right="0" w:firstLine="0"/>
        <w:jc w:val="left"/>
      </w:pPr>
      <w:r>
        <w:t xml:space="preserve"> </w:t>
      </w:r>
    </w:p>
    <w:p w14:paraId="43BE06B1" w14:textId="77777777" w:rsidR="00CB4091" w:rsidRDefault="001635E2">
      <w:pPr>
        <w:tabs>
          <w:tab w:val="center" w:pos="845"/>
          <w:tab w:val="center" w:pos="3786"/>
        </w:tabs>
        <w:ind w:left="0" w:right="0" w:firstLine="0"/>
        <w:jc w:val="left"/>
      </w:pPr>
      <w:r>
        <w:rPr>
          <w:rFonts w:ascii="Calibri" w:eastAsia="Calibri" w:hAnsi="Calibri" w:cs="Calibri"/>
          <w:sz w:val="22"/>
        </w:rPr>
        <w:tab/>
      </w:r>
      <w:r>
        <w:rPr>
          <w:b/>
          <w:i/>
        </w:rPr>
        <w:t>3.3.1.6.7</w:t>
      </w:r>
      <w:r>
        <w:rPr>
          <w:rFonts w:ascii="Arial" w:eastAsia="Arial" w:hAnsi="Arial" w:cs="Arial"/>
          <w:b/>
          <w:i/>
        </w:rPr>
        <w:t xml:space="preserve"> </w:t>
      </w:r>
      <w:r>
        <w:rPr>
          <w:rFonts w:ascii="Arial" w:eastAsia="Arial" w:hAnsi="Arial" w:cs="Arial"/>
          <w:b/>
          <w:i/>
        </w:rPr>
        <w:tab/>
      </w:r>
      <w:r>
        <w:t xml:space="preserve">Windows telepítése és konfigurációja </w:t>
      </w:r>
    </w:p>
    <w:p w14:paraId="6C1387EB" w14:textId="77777777" w:rsidR="00CB4091" w:rsidRDefault="001635E2">
      <w:pPr>
        <w:ind w:left="293" w:right="0"/>
      </w:pPr>
      <w:r>
        <w:t xml:space="preserve">A témakör célja, hogy a tanulók megismerkedjenek a Windows operációs rendszer jellemzőivel, telepítési módozataival, valamint a napi használathoz szükséges konfigurálásával. </w:t>
      </w:r>
    </w:p>
    <w:p w14:paraId="4452377C" w14:textId="77777777" w:rsidR="00CB4091" w:rsidRDefault="001635E2">
      <w:pPr>
        <w:ind w:left="293" w:right="0"/>
      </w:pPr>
      <w:r>
        <w:t xml:space="preserve">A témakör elsajátítását követően a tanuló: </w:t>
      </w:r>
    </w:p>
    <w:p w14:paraId="2127664B" w14:textId="77777777" w:rsidR="00CB4091" w:rsidRDefault="001635E2">
      <w:pPr>
        <w:ind w:left="730" w:right="0"/>
      </w:pPr>
      <w:r>
        <w:t>‒</w:t>
      </w:r>
      <w:r>
        <w:rPr>
          <w:rFonts w:ascii="Arial" w:eastAsia="Arial" w:hAnsi="Arial" w:cs="Arial"/>
        </w:rPr>
        <w:t xml:space="preserve"> </w:t>
      </w:r>
      <w:r>
        <w:t xml:space="preserve">Ismeri az operációs rendszer fogalmát, fel tudja sorolni annak feladatait. </w:t>
      </w:r>
    </w:p>
    <w:p w14:paraId="7F8C0157" w14:textId="77777777" w:rsidR="00CB4091" w:rsidRDefault="001635E2">
      <w:pPr>
        <w:ind w:left="1080" w:right="0" w:hanging="360"/>
      </w:pPr>
      <w:r>
        <w:t>‒</w:t>
      </w:r>
      <w:r>
        <w:rPr>
          <w:rFonts w:ascii="Arial" w:eastAsia="Arial" w:hAnsi="Arial" w:cs="Arial"/>
        </w:rPr>
        <w:t xml:space="preserve"> </w:t>
      </w:r>
      <w:r>
        <w:t xml:space="preserve">Tudja, milyen típusú operációs rendszerek léteznek, ismeri a GPL, </w:t>
      </w:r>
      <w:proofErr w:type="spellStart"/>
      <w:r>
        <w:t>multiuser</w:t>
      </w:r>
      <w:proofErr w:type="spellEnd"/>
      <w:r>
        <w:t xml:space="preserve">, </w:t>
      </w:r>
      <w:proofErr w:type="spellStart"/>
      <w:r>
        <w:t>multitask</w:t>
      </w:r>
      <w:proofErr w:type="spellEnd"/>
      <w:r>
        <w:t xml:space="preserve"> fogalmát. </w:t>
      </w:r>
    </w:p>
    <w:p w14:paraId="391C6C5A" w14:textId="77777777" w:rsidR="00CB4091" w:rsidRDefault="001635E2">
      <w:pPr>
        <w:ind w:left="1080" w:right="0" w:hanging="360"/>
      </w:pPr>
      <w:r>
        <w:lastRenderedPageBreak/>
        <w:t>‒</w:t>
      </w:r>
      <w:r>
        <w:rPr>
          <w:rFonts w:ascii="Arial" w:eastAsia="Arial" w:hAnsi="Arial" w:cs="Arial"/>
        </w:rPr>
        <w:t xml:space="preserve"> </w:t>
      </w:r>
      <w:r>
        <w:t xml:space="preserve">Tudja, mi a különbség a GUI és CLI felhasználói felületek között, és képes azok használatára. </w:t>
      </w:r>
    </w:p>
    <w:p w14:paraId="12759B61" w14:textId="77777777" w:rsidR="00CB4091" w:rsidRDefault="001635E2">
      <w:pPr>
        <w:ind w:left="1080" w:right="0" w:hanging="360"/>
      </w:pPr>
      <w:r>
        <w:t>‒</w:t>
      </w:r>
      <w:r>
        <w:rPr>
          <w:rFonts w:ascii="Arial" w:eastAsia="Arial" w:hAnsi="Arial" w:cs="Arial"/>
        </w:rPr>
        <w:t xml:space="preserve"> </w:t>
      </w:r>
      <w:r>
        <w:t xml:space="preserve">Tudja, milyen szempontok alapján lehet kiválasztani adott célnak megfelelő operációs rendszert. </w:t>
      </w:r>
    </w:p>
    <w:p w14:paraId="44D6942E" w14:textId="77777777" w:rsidR="00CB4091" w:rsidRDefault="001635E2">
      <w:pPr>
        <w:ind w:left="1080" w:right="0" w:hanging="360"/>
      </w:pPr>
      <w:r>
        <w:t>‒</w:t>
      </w:r>
      <w:r>
        <w:rPr>
          <w:rFonts w:ascii="Arial" w:eastAsia="Arial" w:hAnsi="Arial" w:cs="Arial"/>
        </w:rPr>
        <w:t xml:space="preserve"> </w:t>
      </w:r>
      <w:r>
        <w:t xml:space="preserve">Ismeri a partíció fogalmát, típusait, tud adott séma alapján merevlemezt </w:t>
      </w:r>
      <w:proofErr w:type="spellStart"/>
      <w:r>
        <w:t>particionálni</w:t>
      </w:r>
      <w:proofErr w:type="spellEnd"/>
      <w:r>
        <w:t xml:space="preserve">. </w:t>
      </w:r>
    </w:p>
    <w:p w14:paraId="76FF8E89" w14:textId="77777777" w:rsidR="00CB4091" w:rsidRDefault="001635E2">
      <w:pPr>
        <w:ind w:left="1080" w:right="0" w:hanging="360"/>
      </w:pPr>
      <w:r>
        <w:t>‒</w:t>
      </w:r>
      <w:r>
        <w:rPr>
          <w:rFonts w:ascii="Arial" w:eastAsia="Arial" w:hAnsi="Arial" w:cs="Arial"/>
        </w:rPr>
        <w:t xml:space="preserve"> </w:t>
      </w:r>
      <w:r>
        <w:t xml:space="preserve">Ismeri a fontosabb fájlrendszerek (FAT, NTFS, ext2/3/4) tulajdonságait, esetleges korlátait, és képes adott fájlrendszert létrehozni a lemezen. </w:t>
      </w:r>
    </w:p>
    <w:p w14:paraId="450C1834" w14:textId="77777777" w:rsidR="00CB4091" w:rsidRDefault="001635E2">
      <w:pPr>
        <w:ind w:left="730" w:right="0"/>
      </w:pPr>
      <w:r>
        <w:t>‒</w:t>
      </w:r>
      <w:r>
        <w:rPr>
          <w:rFonts w:ascii="Arial" w:eastAsia="Arial" w:hAnsi="Arial" w:cs="Arial"/>
        </w:rPr>
        <w:t xml:space="preserve"> </w:t>
      </w:r>
      <w:r>
        <w:t xml:space="preserve">Képes az operációs rendszerek hardverkövetelményeinek meghatározására. </w:t>
      </w:r>
    </w:p>
    <w:p w14:paraId="7C09553C" w14:textId="77777777" w:rsidR="00CB4091" w:rsidRDefault="001635E2">
      <w:pPr>
        <w:ind w:left="730" w:right="0"/>
      </w:pPr>
      <w:r>
        <w:t>‒</w:t>
      </w:r>
      <w:r>
        <w:rPr>
          <w:rFonts w:ascii="Arial" w:eastAsia="Arial" w:hAnsi="Arial" w:cs="Arial"/>
        </w:rPr>
        <w:t xml:space="preserve"> </w:t>
      </w:r>
      <w:r>
        <w:t xml:space="preserve">Képes az operációs rendszer hardverkompatibilitásának ellenőrzésére. </w:t>
      </w:r>
    </w:p>
    <w:p w14:paraId="0D17D08B" w14:textId="77777777" w:rsidR="00CB4091" w:rsidRDefault="001635E2">
      <w:pPr>
        <w:ind w:left="1090" w:right="0"/>
      </w:pPr>
      <w:r>
        <w:t xml:space="preserve">Képes telepíteni a Windows operációs rendszert telepítőmédiumról (DVD, pendrive). </w:t>
      </w:r>
    </w:p>
    <w:p w14:paraId="65A80DC8" w14:textId="77777777" w:rsidR="00CB4091" w:rsidRDefault="001635E2">
      <w:pPr>
        <w:ind w:left="1090" w:right="0"/>
      </w:pPr>
      <w:r>
        <w:t xml:space="preserve">Képes meghajtóprogramokat telepíteni adott hardvereszközhöz, képes azokat frissíteni, esetlegesen letiltani. </w:t>
      </w:r>
    </w:p>
    <w:p w14:paraId="7B258EB7" w14:textId="77777777" w:rsidR="00CB4091" w:rsidRDefault="001635E2">
      <w:pPr>
        <w:ind w:left="1090" w:right="0"/>
      </w:pPr>
      <w:r>
        <w:t xml:space="preserve">Képes frissítések és hibajavító csomagok telepítésére az operációs rendszerhez, tudja kezelni a Windows Update-et. </w:t>
      </w:r>
    </w:p>
    <w:p w14:paraId="6AE0F33F" w14:textId="77777777" w:rsidR="00CB4091" w:rsidRDefault="001635E2">
      <w:pPr>
        <w:ind w:left="1080" w:right="0" w:hanging="360"/>
      </w:pPr>
      <w:r>
        <w:t>‒</w:t>
      </w:r>
      <w:r>
        <w:rPr>
          <w:rFonts w:ascii="Arial" w:eastAsia="Arial" w:hAnsi="Arial" w:cs="Arial"/>
        </w:rPr>
        <w:t xml:space="preserve"> </w:t>
      </w:r>
      <w:r>
        <w:t xml:space="preserve">Képes az operációs rendszer verziófrissítésére (upgrade), a felhasználói adatok más gépre való költöztetésére. </w:t>
      </w:r>
    </w:p>
    <w:p w14:paraId="52E09FF6" w14:textId="77777777" w:rsidR="00CB4091" w:rsidRDefault="001635E2">
      <w:pPr>
        <w:ind w:left="1080" w:right="0" w:hanging="360"/>
      </w:pPr>
      <w:r>
        <w:t>‒</w:t>
      </w:r>
      <w:r>
        <w:rPr>
          <w:rFonts w:ascii="Arial" w:eastAsia="Arial" w:hAnsi="Arial" w:cs="Arial"/>
        </w:rPr>
        <w:t xml:space="preserve"> </w:t>
      </w:r>
      <w:r>
        <w:t xml:space="preserve">Ismeri a Windows lemezkezelési lehetőségeit, a lemezkezelő alkalmazást, illetve a lemezkarbantartási műveleteket (töredezettségmentesítés, hibaellenőrzés). </w:t>
      </w:r>
    </w:p>
    <w:p w14:paraId="0E6585C0" w14:textId="77777777" w:rsidR="00CB4091" w:rsidRDefault="001635E2">
      <w:pPr>
        <w:ind w:left="1080" w:right="0" w:hanging="360"/>
      </w:pPr>
      <w:r>
        <w:t>‒</w:t>
      </w:r>
      <w:r>
        <w:rPr>
          <w:rFonts w:ascii="Arial" w:eastAsia="Arial" w:hAnsi="Arial" w:cs="Arial"/>
        </w:rPr>
        <w:t xml:space="preserve"> </w:t>
      </w:r>
      <w:r>
        <w:t xml:space="preserve">Képes multiboot rendszerek beállítására többféle operációs rendszer indításához ugyanazon a gépen. </w:t>
      </w:r>
    </w:p>
    <w:p w14:paraId="67C8C102" w14:textId="77777777" w:rsidR="00CB4091" w:rsidRDefault="001635E2">
      <w:pPr>
        <w:ind w:left="730" w:right="0"/>
      </w:pPr>
      <w:r>
        <w:t>‒</w:t>
      </w:r>
      <w:r>
        <w:rPr>
          <w:rFonts w:ascii="Arial" w:eastAsia="Arial" w:hAnsi="Arial" w:cs="Arial"/>
        </w:rPr>
        <w:t xml:space="preserve"> </w:t>
      </w:r>
      <w:r>
        <w:t xml:space="preserve">Ismeri a Windows speciális telepítési módjait, pl. </w:t>
      </w:r>
      <w:proofErr w:type="spellStart"/>
      <w:r>
        <w:t>unattended</w:t>
      </w:r>
      <w:proofErr w:type="spellEnd"/>
      <w:r>
        <w:t xml:space="preserve"> mód ‒</w:t>
      </w:r>
      <w:r>
        <w:rPr>
          <w:rFonts w:ascii="Arial" w:eastAsia="Arial" w:hAnsi="Arial" w:cs="Arial"/>
        </w:rPr>
        <w:t xml:space="preserve"> </w:t>
      </w:r>
      <w:r>
        <w:t xml:space="preserve">Ismeri a lemezklónozás célját, képes kezelni valamilyen klónozó programot (pl. </w:t>
      </w:r>
      <w:proofErr w:type="spellStart"/>
      <w:r>
        <w:t>Clonezilla</w:t>
      </w:r>
      <w:proofErr w:type="spellEnd"/>
      <w:r>
        <w:t xml:space="preserve">). </w:t>
      </w:r>
    </w:p>
    <w:p w14:paraId="1BA154A7" w14:textId="77777777" w:rsidR="00CB4091" w:rsidRDefault="001635E2">
      <w:pPr>
        <w:ind w:left="1080" w:right="0" w:hanging="360"/>
      </w:pPr>
      <w:r>
        <w:t>‒</w:t>
      </w:r>
      <w:r>
        <w:rPr>
          <w:rFonts w:ascii="Arial" w:eastAsia="Arial" w:hAnsi="Arial" w:cs="Arial"/>
        </w:rPr>
        <w:t xml:space="preserve"> </w:t>
      </w:r>
      <w:r>
        <w:t xml:space="preserve">Ismeri a Windows betöltési folyamatát, képes váltani a betöltési módok között rendszerindításkor. </w:t>
      </w:r>
    </w:p>
    <w:p w14:paraId="173945DD" w14:textId="77777777" w:rsidR="00CB4091" w:rsidRDefault="001635E2">
      <w:pPr>
        <w:ind w:left="1080" w:right="0" w:hanging="360"/>
      </w:pPr>
      <w:r>
        <w:t>‒</w:t>
      </w:r>
      <w:r>
        <w:rPr>
          <w:rFonts w:ascii="Arial" w:eastAsia="Arial" w:hAnsi="Arial" w:cs="Arial"/>
        </w:rPr>
        <w:t xml:space="preserve"> </w:t>
      </w:r>
      <w:r>
        <w:t xml:space="preserve">Képes alkalmazások és folyamatok indítására, leállítására, adataik lekérdezésére a Feladatkezelő használatával. </w:t>
      </w:r>
    </w:p>
    <w:p w14:paraId="0B39F5CC" w14:textId="77777777" w:rsidR="00CB4091" w:rsidRDefault="001635E2">
      <w:pPr>
        <w:ind w:left="730" w:right="0"/>
      </w:pPr>
      <w:r>
        <w:t>‒</w:t>
      </w:r>
      <w:r>
        <w:rPr>
          <w:rFonts w:ascii="Arial" w:eastAsia="Arial" w:hAnsi="Arial" w:cs="Arial"/>
        </w:rPr>
        <w:t xml:space="preserve"> </w:t>
      </w:r>
      <w:r>
        <w:t xml:space="preserve">Képes alkalmazások, programok telepítésére és eltávolítására. </w:t>
      </w:r>
    </w:p>
    <w:p w14:paraId="499743AA" w14:textId="77777777" w:rsidR="00CB4091" w:rsidRDefault="001635E2">
      <w:pPr>
        <w:ind w:left="730" w:right="0"/>
      </w:pPr>
      <w:r>
        <w:t>‒</w:t>
      </w:r>
      <w:r>
        <w:rPr>
          <w:rFonts w:ascii="Arial" w:eastAsia="Arial" w:hAnsi="Arial" w:cs="Arial"/>
        </w:rPr>
        <w:t xml:space="preserve"> </w:t>
      </w:r>
      <w:r>
        <w:t xml:space="preserve">Ismeri a fájlkezelési műveleteket az Intéző segítségével, illetve parancssorból. </w:t>
      </w:r>
    </w:p>
    <w:p w14:paraId="4B0B9F35" w14:textId="77777777" w:rsidR="00CB4091" w:rsidRDefault="001635E2">
      <w:pPr>
        <w:ind w:left="1080" w:right="0" w:hanging="360"/>
      </w:pPr>
      <w:r>
        <w:t>‒</w:t>
      </w:r>
      <w:r>
        <w:rPr>
          <w:rFonts w:ascii="Arial" w:eastAsia="Arial" w:hAnsi="Arial" w:cs="Arial"/>
        </w:rPr>
        <w:t xml:space="preserve"> </w:t>
      </w:r>
      <w:r>
        <w:t xml:space="preserve">Képes konfigurálási műveletek elvégzésére a Vezérlőpultban és a Gépházban található beállítások segítségével. </w:t>
      </w:r>
    </w:p>
    <w:p w14:paraId="17E794EA" w14:textId="77777777" w:rsidR="00CB4091" w:rsidRDefault="001635E2">
      <w:pPr>
        <w:ind w:left="1080" w:right="0" w:hanging="360"/>
      </w:pPr>
      <w:r>
        <w:t>‒</w:t>
      </w:r>
      <w:r>
        <w:rPr>
          <w:rFonts w:ascii="Arial" w:eastAsia="Arial" w:hAnsi="Arial" w:cs="Arial"/>
        </w:rPr>
        <w:t xml:space="preserve"> </w:t>
      </w:r>
      <w:r>
        <w:t xml:space="preserve">Képes felhasználói fiókokat hozzáadni, törölni, típusukat megváltoztatni és beállítani a jelszavakat. </w:t>
      </w:r>
    </w:p>
    <w:p w14:paraId="2A4894A0" w14:textId="77777777" w:rsidR="00CB4091" w:rsidRDefault="001635E2">
      <w:pPr>
        <w:ind w:left="730" w:right="0"/>
      </w:pPr>
      <w:r>
        <w:t>‒</w:t>
      </w:r>
      <w:r>
        <w:rPr>
          <w:rFonts w:ascii="Arial" w:eastAsia="Arial" w:hAnsi="Arial" w:cs="Arial"/>
        </w:rPr>
        <w:t xml:space="preserve"> </w:t>
      </w:r>
      <w:r>
        <w:t xml:space="preserve">Képes illesztőprogramok frissítésére az Eszközkezelő használatával. </w:t>
      </w:r>
    </w:p>
    <w:p w14:paraId="3D7A79C5" w14:textId="77777777" w:rsidR="00CB4091" w:rsidRDefault="001635E2">
      <w:pPr>
        <w:ind w:left="730" w:right="0"/>
      </w:pPr>
      <w:r>
        <w:t>‒</w:t>
      </w:r>
      <w:r>
        <w:rPr>
          <w:rFonts w:ascii="Arial" w:eastAsia="Arial" w:hAnsi="Arial" w:cs="Arial"/>
        </w:rPr>
        <w:t xml:space="preserve"> </w:t>
      </w:r>
      <w:r>
        <w:t xml:space="preserve">Képes konfigurálni a területi és nyelvi beállításokat. </w:t>
      </w:r>
    </w:p>
    <w:p w14:paraId="1E9E4486" w14:textId="77777777" w:rsidR="00CB4091" w:rsidRDefault="001635E2">
      <w:pPr>
        <w:ind w:left="1080" w:right="0" w:hanging="360"/>
      </w:pPr>
      <w:r>
        <w:t>‒</w:t>
      </w:r>
      <w:r>
        <w:rPr>
          <w:rFonts w:ascii="Arial" w:eastAsia="Arial" w:hAnsi="Arial" w:cs="Arial"/>
        </w:rPr>
        <w:t xml:space="preserve"> </w:t>
      </w:r>
      <w:r>
        <w:t xml:space="preserve">Képes az Eseménynapló segítségével adatokat keresni eseményekről, és képes felhasználni ezeket hibakereséshez. </w:t>
      </w:r>
    </w:p>
    <w:p w14:paraId="38B786DF" w14:textId="77777777" w:rsidR="00CB4091" w:rsidRDefault="001635E2">
      <w:pPr>
        <w:ind w:left="1080" w:right="0" w:hanging="360"/>
      </w:pPr>
      <w:r>
        <w:t>‒</w:t>
      </w:r>
      <w:r>
        <w:rPr>
          <w:rFonts w:ascii="Arial" w:eastAsia="Arial" w:hAnsi="Arial" w:cs="Arial"/>
        </w:rPr>
        <w:t xml:space="preserve"> </w:t>
      </w:r>
      <w:r>
        <w:t xml:space="preserve">Tudja </w:t>
      </w:r>
      <w:proofErr w:type="spellStart"/>
      <w:r>
        <w:t>monitorozni</w:t>
      </w:r>
      <w:proofErr w:type="spellEnd"/>
      <w:r>
        <w:t xml:space="preserve"> a rendszer erőforrásait, képes szolgáltatások indítására és leállítására. </w:t>
      </w:r>
    </w:p>
    <w:p w14:paraId="73BDE9B5" w14:textId="77777777" w:rsidR="00CB4091" w:rsidRDefault="001635E2">
      <w:pPr>
        <w:ind w:left="1080" w:right="0" w:hanging="360"/>
      </w:pPr>
      <w:r>
        <w:lastRenderedPageBreak/>
        <w:t>‒</w:t>
      </w:r>
      <w:r>
        <w:rPr>
          <w:rFonts w:ascii="Arial" w:eastAsia="Arial" w:hAnsi="Arial" w:cs="Arial"/>
        </w:rPr>
        <w:t xml:space="preserve"> </w:t>
      </w:r>
      <w:r>
        <w:t xml:space="preserve">Ismeri a regisztrációs adatbázis célját, és képes abban beállításokat végezni a </w:t>
      </w:r>
      <w:proofErr w:type="spellStart"/>
      <w:r>
        <w:t>Regedit</w:t>
      </w:r>
      <w:proofErr w:type="spellEnd"/>
      <w:r>
        <w:t xml:space="preserve"> programmal. </w:t>
      </w:r>
    </w:p>
    <w:p w14:paraId="57BBB6A5" w14:textId="77777777" w:rsidR="00CB4091" w:rsidRDefault="001635E2">
      <w:pPr>
        <w:ind w:left="1080" w:right="0" w:hanging="360"/>
      </w:pPr>
      <w:r>
        <w:t>‒</w:t>
      </w:r>
      <w:r>
        <w:rPr>
          <w:rFonts w:ascii="Arial" w:eastAsia="Arial" w:hAnsi="Arial" w:cs="Arial"/>
        </w:rPr>
        <w:t xml:space="preserve"> </w:t>
      </w:r>
      <w:r>
        <w:t xml:space="preserve">Felismeri a CLI jelentőségét, és képes parancssori eszközöket használni a gyakoribb feladatokra (fájlműveletek, hálózatkezelés, felhasználókezelés stb.). </w:t>
      </w:r>
    </w:p>
    <w:p w14:paraId="575AB560" w14:textId="77777777" w:rsidR="00CB4091" w:rsidRDefault="001635E2">
      <w:pPr>
        <w:spacing w:after="0" w:line="259" w:lineRule="auto"/>
        <w:ind w:left="427" w:right="0" w:firstLine="0"/>
        <w:jc w:val="left"/>
      </w:pPr>
      <w:r>
        <w:t xml:space="preserve"> </w:t>
      </w:r>
    </w:p>
    <w:p w14:paraId="4DED111F" w14:textId="77777777" w:rsidR="00CB4091" w:rsidRDefault="001635E2">
      <w:pPr>
        <w:tabs>
          <w:tab w:val="center" w:pos="845"/>
          <w:tab w:val="center" w:pos="2884"/>
        </w:tabs>
        <w:ind w:left="0" w:right="0" w:firstLine="0"/>
        <w:jc w:val="left"/>
      </w:pPr>
      <w:r>
        <w:rPr>
          <w:rFonts w:ascii="Calibri" w:eastAsia="Calibri" w:hAnsi="Calibri" w:cs="Calibri"/>
          <w:sz w:val="22"/>
        </w:rPr>
        <w:tab/>
      </w:r>
      <w:r>
        <w:rPr>
          <w:b/>
          <w:i/>
        </w:rPr>
        <w:t>3.3.1.6.8</w:t>
      </w:r>
      <w:r>
        <w:rPr>
          <w:rFonts w:ascii="Arial" w:eastAsia="Arial" w:hAnsi="Arial" w:cs="Arial"/>
          <w:b/>
          <w:i/>
        </w:rPr>
        <w:t xml:space="preserve"> </w:t>
      </w:r>
      <w:r>
        <w:rPr>
          <w:rFonts w:ascii="Arial" w:eastAsia="Arial" w:hAnsi="Arial" w:cs="Arial"/>
          <w:b/>
          <w:i/>
        </w:rPr>
        <w:tab/>
      </w:r>
      <w:r>
        <w:t xml:space="preserve">A dolgok internete </w:t>
      </w:r>
    </w:p>
    <w:p w14:paraId="1AB6A5A9" w14:textId="77777777" w:rsidR="00CB4091" w:rsidRDefault="001635E2">
      <w:pPr>
        <w:ind w:left="293" w:right="0"/>
      </w:pPr>
      <w:r>
        <w:t xml:space="preserve">A témakör célja az </w:t>
      </w:r>
      <w:proofErr w:type="spellStart"/>
      <w:r>
        <w:t>IoT</w:t>
      </w:r>
      <w:proofErr w:type="spellEnd"/>
      <w:r>
        <w:t xml:space="preserve"> (dolgok internete) fogalmának és gyakorlati megvalósítási lehetőségeinek bemutatása. A témakör elsajátítását követően a tanuló: </w:t>
      </w:r>
    </w:p>
    <w:p w14:paraId="6BFDFE3D" w14:textId="77777777" w:rsidR="00CB4091" w:rsidRDefault="001635E2">
      <w:pPr>
        <w:ind w:left="1080" w:right="0" w:hanging="360"/>
      </w:pPr>
      <w:r>
        <w:t>‒</w:t>
      </w:r>
      <w:r>
        <w:rPr>
          <w:rFonts w:ascii="Arial" w:eastAsia="Arial" w:hAnsi="Arial" w:cs="Arial"/>
        </w:rPr>
        <w:t xml:space="preserve"> </w:t>
      </w:r>
      <w:r>
        <w:t xml:space="preserve">Ismeri az </w:t>
      </w:r>
      <w:proofErr w:type="spellStart"/>
      <w:r>
        <w:t>IoT</w:t>
      </w:r>
      <w:proofErr w:type="spellEnd"/>
      <w:r>
        <w:t xml:space="preserve"> fogalmát, alkalmazási lehetőségeit, a szenzorok, mikrokontrollerek és beavatkozóelemek különböző típusait. </w:t>
      </w:r>
    </w:p>
    <w:p w14:paraId="0A0F4CB2" w14:textId="77777777" w:rsidR="00CB4091" w:rsidRDefault="001635E2">
      <w:pPr>
        <w:ind w:left="730" w:right="0"/>
      </w:pPr>
      <w:r>
        <w:t>‒</w:t>
      </w:r>
      <w:r>
        <w:rPr>
          <w:rFonts w:ascii="Arial" w:eastAsia="Arial" w:hAnsi="Arial" w:cs="Arial"/>
        </w:rPr>
        <w:t xml:space="preserve"> </w:t>
      </w:r>
      <w:r>
        <w:t xml:space="preserve">Képes prototípus készítésére a megvalósítandó </w:t>
      </w:r>
      <w:proofErr w:type="spellStart"/>
      <w:r>
        <w:t>IoT</w:t>
      </w:r>
      <w:proofErr w:type="spellEnd"/>
      <w:r>
        <w:t xml:space="preserve">-projekthez. </w:t>
      </w:r>
    </w:p>
    <w:p w14:paraId="07FDF6C0" w14:textId="77777777" w:rsidR="00CB4091" w:rsidRDefault="001635E2">
      <w:pPr>
        <w:ind w:left="730" w:right="0"/>
      </w:pPr>
      <w:r>
        <w:t>‒</w:t>
      </w:r>
      <w:r>
        <w:rPr>
          <w:rFonts w:ascii="Arial" w:eastAsia="Arial" w:hAnsi="Arial" w:cs="Arial"/>
        </w:rPr>
        <w:t xml:space="preserve"> </w:t>
      </w:r>
      <w:r>
        <w:t xml:space="preserve">Ismeri a Big Data és az </w:t>
      </w:r>
      <w:proofErr w:type="spellStart"/>
      <w:r>
        <w:t>automatizáció</w:t>
      </w:r>
      <w:proofErr w:type="spellEnd"/>
      <w:r>
        <w:t xml:space="preserve"> fogalmát. </w:t>
      </w:r>
    </w:p>
    <w:p w14:paraId="34EFCC10" w14:textId="77777777" w:rsidR="00CB4091" w:rsidRDefault="001635E2">
      <w:pPr>
        <w:ind w:left="1080" w:right="0" w:hanging="360"/>
      </w:pPr>
      <w:r>
        <w:t>‒</w:t>
      </w:r>
      <w:r>
        <w:rPr>
          <w:rFonts w:ascii="Arial" w:eastAsia="Arial" w:hAnsi="Arial" w:cs="Arial"/>
        </w:rPr>
        <w:t xml:space="preserve"> </w:t>
      </w:r>
      <w:r>
        <w:t xml:space="preserve">Képes egyszerű </w:t>
      </w:r>
      <w:proofErr w:type="spellStart"/>
      <w:r>
        <w:t>IoT</w:t>
      </w:r>
      <w:proofErr w:type="spellEnd"/>
      <w:r>
        <w:t>-projektek szimulációjára (</w:t>
      </w:r>
      <w:proofErr w:type="spellStart"/>
      <w:r>
        <w:t>Packet</w:t>
      </w:r>
      <w:proofErr w:type="spellEnd"/>
      <w:r>
        <w:t xml:space="preserve"> </w:t>
      </w:r>
      <w:proofErr w:type="spellStart"/>
      <w:r>
        <w:t>Tracerben</w:t>
      </w:r>
      <w:proofErr w:type="spellEnd"/>
      <w:r>
        <w:t>) és megvalósítására valós eszközökkel (</w:t>
      </w:r>
      <w:proofErr w:type="spellStart"/>
      <w:r>
        <w:t>Arduino</w:t>
      </w:r>
      <w:proofErr w:type="spellEnd"/>
      <w:r>
        <w:t xml:space="preserve">, </w:t>
      </w:r>
      <w:proofErr w:type="spellStart"/>
      <w:r>
        <w:t>Raspberry</w:t>
      </w:r>
      <w:proofErr w:type="spellEnd"/>
      <w:r>
        <w:t xml:space="preserve"> Pi). </w:t>
      </w:r>
    </w:p>
    <w:p w14:paraId="6E745102" w14:textId="77777777" w:rsidR="00CB4091" w:rsidRDefault="001635E2">
      <w:pPr>
        <w:spacing w:after="0" w:line="259" w:lineRule="auto"/>
        <w:ind w:left="0" w:right="0" w:firstLine="0"/>
        <w:jc w:val="left"/>
      </w:pPr>
      <w:r>
        <w:t xml:space="preserve"> </w:t>
      </w:r>
    </w:p>
    <w:p w14:paraId="7F54B9B3" w14:textId="77777777" w:rsidR="00CB4091" w:rsidRDefault="001635E2">
      <w:pPr>
        <w:spacing w:after="0" w:line="259" w:lineRule="auto"/>
        <w:ind w:left="0" w:right="0" w:firstLine="0"/>
        <w:jc w:val="left"/>
      </w:pPr>
      <w:r>
        <w:t xml:space="preserve"> </w:t>
      </w:r>
      <w:r>
        <w:tab/>
        <w:t xml:space="preserve"> </w:t>
      </w:r>
    </w:p>
    <w:p w14:paraId="70651185" w14:textId="77777777" w:rsidR="00CB4091" w:rsidRDefault="001635E2">
      <w:pPr>
        <w:spacing w:after="25" w:line="259" w:lineRule="auto"/>
        <w:ind w:left="0" w:right="0" w:firstLine="0"/>
        <w:jc w:val="left"/>
      </w:pPr>
      <w:r>
        <w:t xml:space="preserve"> </w:t>
      </w:r>
    </w:p>
    <w:p w14:paraId="705E0124" w14:textId="0ED7F71F" w:rsidR="00CB4091" w:rsidRDefault="001635E2">
      <w:pPr>
        <w:pStyle w:val="Cmsor3"/>
        <w:tabs>
          <w:tab w:val="center" w:pos="2893"/>
          <w:tab w:val="right" w:pos="9076"/>
        </w:tabs>
        <w:ind w:left="0" w:right="-12" w:firstLine="0"/>
        <w:jc w:val="left"/>
      </w:pPr>
      <w:r>
        <w:rPr>
          <w:rFonts w:ascii="Calibri" w:eastAsia="Calibri" w:hAnsi="Calibri" w:cs="Calibri"/>
          <w:b w:val="0"/>
          <w:sz w:val="22"/>
        </w:rPr>
        <w:tab/>
      </w:r>
      <w:r>
        <w:t>3.3.2</w:t>
      </w:r>
      <w:r>
        <w:rPr>
          <w:rFonts w:ascii="Arial" w:eastAsia="Arial" w:hAnsi="Arial" w:cs="Arial"/>
        </w:rPr>
        <w:t xml:space="preserve"> </w:t>
      </w:r>
      <w:r>
        <w:t xml:space="preserve">Informatikai és távközlési alapok II. </w:t>
      </w:r>
      <w:proofErr w:type="gramStart"/>
      <w:r>
        <w:t xml:space="preserve">tantárgy  </w:t>
      </w:r>
      <w:r>
        <w:tab/>
      </w:r>
      <w:proofErr w:type="gramEnd"/>
      <w:r w:rsidR="002F1938">
        <w:t>7</w:t>
      </w:r>
      <w:r w:rsidR="006C17CA">
        <w:t>5</w:t>
      </w:r>
      <w:r>
        <w:t xml:space="preserve"> óra </w:t>
      </w:r>
    </w:p>
    <w:p w14:paraId="615EBC96" w14:textId="77777777" w:rsidR="00CB4091" w:rsidRDefault="001635E2">
      <w:pPr>
        <w:spacing w:after="16" w:line="259" w:lineRule="auto"/>
        <w:ind w:left="0" w:right="0" w:firstLine="0"/>
        <w:jc w:val="left"/>
      </w:pPr>
      <w:r>
        <w:t xml:space="preserve"> </w:t>
      </w:r>
    </w:p>
    <w:p w14:paraId="0A759FBC" w14:textId="77777777" w:rsidR="00CB4091" w:rsidRDefault="001635E2">
      <w:pPr>
        <w:tabs>
          <w:tab w:val="center" w:pos="755"/>
          <w:tab w:val="center" w:pos="2881"/>
        </w:tabs>
        <w:ind w:left="0" w:right="0" w:firstLine="0"/>
        <w:jc w:val="left"/>
      </w:pPr>
      <w:r>
        <w:rPr>
          <w:rFonts w:ascii="Calibri" w:eastAsia="Calibri" w:hAnsi="Calibri" w:cs="Calibri"/>
          <w:sz w:val="22"/>
        </w:rPr>
        <w:tab/>
      </w:r>
      <w:r>
        <w:t>3.3.2.1</w:t>
      </w:r>
      <w:r>
        <w:rPr>
          <w:rFonts w:ascii="Arial" w:eastAsia="Arial" w:hAnsi="Arial" w:cs="Arial"/>
        </w:rPr>
        <w:t xml:space="preserve"> </w:t>
      </w:r>
      <w:r>
        <w:rPr>
          <w:rFonts w:ascii="Arial" w:eastAsia="Arial" w:hAnsi="Arial" w:cs="Arial"/>
        </w:rPr>
        <w:tab/>
      </w:r>
      <w:r>
        <w:t xml:space="preserve">A tantárgy tanításának fő célja </w:t>
      </w:r>
    </w:p>
    <w:p w14:paraId="5D7DAF95" w14:textId="77777777" w:rsidR="00CB4091" w:rsidRDefault="001635E2">
      <w:pPr>
        <w:spacing w:after="11" w:line="268" w:lineRule="auto"/>
        <w:ind w:right="-2"/>
        <w:jc w:val="left"/>
      </w:pPr>
      <w:r>
        <w:t xml:space="preserve">A tantárgy tanításának fő célja, hogy a tanulók megismerkedjenek a hálózati alapfogalmakkal, és képesek legyenek otthoni vagy kisebb vállalati hálózatok alapszíntű telepítésére és beállítására. A tárgy kitér az IT-biztonság, valamint a gépi tanulás és a mesterséges intelligencia területére, valamint a Linux operációs rendszer alapszintű használatára is. </w:t>
      </w:r>
    </w:p>
    <w:p w14:paraId="39C5E17D" w14:textId="77777777" w:rsidR="00CB4091" w:rsidRDefault="001635E2">
      <w:pPr>
        <w:ind w:right="0"/>
      </w:pPr>
      <w:r>
        <w:t xml:space="preserve">A tanulók részegységenként, közvetlenül gyakorlati példákon keresztül sajátíthatják el az elméleti tananyagot. </w:t>
      </w:r>
    </w:p>
    <w:p w14:paraId="776843A3" w14:textId="77777777" w:rsidR="00CB4091" w:rsidRDefault="001635E2">
      <w:pPr>
        <w:spacing w:after="22" w:line="259" w:lineRule="auto"/>
        <w:ind w:left="0" w:right="0" w:firstLine="0"/>
        <w:jc w:val="left"/>
      </w:pPr>
      <w:r>
        <w:t xml:space="preserve"> </w:t>
      </w:r>
    </w:p>
    <w:p w14:paraId="75F7AC23" w14:textId="77777777" w:rsidR="00CB4091" w:rsidRDefault="001635E2">
      <w:pPr>
        <w:ind w:left="994" w:right="0" w:hanging="569"/>
      </w:pPr>
      <w:r>
        <w:t>3.3.2.2</w:t>
      </w:r>
      <w:r>
        <w:rPr>
          <w:rFonts w:ascii="Arial" w:eastAsia="Arial" w:hAnsi="Arial" w:cs="Arial"/>
        </w:rPr>
        <w:t xml:space="preserve"> </w:t>
      </w:r>
      <w:r>
        <w:t xml:space="preserve">A tantárgyat oktató végzettségére, szakképesítésére, munkatapasztalatára vonatkozó speciális elvárások </w:t>
      </w:r>
    </w:p>
    <w:p w14:paraId="3993B885" w14:textId="77777777" w:rsidR="00CB4091" w:rsidRDefault="001635E2">
      <w:pPr>
        <w:ind w:left="437" w:right="0"/>
      </w:pPr>
      <w:r>
        <w:t xml:space="preserve">— </w:t>
      </w:r>
    </w:p>
    <w:p w14:paraId="731A9F41" w14:textId="77777777" w:rsidR="00CB4091" w:rsidRDefault="001635E2">
      <w:pPr>
        <w:spacing w:after="19" w:line="259" w:lineRule="auto"/>
        <w:ind w:left="0" w:right="0" w:firstLine="0"/>
        <w:jc w:val="left"/>
      </w:pPr>
      <w:r>
        <w:t xml:space="preserve"> </w:t>
      </w:r>
    </w:p>
    <w:p w14:paraId="5F5C71C1" w14:textId="77777777" w:rsidR="00CB4091" w:rsidRDefault="001635E2">
      <w:pPr>
        <w:tabs>
          <w:tab w:val="center" w:pos="755"/>
          <w:tab w:val="center" w:pos="3513"/>
        </w:tabs>
        <w:ind w:left="0" w:right="0" w:firstLine="0"/>
        <w:jc w:val="left"/>
      </w:pPr>
      <w:r>
        <w:rPr>
          <w:rFonts w:ascii="Calibri" w:eastAsia="Calibri" w:hAnsi="Calibri" w:cs="Calibri"/>
          <w:sz w:val="22"/>
        </w:rPr>
        <w:tab/>
      </w:r>
      <w:r>
        <w:t>3.3.2.3</w:t>
      </w:r>
      <w:r>
        <w:rPr>
          <w:rFonts w:ascii="Arial" w:eastAsia="Arial" w:hAnsi="Arial" w:cs="Arial"/>
        </w:rPr>
        <w:t xml:space="preserve"> </w:t>
      </w:r>
      <w:r>
        <w:rPr>
          <w:rFonts w:ascii="Arial" w:eastAsia="Arial" w:hAnsi="Arial" w:cs="Arial"/>
        </w:rPr>
        <w:tab/>
      </w:r>
      <w:r>
        <w:t xml:space="preserve">Kapcsolódó közismereti, szakmai tartalmak </w:t>
      </w:r>
    </w:p>
    <w:p w14:paraId="7884DDBD" w14:textId="77777777" w:rsidR="00CB4091" w:rsidRDefault="001635E2">
      <w:pPr>
        <w:ind w:left="437" w:right="0"/>
      </w:pPr>
      <w:r>
        <w:t xml:space="preserve">Közismereti tartalom: Matematika – Számrendszerek témakör </w:t>
      </w:r>
    </w:p>
    <w:p w14:paraId="1C3B99B1" w14:textId="77777777" w:rsidR="00CB4091" w:rsidRDefault="001635E2">
      <w:pPr>
        <w:ind w:left="437" w:right="0"/>
      </w:pPr>
      <w:r>
        <w:t xml:space="preserve">Szakmai tartalom: Informatikai és távközlési alapok I. témakörei (Megelőző karbantartás és hibakeresés; Laptopok és más eszközök tulajdonságai, hibakeresés; Windows telepítése és konfigurációja) </w:t>
      </w:r>
    </w:p>
    <w:p w14:paraId="3583E2DC" w14:textId="77777777" w:rsidR="00CB4091" w:rsidRDefault="001635E2">
      <w:pPr>
        <w:spacing w:after="22" w:line="259" w:lineRule="auto"/>
        <w:ind w:left="427" w:right="0" w:firstLine="0"/>
        <w:jc w:val="left"/>
      </w:pPr>
      <w:r>
        <w:t xml:space="preserve"> </w:t>
      </w:r>
    </w:p>
    <w:p w14:paraId="1FA2D74F" w14:textId="77777777" w:rsidR="00CB4091" w:rsidRDefault="001635E2">
      <w:pPr>
        <w:ind w:left="994" w:right="0" w:hanging="569"/>
      </w:pPr>
      <w:r>
        <w:t>3.3.2.4</w:t>
      </w:r>
      <w:r>
        <w:rPr>
          <w:rFonts w:ascii="Arial" w:eastAsia="Arial" w:hAnsi="Arial" w:cs="Arial"/>
        </w:rPr>
        <w:t xml:space="preserve"> </w:t>
      </w:r>
      <w:r>
        <w:t xml:space="preserve">A képzés órakeretének legalább 60%-át gyakorlati helyszínen (tanműhely, üzem stb.) kell lebonyolítani. </w:t>
      </w:r>
    </w:p>
    <w:p w14:paraId="452AACD1" w14:textId="77777777" w:rsidR="00CB4091" w:rsidRDefault="001635E2">
      <w:pPr>
        <w:spacing w:after="24" w:line="259" w:lineRule="auto"/>
        <w:ind w:left="0" w:right="0" w:firstLine="0"/>
        <w:jc w:val="left"/>
      </w:pPr>
      <w:r>
        <w:t xml:space="preserve"> </w:t>
      </w:r>
    </w:p>
    <w:p w14:paraId="1134B3D5" w14:textId="77777777" w:rsidR="00CB4091" w:rsidRDefault="001635E2">
      <w:pPr>
        <w:pStyle w:val="Cmsor6"/>
        <w:tabs>
          <w:tab w:val="center" w:pos="755"/>
          <w:tab w:val="center" w:pos="4137"/>
        </w:tabs>
        <w:ind w:left="0" w:right="0" w:firstLine="0"/>
      </w:pPr>
      <w:r>
        <w:rPr>
          <w:rFonts w:ascii="Calibri" w:eastAsia="Calibri" w:hAnsi="Calibri" w:cs="Calibri"/>
          <w:b w:val="0"/>
          <w:sz w:val="22"/>
        </w:rPr>
        <w:tab/>
      </w:r>
      <w:r>
        <w:t>3.3.2.5</w:t>
      </w:r>
      <w:r>
        <w:rPr>
          <w:rFonts w:ascii="Arial" w:eastAsia="Arial" w:hAnsi="Arial" w:cs="Arial"/>
        </w:rPr>
        <w:t xml:space="preserve"> </w:t>
      </w:r>
      <w:r>
        <w:rPr>
          <w:rFonts w:ascii="Arial" w:eastAsia="Arial" w:hAnsi="Arial" w:cs="Arial"/>
        </w:rPr>
        <w:tab/>
      </w:r>
      <w:r>
        <w:t xml:space="preserve">A tantárgy oktatása során fejlesztendő kompetenciák </w:t>
      </w:r>
    </w:p>
    <w:p w14:paraId="2DE3A70E" w14:textId="77777777" w:rsidR="00CB4091" w:rsidRDefault="001635E2">
      <w:pPr>
        <w:spacing w:after="0" w:line="259" w:lineRule="auto"/>
        <w:ind w:left="0" w:right="0" w:firstLine="0"/>
        <w:jc w:val="left"/>
      </w:pPr>
      <w:r>
        <w:t xml:space="preserve"> </w:t>
      </w:r>
    </w:p>
    <w:tbl>
      <w:tblPr>
        <w:tblStyle w:val="TableGrid"/>
        <w:tblW w:w="9290" w:type="dxa"/>
        <w:tblInd w:w="-108" w:type="dxa"/>
        <w:tblCellMar>
          <w:top w:w="15" w:type="dxa"/>
          <w:left w:w="108" w:type="dxa"/>
          <w:right w:w="58" w:type="dxa"/>
        </w:tblCellMar>
        <w:tblLook w:val="04A0" w:firstRow="1" w:lastRow="0" w:firstColumn="1" w:lastColumn="0" w:noHBand="0" w:noVBand="1"/>
      </w:tblPr>
      <w:tblGrid>
        <w:gridCol w:w="1858"/>
        <w:gridCol w:w="1858"/>
        <w:gridCol w:w="1858"/>
        <w:gridCol w:w="1858"/>
        <w:gridCol w:w="1858"/>
      </w:tblGrid>
      <w:tr w:rsidR="00CB4091" w14:paraId="0F462C25" w14:textId="77777777">
        <w:trPr>
          <w:trHeight w:val="931"/>
        </w:trPr>
        <w:tc>
          <w:tcPr>
            <w:tcW w:w="1858" w:type="dxa"/>
            <w:tcBorders>
              <w:top w:val="single" w:sz="4" w:space="0" w:color="000000"/>
              <w:left w:val="single" w:sz="4" w:space="0" w:color="000000"/>
              <w:bottom w:val="single" w:sz="4" w:space="0" w:color="000000"/>
              <w:right w:val="single" w:sz="4" w:space="0" w:color="000000"/>
            </w:tcBorders>
            <w:vAlign w:val="center"/>
          </w:tcPr>
          <w:p w14:paraId="118C922A" w14:textId="77777777" w:rsidR="00CB4091" w:rsidRDefault="001635E2">
            <w:pPr>
              <w:spacing w:after="0" w:line="259" w:lineRule="auto"/>
              <w:ind w:left="0" w:right="0" w:firstLine="0"/>
              <w:jc w:val="center"/>
            </w:pPr>
            <w:r>
              <w:rPr>
                <w:b/>
                <w:sz w:val="20"/>
              </w:rPr>
              <w:lastRenderedPageBreak/>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58D01313" w14:textId="77777777" w:rsidR="00CB4091" w:rsidRDefault="001635E2">
            <w:pPr>
              <w:spacing w:after="0" w:line="259" w:lineRule="auto"/>
              <w:ind w:left="0" w:right="51"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4178941F" w14:textId="77777777" w:rsidR="00CB4091" w:rsidRDefault="001635E2">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49D74965" w14:textId="77777777" w:rsidR="00CB4091" w:rsidRDefault="001635E2">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63278341" w14:textId="77777777" w:rsidR="00CB4091" w:rsidRDefault="001635E2">
            <w:pPr>
              <w:spacing w:after="19" w:line="240" w:lineRule="auto"/>
              <w:ind w:left="0" w:right="0" w:firstLine="0"/>
              <w:jc w:val="center"/>
            </w:pPr>
            <w:r>
              <w:rPr>
                <w:b/>
                <w:sz w:val="20"/>
              </w:rPr>
              <w:t xml:space="preserve">Általános és szakmához kötődő </w:t>
            </w:r>
          </w:p>
          <w:p w14:paraId="7DE32D1A" w14:textId="77777777" w:rsidR="00CB4091" w:rsidRDefault="001635E2">
            <w:pPr>
              <w:spacing w:after="0" w:line="259" w:lineRule="auto"/>
              <w:ind w:left="0" w:right="0" w:firstLine="0"/>
              <w:jc w:val="center"/>
            </w:pPr>
            <w:r>
              <w:rPr>
                <w:b/>
                <w:sz w:val="20"/>
              </w:rPr>
              <w:t xml:space="preserve">digitális kompetenciák </w:t>
            </w:r>
          </w:p>
        </w:tc>
      </w:tr>
      <w:tr w:rsidR="00CB4091" w14:paraId="44E8B32B" w14:textId="77777777">
        <w:trPr>
          <w:trHeight w:val="1390"/>
        </w:trPr>
        <w:tc>
          <w:tcPr>
            <w:tcW w:w="1858" w:type="dxa"/>
            <w:tcBorders>
              <w:top w:val="single" w:sz="4" w:space="0" w:color="000000"/>
              <w:left w:val="single" w:sz="4" w:space="0" w:color="000000"/>
              <w:bottom w:val="single" w:sz="4" w:space="0" w:color="000000"/>
              <w:right w:val="single" w:sz="4" w:space="0" w:color="000000"/>
            </w:tcBorders>
          </w:tcPr>
          <w:p w14:paraId="121837EC" w14:textId="77777777" w:rsidR="00CB4091" w:rsidRDefault="001635E2">
            <w:pPr>
              <w:spacing w:after="0" w:line="259" w:lineRule="auto"/>
              <w:ind w:left="0" w:right="53" w:firstLine="0"/>
            </w:pPr>
            <w:r>
              <w:rPr>
                <w:sz w:val="20"/>
              </w:rPr>
              <w:t>Besorolja az OSI- és a TCP/</w:t>
            </w:r>
            <w:proofErr w:type="spellStart"/>
            <w:r>
              <w:rPr>
                <w:sz w:val="20"/>
              </w:rPr>
              <w:t>IPrétegmodell</w:t>
            </w:r>
            <w:proofErr w:type="spellEnd"/>
            <w:r>
              <w:rPr>
                <w:sz w:val="20"/>
              </w:rPr>
              <w:t xml:space="preserve"> megfelelő rétegébe a hálózati eszközöket.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46262037" w14:textId="77777777" w:rsidR="00CB4091" w:rsidRDefault="001635E2">
            <w:pPr>
              <w:spacing w:after="0" w:line="240" w:lineRule="auto"/>
              <w:ind w:left="0" w:right="0" w:firstLine="0"/>
              <w:jc w:val="left"/>
            </w:pPr>
            <w:r>
              <w:rPr>
                <w:sz w:val="20"/>
              </w:rPr>
              <w:t xml:space="preserve">Hálózati eszközök OSI-modell </w:t>
            </w:r>
          </w:p>
          <w:p w14:paraId="3FAEC2C2" w14:textId="77777777" w:rsidR="00CB4091" w:rsidRDefault="001635E2">
            <w:pPr>
              <w:spacing w:after="0" w:line="259" w:lineRule="auto"/>
              <w:ind w:left="0" w:right="0" w:firstLine="0"/>
              <w:jc w:val="left"/>
            </w:pPr>
            <w:r>
              <w:rPr>
                <w:sz w:val="20"/>
              </w:rPr>
              <w:t xml:space="preserve">TCP/IP-modell </w:t>
            </w:r>
          </w:p>
        </w:tc>
        <w:tc>
          <w:tcPr>
            <w:tcW w:w="1858" w:type="dxa"/>
            <w:tcBorders>
              <w:top w:val="single" w:sz="4" w:space="0" w:color="000000"/>
              <w:left w:val="single" w:sz="4" w:space="0" w:color="000000"/>
              <w:bottom w:val="single" w:sz="4" w:space="0" w:color="000000"/>
              <w:right w:val="single" w:sz="4" w:space="0" w:color="000000"/>
            </w:tcBorders>
            <w:vAlign w:val="center"/>
          </w:tcPr>
          <w:p w14:paraId="2E727215" w14:textId="77777777" w:rsidR="00CB4091" w:rsidRDefault="001635E2">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778F4ECA" w14:textId="77777777" w:rsidR="00CB4091" w:rsidRDefault="001635E2">
            <w:pPr>
              <w:spacing w:after="0" w:line="259" w:lineRule="auto"/>
              <w:ind w:left="0" w:right="23" w:firstLine="0"/>
              <w:jc w:val="left"/>
            </w:pPr>
            <w:r>
              <w:rPr>
                <w:sz w:val="20"/>
              </w:rPr>
              <w:t xml:space="preserve">Legyen fogékony az információk befogadására és alkalmazására. Figyelmesnek és óvatosnak kell lennie a kábelkészítési műveletek közben. Érdeklődjön az adott téma iránt. Együttműködőnek és kommunikatívnak kell lennie. </w:t>
            </w:r>
          </w:p>
        </w:tc>
        <w:tc>
          <w:tcPr>
            <w:tcW w:w="1858" w:type="dxa"/>
            <w:tcBorders>
              <w:top w:val="single" w:sz="4" w:space="0" w:color="000000"/>
              <w:left w:val="single" w:sz="4" w:space="0" w:color="000000"/>
              <w:bottom w:val="single" w:sz="4" w:space="0" w:color="000000"/>
              <w:right w:val="single" w:sz="4" w:space="0" w:color="000000"/>
            </w:tcBorders>
            <w:vAlign w:val="center"/>
          </w:tcPr>
          <w:p w14:paraId="4FCEA04E" w14:textId="77777777" w:rsidR="00CB4091" w:rsidRDefault="001635E2">
            <w:pPr>
              <w:spacing w:after="0" w:line="259" w:lineRule="auto"/>
              <w:ind w:left="0" w:right="0" w:firstLine="0"/>
              <w:jc w:val="left"/>
            </w:pPr>
            <w:r>
              <w:rPr>
                <w:sz w:val="20"/>
              </w:rPr>
              <w:t xml:space="preserve"> </w:t>
            </w:r>
          </w:p>
        </w:tc>
      </w:tr>
      <w:tr w:rsidR="00CB4091" w14:paraId="486314DF" w14:textId="77777777">
        <w:trPr>
          <w:trHeight w:val="2309"/>
        </w:trPr>
        <w:tc>
          <w:tcPr>
            <w:tcW w:w="1858" w:type="dxa"/>
            <w:tcBorders>
              <w:top w:val="single" w:sz="4" w:space="0" w:color="000000"/>
              <w:left w:val="single" w:sz="4" w:space="0" w:color="000000"/>
              <w:bottom w:val="single" w:sz="4" w:space="0" w:color="000000"/>
              <w:right w:val="single" w:sz="4" w:space="0" w:color="000000"/>
            </w:tcBorders>
            <w:vAlign w:val="center"/>
          </w:tcPr>
          <w:p w14:paraId="2E2E4280" w14:textId="77777777" w:rsidR="00CB4091" w:rsidRDefault="001635E2">
            <w:pPr>
              <w:spacing w:after="0" w:line="259" w:lineRule="auto"/>
              <w:ind w:left="0" w:right="0" w:firstLine="0"/>
              <w:jc w:val="left"/>
            </w:pPr>
            <w:r>
              <w:rPr>
                <w:sz w:val="20"/>
              </w:rPr>
              <w:t xml:space="preserve">Elvégzi a kapcsoló és forgalomirányító alapkonfigurációját. </w:t>
            </w:r>
          </w:p>
        </w:tc>
        <w:tc>
          <w:tcPr>
            <w:tcW w:w="1858" w:type="dxa"/>
            <w:tcBorders>
              <w:top w:val="single" w:sz="4" w:space="0" w:color="000000"/>
              <w:left w:val="single" w:sz="4" w:space="0" w:color="000000"/>
              <w:bottom w:val="single" w:sz="4" w:space="0" w:color="000000"/>
              <w:right w:val="single" w:sz="4" w:space="0" w:color="000000"/>
            </w:tcBorders>
          </w:tcPr>
          <w:p w14:paraId="3FBA0616" w14:textId="77777777" w:rsidR="00CB4091" w:rsidRDefault="001635E2">
            <w:pPr>
              <w:spacing w:after="0" w:line="278" w:lineRule="auto"/>
              <w:ind w:left="0" w:right="0" w:firstLine="0"/>
              <w:jc w:val="left"/>
            </w:pPr>
            <w:r>
              <w:rPr>
                <w:sz w:val="20"/>
              </w:rPr>
              <w:t xml:space="preserve">Hálózati eszközök elérése </w:t>
            </w:r>
          </w:p>
          <w:p w14:paraId="5E884ECF" w14:textId="77777777" w:rsidR="00CB4091" w:rsidRDefault="001635E2">
            <w:pPr>
              <w:spacing w:after="0" w:line="259" w:lineRule="auto"/>
              <w:ind w:left="0" w:right="0" w:firstLine="0"/>
              <w:jc w:val="left"/>
            </w:pPr>
            <w:r>
              <w:rPr>
                <w:sz w:val="20"/>
              </w:rPr>
              <w:t xml:space="preserve">Hálózati operációs rendszerek konfigurációs parancsainak felépítése, súgója Kapcsolók alapkonfigurációja Forgalomirányító alapkonfigurációja </w:t>
            </w:r>
          </w:p>
        </w:tc>
        <w:tc>
          <w:tcPr>
            <w:tcW w:w="1858" w:type="dxa"/>
            <w:tcBorders>
              <w:top w:val="single" w:sz="4" w:space="0" w:color="000000"/>
              <w:left w:val="single" w:sz="4" w:space="0" w:color="000000"/>
              <w:bottom w:val="single" w:sz="4" w:space="0" w:color="000000"/>
              <w:right w:val="single" w:sz="4" w:space="0" w:color="000000"/>
            </w:tcBorders>
            <w:vAlign w:val="center"/>
          </w:tcPr>
          <w:p w14:paraId="2E444CB8"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0D3FE971"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67EB492C" w14:textId="77777777" w:rsidR="00CB4091" w:rsidRDefault="001635E2">
            <w:pPr>
              <w:spacing w:after="0" w:line="259" w:lineRule="auto"/>
              <w:ind w:left="0" w:right="0" w:firstLine="0"/>
              <w:jc w:val="left"/>
            </w:pPr>
            <w:r>
              <w:rPr>
                <w:sz w:val="20"/>
              </w:rPr>
              <w:t xml:space="preserve">Terminálemulációs szoftver használata </w:t>
            </w:r>
          </w:p>
        </w:tc>
      </w:tr>
      <w:tr w:rsidR="00CB4091" w14:paraId="512890DD" w14:textId="77777777">
        <w:trPr>
          <w:trHeight w:val="470"/>
        </w:trPr>
        <w:tc>
          <w:tcPr>
            <w:tcW w:w="1858" w:type="dxa"/>
            <w:tcBorders>
              <w:top w:val="single" w:sz="4" w:space="0" w:color="000000"/>
              <w:left w:val="single" w:sz="4" w:space="0" w:color="000000"/>
              <w:bottom w:val="single" w:sz="4" w:space="0" w:color="000000"/>
              <w:right w:val="single" w:sz="4" w:space="0" w:color="000000"/>
            </w:tcBorders>
          </w:tcPr>
          <w:p w14:paraId="1C247A78" w14:textId="77777777" w:rsidR="00CB4091" w:rsidRDefault="001635E2">
            <w:pPr>
              <w:spacing w:after="0" w:line="259" w:lineRule="auto"/>
              <w:ind w:left="0" w:right="0" w:firstLine="0"/>
              <w:jc w:val="left"/>
            </w:pPr>
            <w:r>
              <w:rPr>
                <w:sz w:val="20"/>
              </w:rPr>
              <w:t xml:space="preserve">Ethernet-kábelt készít. </w:t>
            </w:r>
          </w:p>
        </w:tc>
        <w:tc>
          <w:tcPr>
            <w:tcW w:w="1858" w:type="dxa"/>
            <w:tcBorders>
              <w:top w:val="single" w:sz="4" w:space="0" w:color="000000"/>
              <w:left w:val="single" w:sz="4" w:space="0" w:color="000000"/>
              <w:bottom w:val="single" w:sz="4" w:space="0" w:color="000000"/>
              <w:right w:val="single" w:sz="4" w:space="0" w:color="000000"/>
            </w:tcBorders>
          </w:tcPr>
          <w:p w14:paraId="3E7AFDB3" w14:textId="77777777" w:rsidR="00CB4091" w:rsidRDefault="001635E2">
            <w:pPr>
              <w:spacing w:after="0" w:line="259" w:lineRule="auto"/>
              <w:ind w:left="0" w:right="0" w:firstLine="0"/>
              <w:jc w:val="left"/>
            </w:pPr>
            <w:r>
              <w:rPr>
                <w:sz w:val="20"/>
              </w:rPr>
              <w:t xml:space="preserve">TIA/EIA-568 szabvány </w:t>
            </w:r>
          </w:p>
        </w:tc>
        <w:tc>
          <w:tcPr>
            <w:tcW w:w="1858" w:type="dxa"/>
            <w:tcBorders>
              <w:top w:val="single" w:sz="4" w:space="0" w:color="000000"/>
              <w:left w:val="single" w:sz="4" w:space="0" w:color="000000"/>
              <w:bottom w:val="single" w:sz="4" w:space="0" w:color="000000"/>
              <w:right w:val="single" w:sz="4" w:space="0" w:color="000000"/>
            </w:tcBorders>
            <w:vAlign w:val="center"/>
          </w:tcPr>
          <w:p w14:paraId="0F638709"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784010EC"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4CD637D4" w14:textId="77777777" w:rsidR="00CB4091" w:rsidRDefault="001635E2">
            <w:pPr>
              <w:spacing w:after="0" w:line="259" w:lineRule="auto"/>
              <w:ind w:left="0" w:right="0" w:firstLine="0"/>
              <w:jc w:val="left"/>
            </w:pPr>
            <w:r>
              <w:rPr>
                <w:sz w:val="20"/>
              </w:rPr>
              <w:t xml:space="preserve"> </w:t>
            </w:r>
          </w:p>
        </w:tc>
      </w:tr>
      <w:tr w:rsidR="00CB4091" w14:paraId="56D8EC19" w14:textId="77777777">
        <w:trPr>
          <w:trHeight w:val="1390"/>
        </w:trPr>
        <w:tc>
          <w:tcPr>
            <w:tcW w:w="1858" w:type="dxa"/>
            <w:tcBorders>
              <w:top w:val="single" w:sz="4" w:space="0" w:color="000000"/>
              <w:left w:val="single" w:sz="4" w:space="0" w:color="000000"/>
              <w:bottom w:val="single" w:sz="4" w:space="0" w:color="000000"/>
              <w:right w:val="single" w:sz="4" w:space="0" w:color="000000"/>
            </w:tcBorders>
          </w:tcPr>
          <w:p w14:paraId="1C4A47C1" w14:textId="77777777" w:rsidR="00CB4091" w:rsidRDefault="001635E2">
            <w:pPr>
              <w:spacing w:after="0" w:line="259" w:lineRule="auto"/>
              <w:ind w:left="0" w:right="51" w:firstLine="0"/>
            </w:pPr>
            <w:r>
              <w:rPr>
                <w:sz w:val="20"/>
              </w:rPr>
              <w:t xml:space="preserve">Azonosítja az </w:t>
            </w:r>
            <w:proofErr w:type="spellStart"/>
            <w:r>
              <w:rPr>
                <w:sz w:val="20"/>
              </w:rPr>
              <w:t>ARPfolyamat</w:t>
            </w:r>
            <w:proofErr w:type="spellEnd"/>
            <w:r>
              <w:rPr>
                <w:sz w:val="20"/>
              </w:rPr>
              <w:t xml:space="preserve"> üzeneteit adatforgalom elfogására alkalmas szoftver használatával.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68AF65F1" w14:textId="77777777" w:rsidR="00CB4091" w:rsidRDefault="001635E2">
            <w:pPr>
              <w:spacing w:after="0" w:line="259" w:lineRule="auto"/>
              <w:ind w:left="0" w:right="0" w:firstLine="0"/>
              <w:jc w:val="left"/>
            </w:pPr>
            <w:r>
              <w:rPr>
                <w:sz w:val="20"/>
              </w:rPr>
              <w:t xml:space="preserve">ARP-protokoll </w:t>
            </w:r>
          </w:p>
        </w:tc>
        <w:tc>
          <w:tcPr>
            <w:tcW w:w="1858" w:type="dxa"/>
            <w:tcBorders>
              <w:top w:val="single" w:sz="4" w:space="0" w:color="000000"/>
              <w:left w:val="single" w:sz="4" w:space="0" w:color="000000"/>
              <w:bottom w:val="single" w:sz="4" w:space="0" w:color="000000"/>
              <w:right w:val="single" w:sz="4" w:space="0" w:color="000000"/>
            </w:tcBorders>
            <w:vAlign w:val="center"/>
          </w:tcPr>
          <w:p w14:paraId="2BE6BC8C"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4DDC1336"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ED9DBFB" w14:textId="77777777" w:rsidR="00CB4091" w:rsidRDefault="001635E2">
            <w:pPr>
              <w:spacing w:after="0" w:line="259" w:lineRule="auto"/>
              <w:ind w:left="0" w:right="0" w:firstLine="0"/>
              <w:jc w:val="left"/>
            </w:pPr>
            <w:r>
              <w:rPr>
                <w:sz w:val="20"/>
              </w:rPr>
              <w:t xml:space="preserve">Adatforgalom elfogására alkalmas szoftver használata </w:t>
            </w:r>
          </w:p>
        </w:tc>
      </w:tr>
    </w:tbl>
    <w:p w14:paraId="5AE65299" w14:textId="77777777" w:rsidR="00CB4091" w:rsidRDefault="00CB4091">
      <w:pPr>
        <w:sectPr w:rsidR="00CB4091">
          <w:headerReference w:type="even" r:id="rId31"/>
          <w:headerReference w:type="default" r:id="rId32"/>
          <w:footerReference w:type="even" r:id="rId33"/>
          <w:footerReference w:type="default" r:id="rId34"/>
          <w:headerReference w:type="first" r:id="rId35"/>
          <w:footerReference w:type="first" r:id="rId36"/>
          <w:pgSz w:w="11906" w:h="16838"/>
          <w:pgMar w:top="1426" w:right="1414" w:bottom="1750" w:left="1416" w:header="708" w:footer="709" w:gutter="0"/>
          <w:cols w:space="708"/>
          <w:titlePg/>
        </w:sectPr>
      </w:pPr>
    </w:p>
    <w:tbl>
      <w:tblPr>
        <w:tblStyle w:val="TableGrid"/>
        <w:tblW w:w="9290" w:type="dxa"/>
        <w:tblInd w:w="-108" w:type="dxa"/>
        <w:tblCellMar>
          <w:top w:w="45" w:type="dxa"/>
          <w:left w:w="108" w:type="dxa"/>
          <w:right w:w="59" w:type="dxa"/>
        </w:tblCellMar>
        <w:tblLook w:val="04A0" w:firstRow="1" w:lastRow="0" w:firstColumn="1" w:lastColumn="0" w:noHBand="0" w:noVBand="1"/>
      </w:tblPr>
      <w:tblGrid>
        <w:gridCol w:w="1857"/>
        <w:gridCol w:w="1862"/>
        <w:gridCol w:w="1857"/>
        <w:gridCol w:w="1856"/>
        <w:gridCol w:w="1858"/>
      </w:tblGrid>
      <w:tr w:rsidR="00CB4091" w14:paraId="17597931" w14:textId="77777777">
        <w:trPr>
          <w:trHeight w:val="1162"/>
        </w:trPr>
        <w:tc>
          <w:tcPr>
            <w:tcW w:w="1858" w:type="dxa"/>
            <w:tcBorders>
              <w:top w:val="single" w:sz="4" w:space="0" w:color="000000"/>
              <w:left w:val="single" w:sz="4" w:space="0" w:color="000000"/>
              <w:bottom w:val="single" w:sz="4" w:space="0" w:color="000000"/>
              <w:right w:val="single" w:sz="4" w:space="0" w:color="000000"/>
            </w:tcBorders>
          </w:tcPr>
          <w:p w14:paraId="50FB976A" w14:textId="77777777" w:rsidR="00CB4091" w:rsidRDefault="001635E2">
            <w:pPr>
              <w:spacing w:after="0" w:line="276" w:lineRule="auto"/>
              <w:ind w:left="0" w:right="0" w:firstLine="0"/>
              <w:jc w:val="left"/>
            </w:pPr>
            <w:r>
              <w:rPr>
                <w:sz w:val="20"/>
              </w:rPr>
              <w:lastRenderedPageBreak/>
              <w:t xml:space="preserve">Számrendszerek között </w:t>
            </w:r>
            <w:r>
              <w:rPr>
                <w:sz w:val="20"/>
              </w:rPr>
              <w:tab/>
              <w:t xml:space="preserve">átváltást végez. Adott méretű alhálózatot alakít ki </w:t>
            </w:r>
          </w:p>
          <w:p w14:paraId="5EECA38F" w14:textId="77777777" w:rsidR="00CB4091" w:rsidRDefault="001635E2">
            <w:pPr>
              <w:spacing w:after="0" w:line="259" w:lineRule="auto"/>
              <w:ind w:left="0" w:right="0" w:firstLine="0"/>
              <w:jc w:val="left"/>
            </w:pPr>
            <w:r>
              <w:rPr>
                <w:sz w:val="20"/>
              </w:rPr>
              <w:t xml:space="preserve">(VLSM). </w:t>
            </w:r>
          </w:p>
        </w:tc>
        <w:tc>
          <w:tcPr>
            <w:tcW w:w="1858" w:type="dxa"/>
            <w:tcBorders>
              <w:top w:val="single" w:sz="4" w:space="0" w:color="000000"/>
              <w:left w:val="single" w:sz="4" w:space="0" w:color="000000"/>
              <w:bottom w:val="single" w:sz="4" w:space="0" w:color="000000"/>
              <w:right w:val="single" w:sz="4" w:space="0" w:color="000000"/>
            </w:tcBorders>
            <w:vAlign w:val="center"/>
          </w:tcPr>
          <w:p w14:paraId="374B8DED" w14:textId="77777777" w:rsidR="00CB4091" w:rsidRDefault="001635E2">
            <w:pPr>
              <w:spacing w:after="0" w:line="259" w:lineRule="auto"/>
              <w:ind w:left="0" w:right="0" w:firstLine="0"/>
              <w:jc w:val="left"/>
            </w:pPr>
            <w:r>
              <w:rPr>
                <w:sz w:val="20"/>
              </w:rPr>
              <w:t xml:space="preserve">Decimális, bináris, hexadecimális </w:t>
            </w:r>
            <w:proofErr w:type="gramStart"/>
            <w:r>
              <w:rPr>
                <w:sz w:val="20"/>
              </w:rPr>
              <w:t>számrendszer  IPv</w:t>
            </w:r>
            <w:proofErr w:type="gramEnd"/>
            <w:r>
              <w:rPr>
                <w:sz w:val="20"/>
              </w:rPr>
              <w:t xml:space="preserve">4-cím VLSM </w:t>
            </w:r>
          </w:p>
        </w:tc>
        <w:tc>
          <w:tcPr>
            <w:tcW w:w="1858" w:type="dxa"/>
            <w:tcBorders>
              <w:top w:val="single" w:sz="4" w:space="0" w:color="000000"/>
              <w:left w:val="single" w:sz="4" w:space="0" w:color="000000"/>
              <w:bottom w:val="single" w:sz="4" w:space="0" w:color="000000"/>
              <w:right w:val="single" w:sz="4" w:space="0" w:color="000000"/>
            </w:tcBorders>
            <w:vAlign w:val="center"/>
          </w:tcPr>
          <w:p w14:paraId="689082EE" w14:textId="77777777" w:rsidR="00CB4091" w:rsidRDefault="001635E2">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0AFBC965"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7869CE80" w14:textId="77777777" w:rsidR="00CB4091" w:rsidRDefault="001635E2">
            <w:pPr>
              <w:spacing w:after="0" w:line="252" w:lineRule="auto"/>
              <w:ind w:left="0" w:right="35" w:firstLine="0"/>
              <w:jc w:val="left"/>
            </w:pPr>
            <w:r>
              <w:rPr>
                <w:sz w:val="20"/>
              </w:rPr>
              <w:t xml:space="preserve">Digitális tartalmak keresése és szűrése Alhálózatkalkulátor </w:t>
            </w:r>
            <w:proofErr w:type="spellStart"/>
            <w:r>
              <w:rPr>
                <w:sz w:val="20"/>
              </w:rPr>
              <w:t>használa</w:t>
            </w:r>
            <w:proofErr w:type="spellEnd"/>
            <w:r>
              <w:rPr>
                <w:sz w:val="20"/>
              </w:rPr>
              <w:t>-</w:t>
            </w:r>
          </w:p>
          <w:p w14:paraId="0E240827" w14:textId="77777777" w:rsidR="00CB4091" w:rsidRDefault="001635E2">
            <w:pPr>
              <w:spacing w:after="0" w:line="259" w:lineRule="auto"/>
              <w:ind w:left="0" w:right="0" w:firstLine="0"/>
              <w:jc w:val="left"/>
            </w:pPr>
            <w:proofErr w:type="spellStart"/>
            <w:r>
              <w:rPr>
                <w:sz w:val="20"/>
              </w:rPr>
              <w:t>ta</w:t>
            </w:r>
            <w:proofErr w:type="spellEnd"/>
            <w:r>
              <w:rPr>
                <w:sz w:val="20"/>
              </w:rPr>
              <w:t xml:space="preserve"> </w:t>
            </w:r>
          </w:p>
        </w:tc>
      </w:tr>
      <w:tr w:rsidR="00CB4091" w14:paraId="463DEECA" w14:textId="77777777">
        <w:trPr>
          <w:trHeight w:val="1390"/>
        </w:trPr>
        <w:tc>
          <w:tcPr>
            <w:tcW w:w="1858" w:type="dxa"/>
            <w:tcBorders>
              <w:top w:val="single" w:sz="4" w:space="0" w:color="000000"/>
              <w:left w:val="single" w:sz="4" w:space="0" w:color="000000"/>
              <w:bottom w:val="single" w:sz="4" w:space="0" w:color="000000"/>
              <w:right w:val="single" w:sz="4" w:space="0" w:color="000000"/>
            </w:tcBorders>
          </w:tcPr>
          <w:p w14:paraId="5E8B090B" w14:textId="77777777" w:rsidR="00CB4091" w:rsidRDefault="001635E2">
            <w:pPr>
              <w:spacing w:after="0" w:line="259" w:lineRule="auto"/>
              <w:ind w:left="0" w:right="14" w:firstLine="0"/>
              <w:jc w:val="left"/>
            </w:pPr>
            <w:r>
              <w:rPr>
                <w:sz w:val="20"/>
              </w:rPr>
              <w:t xml:space="preserve">Értelmezi és felhasználja a forgalomirányítók IPv4 és IPv6 irányítótáblájában található bejegyzéseket.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6E6C656" w14:textId="77777777" w:rsidR="00CB4091" w:rsidRDefault="001635E2">
            <w:pPr>
              <w:spacing w:after="0" w:line="259" w:lineRule="auto"/>
              <w:ind w:left="0" w:right="0" w:firstLine="0"/>
              <w:jc w:val="left"/>
            </w:pPr>
            <w:r>
              <w:rPr>
                <w:sz w:val="20"/>
              </w:rPr>
              <w:t xml:space="preserve">IPv4 irányítótábla szerepe, felépítése IPv6 irányítótábla szerepe, felépítése </w:t>
            </w:r>
          </w:p>
        </w:tc>
        <w:tc>
          <w:tcPr>
            <w:tcW w:w="1858" w:type="dxa"/>
            <w:tcBorders>
              <w:top w:val="single" w:sz="4" w:space="0" w:color="000000"/>
              <w:left w:val="single" w:sz="4" w:space="0" w:color="000000"/>
              <w:bottom w:val="single" w:sz="4" w:space="0" w:color="000000"/>
              <w:right w:val="single" w:sz="4" w:space="0" w:color="000000"/>
            </w:tcBorders>
            <w:vAlign w:val="center"/>
          </w:tcPr>
          <w:p w14:paraId="2E5394D4"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57815CB6"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18CE87D6" w14:textId="77777777" w:rsidR="00CB4091" w:rsidRDefault="001635E2">
            <w:pPr>
              <w:spacing w:after="0" w:line="259" w:lineRule="auto"/>
              <w:ind w:left="0" w:right="0" w:firstLine="0"/>
              <w:jc w:val="left"/>
            </w:pPr>
            <w:r>
              <w:rPr>
                <w:sz w:val="20"/>
              </w:rPr>
              <w:t xml:space="preserve"> </w:t>
            </w:r>
          </w:p>
        </w:tc>
      </w:tr>
      <w:tr w:rsidR="00CB4091" w14:paraId="3736FC9B" w14:textId="77777777">
        <w:trPr>
          <w:trHeight w:val="1390"/>
        </w:trPr>
        <w:tc>
          <w:tcPr>
            <w:tcW w:w="1858" w:type="dxa"/>
            <w:tcBorders>
              <w:top w:val="single" w:sz="4" w:space="0" w:color="000000"/>
              <w:left w:val="single" w:sz="4" w:space="0" w:color="000000"/>
              <w:bottom w:val="single" w:sz="4" w:space="0" w:color="000000"/>
              <w:right w:val="single" w:sz="4" w:space="0" w:color="000000"/>
            </w:tcBorders>
            <w:vAlign w:val="center"/>
          </w:tcPr>
          <w:p w14:paraId="50FE9140" w14:textId="77777777" w:rsidR="00CB4091" w:rsidRDefault="001635E2">
            <w:pPr>
              <w:spacing w:after="0" w:line="259" w:lineRule="auto"/>
              <w:ind w:left="0" w:right="0" w:firstLine="0"/>
              <w:jc w:val="left"/>
            </w:pPr>
            <w:r>
              <w:rPr>
                <w:sz w:val="20"/>
              </w:rPr>
              <w:t xml:space="preserve">Alapértelmezett átjárót határoz meg és állít be kliensek számára. </w:t>
            </w:r>
          </w:p>
        </w:tc>
        <w:tc>
          <w:tcPr>
            <w:tcW w:w="1858" w:type="dxa"/>
            <w:tcBorders>
              <w:top w:val="single" w:sz="4" w:space="0" w:color="000000"/>
              <w:left w:val="single" w:sz="4" w:space="0" w:color="000000"/>
              <w:bottom w:val="single" w:sz="4" w:space="0" w:color="000000"/>
              <w:right w:val="single" w:sz="4" w:space="0" w:color="000000"/>
            </w:tcBorders>
            <w:vAlign w:val="center"/>
          </w:tcPr>
          <w:p w14:paraId="5117243C" w14:textId="77777777" w:rsidR="00CB4091" w:rsidRDefault="001635E2">
            <w:pPr>
              <w:spacing w:after="0" w:line="259" w:lineRule="auto"/>
              <w:ind w:left="0" w:right="0" w:firstLine="0"/>
              <w:jc w:val="left"/>
            </w:pPr>
            <w:r>
              <w:rPr>
                <w:sz w:val="20"/>
              </w:rPr>
              <w:t xml:space="preserve">Alapértelmezett átjáró fogalma, szerepe </w:t>
            </w:r>
          </w:p>
        </w:tc>
        <w:tc>
          <w:tcPr>
            <w:tcW w:w="1858" w:type="dxa"/>
            <w:tcBorders>
              <w:top w:val="single" w:sz="4" w:space="0" w:color="000000"/>
              <w:left w:val="single" w:sz="4" w:space="0" w:color="000000"/>
              <w:bottom w:val="single" w:sz="4" w:space="0" w:color="000000"/>
              <w:right w:val="single" w:sz="4" w:space="0" w:color="000000"/>
            </w:tcBorders>
            <w:vAlign w:val="center"/>
          </w:tcPr>
          <w:p w14:paraId="7FD5DF6B"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4AE912F7"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6A897AC0" w14:textId="77777777" w:rsidR="00CB4091" w:rsidRDefault="001635E2">
            <w:pPr>
              <w:spacing w:after="0" w:line="259" w:lineRule="auto"/>
              <w:ind w:left="0" w:right="0" w:firstLine="0"/>
              <w:jc w:val="left"/>
            </w:pPr>
            <w:r>
              <w:rPr>
                <w:sz w:val="20"/>
              </w:rPr>
              <w:t xml:space="preserve">PC- és mobileszközök alapszintű használata. Adatok, információk és digitális tartalmak kezelése </w:t>
            </w:r>
          </w:p>
        </w:tc>
      </w:tr>
      <w:tr w:rsidR="00CB4091" w14:paraId="38DE6670" w14:textId="77777777">
        <w:trPr>
          <w:trHeight w:val="929"/>
        </w:trPr>
        <w:tc>
          <w:tcPr>
            <w:tcW w:w="1858" w:type="dxa"/>
            <w:tcBorders>
              <w:top w:val="single" w:sz="4" w:space="0" w:color="000000"/>
              <w:left w:val="single" w:sz="4" w:space="0" w:color="000000"/>
              <w:bottom w:val="single" w:sz="4" w:space="0" w:color="000000"/>
              <w:right w:val="single" w:sz="4" w:space="0" w:color="000000"/>
            </w:tcBorders>
          </w:tcPr>
          <w:p w14:paraId="53858C84" w14:textId="77777777" w:rsidR="00CB4091" w:rsidRDefault="001635E2">
            <w:pPr>
              <w:spacing w:after="0" w:line="259" w:lineRule="auto"/>
              <w:ind w:left="0" w:right="0" w:firstLine="0"/>
              <w:jc w:val="left"/>
            </w:pPr>
            <w:r>
              <w:rPr>
                <w:sz w:val="20"/>
              </w:rPr>
              <w:t xml:space="preserve">Teszteli a hálózat működését </w:t>
            </w:r>
            <w:proofErr w:type="spellStart"/>
            <w:r>
              <w:rPr>
                <w:sz w:val="20"/>
              </w:rPr>
              <w:t>ping</w:t>
            </w:r>
            <w:proofErr w:type="spellEnd"/>
            <w:r>
              <w:rPr>
                <w:sz w:val="20"/>
              </w:rPr>
              <w:t xml:space="preserve"> és </w:t>
            </w:r>
            <w:proofErr w:type="spellStart"/>
            <w:r>
              <w:rPr>
                <w:sz w:val="20"/>
              </w:rPr>
              <w:t>traceroute</w:t>
            </w:r>
            <w:proofErr w:type="spellEnd"/>
            <w:r>
              <w:rPr>
                <w:sz w:val="20"/>
              </w:rPr>
              <w:t xml:space="preserve"> parancsok használatával.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456C855C" w14:textId="77777777" w:rsidR="00CB4091" w:rsidRDefault="001635E2">
            <w:pPr>
              <w:spacing w:after="0" w:line="259" w:lineRule="auto"/>
              <w:ind w:left="0" w:right="0" w:firstLine="0"/>
              <w:jc w:val="left"/>
            </w:pPr>
            <w:r>
              <w:rPr>
                <w:sz w:val="20"/>
              </w:rPr>
              <w:t xml:space="preserve">ICMP-protokoll </w:t>
            </w:r>
          </w:p>
        </w:tc>
        <w:tc>
          <w:tcPr>
            <w:tcW w:w="1858" w:type="dxa"/>
            <w:tcBorders>
              <w:top w:val="single" w:sz="4" w:space="0" w:color="000000"/>
              <w:left w:val="single" w:sz="4" w:space="0" w:color="000000"/>
              <w:bottom w:val="single" w:sz="4" w:space="0" w:color="000000"/>
              <w:right w:val="single" w:sz="4" w:space="0" w:color="000000"/>
            </w:tcBorders>
            <w:vAlign w:val="center"/>
          </w:tcPr>
          <w:p w14:paraId="6F44F95A"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441EF738"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72FEED31" w14:textId="77777777" w:rsidR="00CB4091" w:rsidRDefault="001635E2">
            <w:pPr>
              <w:spacing w:after="0" w:line="259" w:lineRule="auto"/>
              <w:ind w:left="0" w:right="0" w:firstLine="0"/>
              <w:jc w:val="left"/>
            </w:pPr>
            <w:r>
              <w:rPr>
                <w:sz w:val="20"/>
              </w:rPr>
              <w:t xml:space="preserve">Számítógép parancssorának használata </w:t>
            </w:r>
          </w:p>
        </w:tc>
      </w:tr>
      <w:tr w:rsidR="00CB4091" w14:paraId="74967667" w14:textId="77777777">
        <w:trPr>
          <w:trHeight w:val="1162"/>
        </w:trPr>
        <w:tc>
          <w:tcPr>
            <w:tcW w:w="1858" w:type="dxa"/>
            <w:tcBorders>
              <w:top w:val="single" w:sz="4" w:space="0" w:color="000000"/>
              <w:left w:val="single" w:sz="4" w:space="0" w:color="000000"/>
              <w:bottom w:val="single" w:sz="4" w:space="0" w:color="000000"/>
              <w:right w:val="single" w:sz="4" w:space="0" w:color="000000"/>
            </w:tcBorders>
          </w:tcPr>
          <w:p w14:paraId="470CB76B" w14:textId="77777777" w:rsidR="00CB4091" w:rsidRDefault="001635E2">
            <w:pPr>
              <w:spacing w:after="0" w:line="259" w:lineRule="auto"/>
              <w:ind w:left="0" w:right="0" w:firstLine="0"/>
              <w:jc w:val="left"/>
            </w:pPr>
            <w:r>
              <w:rPr>
                <w:sz w:val="20"/>
              </w:rPr>
              <w:t xml:space="preserve">Elvégzi a SOHO </w:t>
            </w:r>
          </w:p>
          <w:p w14:paraId="4DE570D1" w14:textId="77777777" w:rsidR="00CB4091" w:rsidRDefault="001635E2">
            <w:pPr>
              <w:spacing w:after="0" w:line="259" w:lineRule="auto"/>
              <w:ind w:left="0" w:right="0" w:firstLine="0"/>
              <w:jc w:val="left"/>
            </w:pPr>
            <w:r>
              <w:rPr>
                <w:sz w:val="20"/>
              </w:rPr>
              <w:t xml:space="preserve">router alapbeállításait, vezeték nélküli klienseket csatlakoztat.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625DFCF" w14:textId="77777777" w:rsidR="00CB4091" w:rsidRDefault="001635E2">
            <w:pPr>
              <w:spacing w:after="0" w:line="259" w:lineRule="auto"/>
              <w:ind w:left="0" w:right="0" w:firstLine="0"/>
              <w:jc w:val="left"/>
            </w:pPr>
            <w:r>
              <w:rPr>
                <w:sz w:val="20"/>
              </w:rPr>
              <w:t xml:space="preserve">Wifi szabványok SOHO router elérése és alapkonfigurációja </w:t>
            </w:r>
          </w:p>
        </w:tc>
        <w:tc>
          <w:tcPr>
            <w:tcW w:w="1858" w:type="dxa"/>
            <w:tcBorders>
              <w:top w:val="single" w:sz="4" w:space="0" w:color="000000"/>
              <w:left w:val="single" w:sz="4" w:space="0" w:color="000000"/>
              <w:bottom w:val="single" w:sz="4" w:space="0" w:color="000000"/>
              <w:right w:val="single" w:sz="4" w:space="0" w:color="000000"/>
            </w:tcBorders>
            <w:vAlign w:val="center"/>
          </w:tcPr>
          <w:p w14:paraId="2607F8E5"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1AE423DD"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3D409161" w14:textId="77777777" w:rsidR="00CB4091" w:rsidRDefault="001635E2">
            <w:pPr>
              <w:spacing w:after="0" w:line="240" w:lineRule="auto"/>
              <w:ind w:left="0" w:right="0" w:firstLine="0"/>
              <w:jc w:val="left"/>
            </w:pPr>
            <w:r>
              <w:rPr>
                <w:sz w:val="20"/>
              </w:rPr>
              <w:t xml:space="preserve">Hálózatszimulációs szoftver használata SOHO router </w:t>
            </w:r>
            <w:proofErr w:type="spellStart"/>
            <w:r>
              <w:rPr>
                <w:sz w:val="20"/>
              </w:rPr>
              <w:t>kon</w:t>
            </w:r>
            <w:proofErr w:type="spellEnd"/>
            <w:r>
              <w:rPr>
                <w:sz w:val="20"/>
              </w:rPr>
              <w:t>-</w:t>
            </w:r>
          </w:p>
          <w:p w14:paraId="711603A3" w14:textId="77777777" w:rsidR="00CB4091" w:rsidRDefault="001635E2">
            <w:pPr>
              <w:spacing w:after="0" w:line="259" w:lineRule="auto"/>
              <w:ind w:left="0" w:right="0" w:firstLine="0"/>
            </w:pPr>
            <w:proofErr w:type="spellStart"/>
            <w:r>
              <w:rPr>
                <w:sz w:val="20"/>
              </w:rPr>
              <w:t>figurációs</w:t>
            </w:r>
            <w:proofErr w:type="spellEnd"/>
            <w:r>
              <w:rPr>
                <w:sz w:val="20"/>
              </w:rPr>
              <w:t xml:space="preserve"> felületének használata </w:t>
            </w:r>
          </w:p>
        </w:tc>
      </w:tr>
      <w:tr w:rsidR="00CB4091" w14:paraId="082F410E" w14:textId="77777777">
        <w:trPr>
          <w:trHeight w:val="1390"/>
        </w:trPr>
        <w:tc>
          <w:tcPr>
            <w:tcW w:w="1858" w:type="dxa"/>
            <w:tcBorders>
              <w:top w:val="single" w:sz="4" w:space="0" w:color="000000"/>
              <w:left w:val="single" w:sz="4" w:space="0" w:color="000000"/>
              <w:bottom w:val="single" w:sz="4" w:space="0" w:color="000000"/>
              <w:right w:val="single" w:sz="4" w:space="0" w:color="000000"/>
            </w:tcBorders>
          </w:tcPr>
          <w:p w14:paraId="4B4946BA" w14:textId="77777777" w:rsidR="00CB4091" w:rsidRDefault="001635E2">
            <w:pPr>
              <w:spacing w:after="0" w:line="259" w:lineRule="auto"/>
              <w:ind w:left="0" w:right="0" w:firstLine="0"/>
              <w:jc w:val="left"/>
            </w:pPr>
            <w:r>
              <w:rPr>
                <w:sz w:val="20"/>
              </w:rPr>
              <w:t xml:space="preserve">Vezetékes és vezeték nélküli állomásokat tartalmazó kisvállalati vagy otthoni hálózatot épít. </w:t>
            </w:r>
          </w:p>
        </w:tc>
        <w:tc>
          <w:tcPr>
            <w:tcW w:w="1858" w:type="dxa"/>
            <w:tcBorders>
              <w:top w:val="single" w:sz="4" w:space="0" w:color="000000"/>
              <w:left w:val="single" w:sz="4" w:space="0" w:color="000000"/>
              <w:bottom w:val="single" w:sz="4" w:space="0" w:color="000000"/>
              <w:right w:val="single" w:sz="4" w:space="0" w:color="000000"/>
            </w:tcBorders>
            <w:vAlign w:val="center"/>
          </w:tcPr>
          <w:p w14:paraId="552B2A68" w14:textId="77777777" w:rsidR="00CB4091" w:rsidRDefault="001635E2">
            <w:pPr>
              <w:spacing w:after="0" w:line="259" w:lineRule="auto"/>
              <w:ind w:left="0" w:right="0" w:firstLine="0"/>
              <w:jc w:val="left"/>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vAlign w:val="center"/>
          </w:tcPr>
          <w:p w14:paraId="7406B3A4"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40268EF1"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24690D7" w14:textId="77777777" w:rsidR="00CB4091" w:rsidRDefault="001635E2">
            <w:pPr>
              <w:spacing w:after="0" w:line="259" w:lineRule="auto"/>
              <w:ind w:left="0" w:right="0" w:firstLine="0"/>
              <w:jc w:val="left"/>
            </w:pPr>
            <w:r>
              <w:rPr>
                <w:sz w:val="20"/>
              </w:rPr>
              <w:t xml:space="preserve">Hálózat szimulációs szoftver használata. Terminálemulációs szoftver használata </w:t>
            </w:r>
          </w:p>
        </w:tc>
      </w:tr>
      <w:tr w:rsidR="00CB4091" w14:paraId="19BE151C" w14:textId="77777777">
        <w:trPr>
          <w:trHeight w:val="1159"/>
        </w:trPr>
        <w:tc>
          <w:tcPr>
            <w:tcW w:w="1858" w:type="dxa"/>
            <w:tcBorders>
              <w:top w:val="single" w:sz="4" w:space="0" w:color="000000"/>
              <w:left w:val="single" w:sz="4" w:space="0" w:color="000000"/>
              <w:bottom w:val="single" w:sz="4" w:space="0" w:color="000000"/>
              <w:right w:val="single" w:sz="4" w:space="0" w:color="000000"/>
            </w:tcBorders>
          </w:tcPr>
          <w:p w14:paraId="17DF6B5D" w14:textId="77777777" w:rsidR="00CB4091" w:rsidRDefault="001635E2">
            <w:pPr>
              <w:spacing w:after="0" w:line="259" w:lineRule="auto"/>
              <w:ind w:left="0" w:right="0" w:firstLine="0"/>
              <w:jc w:val="left"/>
            </w:pPr>
            <w:r>
              <w:rPr>
                <w:sz w:val="20"/>
              </w:rPr>
              <w:t xml:space="preserve">Windows operációs rendszerben jogosultságokat és tűzfalszabályokat állít be. </w:t>
            </w:r>
          </w:p>
        </w:tc>
        <w:tc>
          <w:tcPr>
            <w:tcW w:w="1858" w:type="dxa"/>
            <w:tcBorders>
              <w:top w:val="single" w:sz="4" w:space="0" w:color="000000"/>
              <w:left w:val="single" w:sz="4" w:space="0" w:color="000000"/>
              <w:bottom w:val="single" w:sz="4" w:space="0" w:color="000000"/>
              <w:right w:val="single" w:sz="4" w:space="0" w:color="000000"/>
            </w:tcBorders>
            <w:vAlign w:val="center"/>
          </w:tcPr>
          <w:p w14:paraId="712687E1" w14:textId="77777777" w:rsidR="00CB4091" w:rsidRDefault="001635E2">
            <w:pPr>
              <w:spacing w:after="18" w:line="258" w:lineRule="auto"/>
              <w:ind w:left="0" w:right="50" w:firstLine="0"/>
            </w:pPr>
            <w:r>
              <w:rPr>
                <w:sz w:val="20"/>
              </w:rPr>
              <w:t xml:space="preserve">Fájl- és mappajogosultságok típusai Tűzfalszabályok </w:t>
            </w:r>
          </w:p>
          <w:p w14:paraId="6E37AC4F" w14:textId="77777777" w:rsidR="00CB4091" w:rsidRDefault="001635E2">
            <w:pPr>
              <w:spacing w:after="0" w:line="259" w:lineRule="auto"/>
              <w:ind w:left="0" w:right="0" w:firstLine="0"/>
              <w:jc w:val="left"/>
            </w:pPr>
            <w:r>
              <w:rPr>
                <w:sz w:val="20"/>
              </w:rPr>
              <w:t xml:space="preserve">típusai </w:t>
            </w:r>
          </w:p>
        </w:tc>
        <w:tc>
          <w:tcPr>
            <w:tcW w:w="1858" w:type="dxa"/>
            <w:tcBorders>
              <w:top w:val="single" w:sz="4" w:space="0" w:color="000000"/>
              <w:left w:val="single" w:sz="4" w:space="0" w:color="000000"/>
              <w:bottom w:val="single" w:sz="4" w:space="0" w:color="000000"/>
              <w:right w:val="single" w:sz="4" w:space="0" w:color="000000"/>
            </w:tcBorders>
            <w:vAlign w:val="center"/>
          </w:tcPr>
          <w:p w14:paraId="68DA505A"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1A497E10"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1075FED6" w14:textId="77777777" w:rsidR="00CB4091" w:rsidRDefault="001635E2">
            <w:pPr>
              <w:spacing w:after="0" w:line="259" w:lineRule="auto"/>
              <w:ind w:left="0" w:right="0" w:firstLine="0"/>
              <w:jc w:val="left"/>
            </w:pPr>
            <w:r>
              <w:rPr>
                <w:sz w:val="20"/>
              </w:rPr>
              <w:t xml:space="preserve">A Fájlkezelő és a Windows tűzfal használata </w:t>
            </w:r>
          </w:p>
        </w:tc>
      </w:tr>
      <w:tr w:rsidR="00CB4091" w14:paraId="64128AEC" w14:textId="77777777">
        <w:trPr>
          <w:trHeight w:val="931"/>
        </w:trPr>
        <w:tc>
          <w:tcPr>
            <w:tcW w:w="1858" w:type="dxa"/>
            <w:tcBorders>
              <w:top w:val="single" w:sz="4" w:space="0" w:color="000000"/>
              <w:left w:val="single" w:sz="4" w:space="0" w:color="000000"/>
              <w:bottom w:val="single" w:sz="4" w:space="0" w:color="000000"/>
              <w:right w:val="single" w:sz="4" w:space="0" w:color="000000"/>
            </w:tcBorders>
          </w:tcPr>
          <w:p w14:paraId="2C3CA3F2" w14:textId="77777777" w:rsidR="00CB4091" w:rsidRDefault="001635E2">
            <w:pPr>
              <w:spacing w:after="0" w:line="259" w:lineRule="auto"/>
              <w:ind w:left="0" w:right="0" w:firstLine="0"/>
              <w:jc w:val="left"/>
            </w:pPr>
            <w:r>
              <w:rPr>
                <w:sz w:val="20"/>
              </w:rPr>
              <w:t xml:space="preserve">Vezeték nélküli forgalomirányítón hitelesítést és titkosítást állít be. </w:t>
            </w:r>
          </w:p>
        </w:tc>
        <w:tc>
          <w:tcPr>
            <w:tcW w:w="1858" w:type="dxa"/>
            <w:tcBorders>
              <w:top w:val="single" w:sz="4" w:space="0" w:color="000000"/>
              <w:left w:val="single" w:sz="4" w:space="0" w:color="000000"/>
              <w:bottom w:val="single" w:sz="4" w:space="0" w:color="000000"/>
              <w:right w:val="single" w:sz="4" w:space="0" w:color="000000"/>
            </w:tcBorders>
            <w:vAlign w:val="center"/>
          </w:tcPr>
          <w:p w14:paraId="2D6A4D69" w14:textId="77777777" w:rsidR="00CB4091" w:rsidRDefault="001635E2">
            <w:pPr>
              <w:spacing w:after="19" w:line="259" w:lineRule="auto"/>
              <w:ind w:left="0" w:right="0" w:firstLine="0"/>
              <w:jc w:val="left"/>
            </w:pPr>
            <w:r>
              <w:rPr>
                <w:sz w:val="20"/>
              </w:rPr>
              <w:t>WPA/WPA2 biz-</w:t>
            </w:r>
          </w:p>
          <w:p w14:paraId="62288E75" w14:textId="77777777" w:rsidR="00CB4091" w:rsidRDefault="001635E2">
            <w:pPr>
              <w:spacing w:after="0" w:line="259" w:lineRule="auto"/>
              <w:ind w:left="0" w:right="0" w:firstLine="0"/>
              <w:jc w:val="left"/>
            </w:pPr>
            <w:proofErr w:type="spellStart"/>
            <w:r>
              <w:rPr>
                <w:sz w:val="20"/>
              </w:rPr>
              <w:t>tonsági</w:t>
            </w:r>
            <w:proofErr w:type="spellEnd"/>
            <w:r>
              <w:rPr>
                <w:sz w:val="20"/>
              </w:rPr>
              <w:t xml:space="preserve"> módszer </w:t>
            </w:r>
          </w:p>
        </w:tc>
        <w:tc>
          <w:tcPr>
            <w:tcW w:w="1858" w:type="dxa"/>
            <w:tcBorders>
              <w:top w:val="single" w:sz="4" w:space="0" w:color="000000"/>
              <w:left w:val="single" w:sz="4" w:space="0" w:color="000000"/>
              <w:bottom w:val="single" w:sz="4" w:space="0" w:color="000000"/>
              <w:right w:val="single" w:sz="4" w:space="0" w:color="000000"/>
            </w:tcBorders>
            <w:vAlign w:val="center"/>
          </w:tcPr>
          <w:p w14:paraId="48EE0C20"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6F53F77F"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34AB51B" w14:textId="77777777" w:rsidR="00CB4091" w:rsidRDefault="001635E2">
            <w:pPr>
              <w:spacing w:after="0" w:line="259" w:lineRule="auto"/>
              <w:ind w:left="0" w:right="0" w:firstLine="0"/>
              <w:jc w:val="left"/>
            </w:pPr>
            <w:r>
              <w:rPr>
                <w:sz w:val="20"/>
              </w:rPr>
              <w:t xml:space="preserve">A SOHO router konfigurációs felületének használata </w:t>
            </w:r>
          </w:p>
        </w:tc>
      </w:tr>
      <w:tr w:rsidR="00CB4091" w14:paraId="0FDF61E8" w14:textId="77777777">
        <w:trPr>
          <w:trHeight w:val="1390"/>
        </w:trPr>
        <w:tc>
          <w:tcPr>
            <w:tcW w:w="1858" w:type="dxa"/>
            <w:tcBorders>
              <w:top w:val="single" w:sz="4" w:space="0" w:color="000000"/>
              <w:left w:val="single" w:sz="4" w:space="0" w:color="000000"/>
              <w:bottom w:val="single" w:sz="4" w:space="0" w:color="000000"/>
              <w:right w:val="single" w:sz="4" w:space="0" w:color="000000"/>
            </w:tcBorders>
          </w:tcPr>
          <w:p w14:paraId="36686FD5" w14:textId="77777777" w:rsidR="00CB4091" w:rsidRDefault="001635E2">
            <w:pPr>
              <w:spacing w:after="0" w:line="259" w:lineRule="auto"/>
              <w:ind w:left="0" w:right="41" w:firstLine="0"/>
              <w:jc w:val="left"/>
            </w:pPr>
            <w:r>
              <w:rPr>
                <w:sz w:val="20"/>
              </w:rPr>
              <w:t xml:space="preserve">Alkalmazásokat indít, felhasználói és biztonsági beállításokat hajt végre Androidot és iOS-t futtató eszközökön. </w:t>
            </w:r>
          </w:p>
        </w:tc>
        <w:tc>
          <w:tcPr>
            <w:tcW w:w="1858" w:type="dxa"/>
            <w:tcBorders>
              <w:top w:val="single" w:sz="4" w:space="0" w:color="000000"/>
              <w:left w:val="single" w:sz="4" w:space="0" w:color="000000"/>
              <w:bottom w:val="single" w:sz="4" w:space="0" w:color="000000"/>
              <w:right w:val="single" w:sz="4" w:space="0" w:color="000000"/>
            </w:tcBorders>
            <w:vAlign w:val="center"/>
          </w:tcPr>
          <w:p w14:paraId="5F96FEAA" w14:textId="77777777" w:rsidR="00CB4091" w:rsidRDefault="001635E2">
            <w:pPr>
              <w:spacing w:after="0" w:line="277" w:lineRule="auto"/>
              <w:ind w:left="0" w:right="0" w:firstLine="0"/>
              <w:jc w:val="left"/>
            </w:pPr>
            <w:r>
              <w:rPr>
                <w:sz w:val="20"/>
              </w:rPr>
              <w:t xml:space="preserve">iOS beállítási lehetőségei </w:t>
            </w:r>
          </w:p>
          <w:p w14:paraId="3EB4BA1E" w14:textId="77777777" w:rsidR="00CB4091" w:rsidRDefault="001635E2">
            <w:pPr>
              <w:spacing w:after="0" w:line="259" w:lineRule="auto"/>
              <w:ind w:left="0" w:right="0" w:firstLine="0"/>
              <w:jc w:val="left"/>
            </w:pPr>
            <w:r>
              <w:rPr>
                <w:sz w:val="20"/>
              </w:rPr>
              <w:t xml:space="preserve">Android beállítási lehetőségei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3654DC21"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708D9F8C"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42EBB98" w14:textId="77777777" w:rsidR="00CB4091" w:rsidRDefault="001635E2">
            <w:pPr>
              <w:spacing w:after="0" w:line="259" w:lineRule="auto"/>
              <w:ind w:left="0" w:right="0" w:firstLine="0"/>
              <w:jc w:val="left"/>
            </w:pPr>
            <w:r>
              <w:rPr>
                <w:sz w:val="20"/>
              </w:rPr>
              <w:t xml:space="preserve">Adatok, információk és digitális tartalmak kezelése </w:t>
            </w:r>
          </w:p>
        </w:tc>
      </w:tr>
    </w:tbl>
    <w:p w14:paraId="07BBB0CA" w14:textId="77777777" w:rsidR="00CB4091" w:rsidRDefault="001635E2">
      <w:pPr>
        <w:spacing w:after="0" w:line="259" w:lineRule="auto"/>
        <w:ind w:left="0" w:right="0" w:firstLine="0"/>
        <w:jc w:val="left"/>
      </w:pPr>
      <w:r>
        <w:t xml:space="preserve"> </w:t>
      </w:r>
    </w:p>
    <w:p w14:paraId="4679EF01" w14:textId="77777777" w:rsidR="00CB4091" w:rsidRDefault="001635E2">
      <w:pPr>
        <w:spacing w:after="17" w:line="259" w:lineRule="auto"/>
        <w:ind w:left="0" w:right="0" w:firstLine="0"/>
        <w:jc w:val="left"/>
      </w:pPr>
      <w:r>
        <w:lastRenderedPageBreak/>
        <w:t xml:space="preserve"> </w:t>
      </w:r>
    </w:p>
    <w:p w14:paraId="4ED2C6FD" w14:textId="77777777" w:rsidR="00CB4091" w:rsidRDefault="001635E2">
      <w:pPr>
        <w:pStyle w:val="Cmsor6"/>
        <w:tabs>
          <w:tab w:val="center" w:pos="755"/>
          <w:tab w:val="center" w:pos="2522"/>
        </w:tabs>
        <w:ind w:left="0" w:right="0" w:firstLine="0"/>
      </w:pPr>
      <w:r>
        <w:rPr>
          <w:rFonts w:ascii="Calibri" w:eastAsia="Calibri" w:hAnsi="Calibri" w:cs="Calibri"/>
          <w:b w:val="0"/>
          <w:sz w:val="22"/>
        </w:rPr>
        <w:tab/>
      </w:r>
      <w:r>
        <w:t>3.3.2.6</w:t>
      </w:r>
      <w:r>
        <w:rPr>
          <w:rFonts w:ascii="Arial" w:eastAsia="Arial" w:hAnsi="Arial" w:cs="Arial"/>
        </w:rPr>
        <w:t xml:space="preserve"> </w:t>
      </w:r>
      <w:r>
        <w:rPr>
          <w:rFonts w:ascii="Arial" w:eastAsia="Arial" w:hAnsi="Arial" w:cs="Arial"/>
        </w:rPr>
        <w:tab/>
      </w:r>
      <w:r>
        <w:t xml:space="preserve">A tantárgy témakörei </w:t>
      </w:r>
    </w:p>
    <w:p w14:paraId="0728B8A5" w14:textId="77777777" w:rsidR="00CB4091" w:rsidRDefault="001635E2">
      <w:pPr>
        <w:spacing w:after="19" w:line="259" w:lineRule="auto"/>
        <w:ind w:left="0" w:right="0" w:firstLine="0"/>
        <w:jc w:val="left"/>
      </w:pPr>
      <w:r>
        <w:t xml:space="preserve"> </w:t>
      </w:r>
    </w:p>
    <w:p w14:paraId="40405886" w14:textId="77777777" w:rsidR="00CB4091" w:rsidRDefault="001635E2">
      <w:pPr>
        <w:tabs>
          <w:tab w:val="center" w:pos="845"/>
          <w:tab w:val="center" w:pos="4709"/>
        </w:tabs>
        <w:ind w:left="0" w:right="0" w:firstLine="0"/>
        <w:jc w:val="left"/>
      </w:pPr>
      <w:r>
        <w:rPr>
          <w:rFonts w:ascii="Calibri" w:eastAsia="Calibri" w:hAnsi="Calibri" w:cs="Calibri"/>
          <w:sz w:val="22"/>
        </w:rPr>
        <w:tab/>
      </w:r>
      <w:r>
        <w:rPr>
          <w:b/>
          <w:i/>
        </w:rPr>
        <w:t>3.3.2.6.1</w:t>
      </w:r>
      <w:r>
        <w:rPr>
          <w:rFonts w:ascii="Arial" w:eastAsia="Arial" w:hAnsi="Arial" w:cs="Arial"/>
          <w:b/>
          <w:i/>
        </w:rPr>
        <w:t xml:space="preserve"> </w:t>
      </w:r>
      <w:r>
        <w:rPr>
          <w:rFonts w:ascii="Arial" w:eastAsia="Arial" w:hAnsi="Arial" w:cs="Arial"/>
          <w:b/>
          <w:i/>
        </w:rPr>
        <w:tab/>
      </w:r>
      <w:r>
        <w:t xml:space="preserve">Gépi tanulás, neuronhálózatok, mesterséges intelligencia </w:t>
      </w:r>
    </w:p>
    <w:p w14:paraId="7F90EA90" w14:textId="77777777" w:rsidR="00CB4091" w:rsidRDefault="001635E2">
      <w:pPr>
        <w:ind w:left="293" w:right="0"/>
      </w:pPr>
      <w:r>
        <w:t xml:space="preserve">A témakör célja a gépi tanulás és a mesterséges intelligencia (AI) jellemzőinek, aktuális helyzetének és felhasználási módjainak bemutatása. A témakör elsajátítását követően a tanuló: </w:t>
      </w:r>
    </w:p>
    <w:p w14:paraId="75838700" w14:textId="77777777" w:rsidR="00CB4091" w:rsidRDefault="001635E2">
      <w:pPr>
        <w:ind w:left="730" w:right="0"/>
      </w:pPr>
      <w:r>
        <w:t>‒</w:t>
      </w:r>
      <w:r>
        <w:rPr>
          <w:rFonts w:ascii="Arial" w:eastAsia="Arial" w:hAnsi="Arial" w:cs="Arial"/>
        </w:rPr>
        <w:t xml:space="preserve"> </w:t>
      </w:r>
      <w:r>
        <w:t xml:space="preserve">Ismeri a mesterséges intelligencia (AI) fogalmát, rövid történetét. </w:t>
      </w:r>
    </w:p>
    <w:p w14:paraId="51DF1265" w14:textId="77777777" w:rsidR="00CB4091" w:rsidRDefault="001635E2">
      <w:pPr>
        <w:ind w:left="1080" w:right="0" w:hanging="360"/>
      </w:pPr>
      <w:r>
        <w:t>‒</w:t>
      </w:r>
      <w:r>
        <w:rPr>
          <w:rFonts w:ascii="Arial" w:eastAsia="Arial" w:hAnsi="Arial" w:cs="Arial"/>
        </w:rPr>
        <w:t xml:space="preserve"> </w:t>
      </w:r>
      <w:r>
        <w:t xml:space="preserve">Tudja, mit jelent a gépi tanulás, és fel tud sorolni példákat az alkalmazására (beszéd- és alakfelismerés, célzott reklámok stb.). </w:t>
      </w:r>
    </w:p>
    <w:p w14:paraId="75D18F38" w14:textId="77777777" w:rsidR="00CB4091" w:rsidRDefault="001635E2">
      <w:pPr>
        <w:ind w:left="1090" w:right="0"/>
      </w:pPr>
      <w:r>
        <w:t xml:space="preserve">Ismeri a neuronhálózatok fogalmát, kapcsolódását a gépi tanuláshoz. </w:t>
      </w:r>
    </w:p>
    <w:p w14:paraId="03705215" w14:textId="77777777" w:rsidR="00CB4091" w:rsidRDefault="001635E2">
      <w:pPr>
        <w:ind w:left="1080" w:right="0" w:hanging="360"/>
      </w:pPr>
      <w:r>
        <w:t>‒</w:t>
      </w:r>
      <w:r>
        <w:rPr>
          <w:rFonts w:ascii="Arial" w:eastAsia="Arial" w:hAnsi="Arial" w:cs="Arial"/>
        </w:rPr>
        <w:t xml:space="preserve"> </w:t>
      </w:r>
      <w:r>
        <w:t xml:space="preserve">Ismeri a gépi látás segítségével megoldható problémákat, a gépilátás-rendszerek összetevőit. </w:t>
      </w:r>
    </w:p>
    <w:p w14:paraId="07099120" w14:textId="77777777" w:rsidR="00CB4091" w:rsidRDefault="001635E2">
      <w:pPr>
        <w:spacing w:after="18" w:line="259" w:lineRule="auto"/>
        <w:ind w:left="0" w:right="0" w:firstLine="0"/>
        <w:jc w:val="left"/>
      </w:pPr>
      <w:r>
        <w:t xml:space="preserve"> </w:t>
      </w:r>
    </w:p>
    <w:p w14:paraId="15113386" w14:textId="77777777" w:rsidR="00CB4091" w:rsidRDefault="001635E2">
      <w:pPr>
        <w:tabs>
          <w:tab w:val="center" w:pos="845"/>
          <w:tab w:val="center" w:pos="4343"/>
        </w:tabs>
        <w:ind w:left="0" w:right="0" w:firstLine="0"/>
        <w:jc w:val="left"/>
      </w:pPr>
      <w:r>
        <w:rPr>
          <w:rFonts w:ascii="Calibri" w:eastAsia="Calibri" w:hAnsi="Calibri" w:cs="Calibri"/>
          <w:sz w:val="22"/>
        </w:rPr>
        <w:tab/>
      </w:r>
      <w:r>
        <w:rPr>
          <w:b/>
          <w:i/>
        </w:rPr>
        <w:t>3.3.2.6.2</w:t>
      </w:r>
      <w:r>
        <w:rPr>
          <w:rFonts w:ascii="Arial" w:eastAsia="Arial" w:hAnsi="Arial" w:cs="Arial"/>
          <w:b/>
          <w:i/>
        </w:rPr>
        <w:t xml:space="preserve"> </w:t>
      </w:r>
      <w:r>
        <w:rPr>
          <w:rFonts w:ascii="Arial" w:eastAsia="Arial" w:hAnsi="Arial" w:cs="Arial"/>
          <w:b/>
          <w:i/>
        </w:rPr>
        <w:tab/>
      </w:r>
      <w:r>
        <w:t xml:space="preserve">Informatikai és távközlési hálózatok napjainkban </w:t>
      </w:r>
    </w:p>
    <w:p w14:paraId="4FF24650" w14:textId="77777777" w:rsidR="00CB4091" w:rsidRDefault="001635E2">
      <w:pPr>
        <w:ind w:left="293" w:right="0"/>
      </w:pPr>
      <w:r>
        <w:t xml:space="preserve">A témakör célja annak bemutatása, mire használhatók a távközlési hálózatok, illetve milyen aktuális és várható trendek figyelhetők meg ezen a területen. A témakör elsajátítását követően a tanuló: </w:t>
      </w:r>
    </w:p>
    <w:p w14:paraId="1C805277" w14:textId="77777777" w:rsidR="00CB4091" w:rsidRDefault="001635E2">
      <w:pPr>
        <w:ind w:left="1080" w:right="0" w:hanging="360"/>
      </w:pPr>
      <w:r>
        <w:t>‒</w:t>
      </w:r>
      <w:r>
        <w:rPr>
          <w:rFonts w:ascii="Arial" w:eastAsia="Arial" w:hAnsi="Arial" w:cs="Arial"/>
        </w:rPr>
        <w:t xml:space="preserve"> </w:t>
      </w:r>
      <w:r>
        <w:t xml:space="preserve">Tisztában van a hálózat fogalmával, céljával. Ismeri a hálózatok legfontosabb alkotóelemeit. </w:t>
      </w:r>
    </w:p>
    <w:p w14:paraId="01E86C30" w14:textId="77777777" w:rsidR="00CB4091" w:rsidRDefault="001635E2">
      <w:pPr>
        <w:ind w:left="730" w:right="0"/>
      </w:pPr>
      <w:r>
        <w:t>‒</w:t>
      </w:r>
      <w:r>
        <w:rPr>
          <w:rFonts w:ascii="Arial" w:eastAsia="Arial" w:hAnsi="Arial" w:cs="Arial"/>
        </w:rPr>
        <w:t xml:space="preserve"> </w:t>
      </w:r>
      <w:r>
        <w:t xml:space="preserve">Tisztában van a hálózatok mindennapjainkra gyakorolt hatásával. </w:t>
      </w:r>
    </w:p>
    <w:p w14:paraId="4C8B0F74" w14:textId="77777777" w:rsidR="00CB4091" w:rsidRDefault="001635E2">
      <w:pPr>
        <w:ind w:left="1080" w:right="0" w:hanging="360"/>
      </w:pPr>
      <w:r>
        <w:t>‒</w:t>
      </w:r>
      <w:r>
        <w:rPr>
          <w:rFonts w:ascii="Arial" w:eastAsia="Arial" w:hAnsi="Arial" w:cs="Arial"/>
        </w:rPr>
        <w:t xml:space="preserve"> </w:t>
      </w:r>
      <w:r>
        <w:t xml:space="preserve">Ismeri a fizikai és logikai topológia fogalmát, jellemzőit. Képes megkülönböztetni egymástól a fizikai és a logikai topológiát. Tudja értelmezni a topológiai ábrákat. </w:t>
      </w:r>
    </w:p>
    <w:p w14:paraId="0DDCC0D1" w14:textId="77777777" w:rsidR="00CB4091" w:rsidRDefault="001635E2">
      <w:pPr>
        <w:ind w:left="1080" w:right="0" w:hanging="360"/>
      </w:pPr>
      <w:r>
        <w:t>‒</w:t>
      </w:r>
      <w:r>
        <w:rPr>
          <w:rFonts w:ascii="Arial" w:eastAsia="Arial" w:hAnsi="Arial" w:cs="Arial"/>
        </w:rPr>
        <w:t xml:space="preserve"> </w:t>
      </w:r>
      <w:r>
        <w:t xml:space="preserve">Ismeri a LAN-okban használható logikai topológiákat (sín, gyűrű, fa, csillag, kiterjesztett csillag) és ezek jellemzőit. Tisztában van a különböző topológiák előnyeivel és hátrányaival. </w:t>
      </w:r>
    </w:p>
    <w:p w14:paraId="68DDDD14" w14:textId="77777777" w:rsidR="00CB4091" w:rsidRDefault="001635E2">
      <w:pPr>
        <w:ind w:left="1080" w:right="0" w:hanging="360"/>
      </w:pPr>
      <w:r>
        <w:t>‒</w:t>
      </w:r>
      <w:r>
        <w:rPr>
          <w:rFonts w:ascii="Arial" w:eastAsia="Arial" w:hAnsi="Arial" w:cs="Arial"/>
        </w:rPr>
        <w:t xml:space="preserve"> </w:t>
      </w:r>
      <w:r>
        <w:t xml:space="preserve">Tudja, mi szükséges az internethez való kapcsolódáshoz, képes csatlakozni a helyi hálózathoz és az internethez. </w:t>
      </w:r>
    </w:p>
    <w:p w14:paraId="2277293A" w14:textId="77777777" w:rsidR="00CB4091" w:rsidRDefault="001635E2">
      <w:pPr>
        <w:ind w:left="730" w:right="0"/>
      </w:pPr>
      <w:r>
        <w:t>‒</w:t>
      </w:r>
      <w:r>
        <w:rPr>
          <w:rFonts w:ascii="Arial" w:eastAsia="Arial" w:hAnsi="Arial" w:cs="Arial"/>
        </w:rPr>
        <w:t xml:space="preserve"> </w:t>
      </w:r>
      <w:r>
        <w:t xml:space="preserve">Tisztában van napjaink hálózati trendjeivel (BYOD, SDN stb.). </w:t>
      </w:r>
    </w:p>
    <w:p w14:paraId="50754B32" w14:textId="77777777" w:rsidR="00CB4091" w:rsidRDefault="001635E2">
      <w:pPr>
        <w:ind w:left="1080" w:right="0" w:hanging="360"/>
      </w:pPr>
      <w:r>
        <w:t>‒</w:t>
      </w:r>
      <w:r>
        <w:rPr>
          <w:rFonts w:ascii="Arial" w:eastAsia="Arial" w:hAnsi="Arial" w:cs="Arial"/>
        </w:rPr>
        <w:t xml:space="preserve"> </w:t>
      </w:r>
      <w:r>
        <w:t xml:space="preserve">Tisztában van a hálózatokat érő fenyegetések és támadások veszélyeivel, érti a hálózatbiztonság szerepét, jelentőségét. </w:t>
      </w:r>
    </w:p>
    <w:p w14:paraId="3ED28EB0" w14:textId="77777777" w:rsidR="00CB4091" w:rsidRDefault="001635E2">
      <w:pPr>
        <w:spacing w:after="21" w:line="259" w:lineRule="auto"/>
        <w:ind w:left="427" w:right="0" w:firstLine="0"/>
        <w:jc w:val="left"/>
      </w:pPr>
      <w:r>
        <w:t xml:space="preserve"> </w:t>
      </w:r>
    </w:p>
    <w:p w14:paraId="2EB8C164" w14:textId="77777777" w:rsidR="00CB4091" w:rsidRDefault="001635E2">
      <w:pPr>
        <w:ind w:left="283" w:right="0" w:firstLine="142"/>
      </w:pPr>
      <w:r>
        <w:rPr>
          <w:b/>
          <w:i/>
        </w:rPr>
        <w:t>3.3.2.6.3</w:t>
      </w:r>
      <w:r>
        <w:rPr>
          <w:rFonts w:ascii="Arial" w:eastAsia="Arial" w:hAnsi="Arial" w:cs="Arial"/>
          <w:b/>
          <w:i/>
        </w:rPr>
        <w:t xml:space="preserve"> </w:t>
      </w:r>
      <w:r>
        <w:t xml:space="preserve">Hálózati protokollok és modellek, végponti eszközök hálózati beállítása A témakör célja, hogy a tanuló megismerje a leggyakrabban használt hálózati eszközöket és a rétegmodelleket, az átviteli közegek jellemzőit, valamint képes legyen Ethernet-kábel készítésére. A témakör elsajátítását követően a tanuló: </w:t>
      </w:r>
    </w:p>
    <w:p w14:paraId="00DFEFCD" w14:textId="77777777" w:rsidR="00CB4091" w:rsidRDefault="001635E2">
      <w:pPr>
        <w:ind w:left="1080" w:right="0" w:hanging="360"/>
      </w:pPr>
      <w:r>
        <w:t>‒</w:t>
      </w:r>
      <w:r>
        <w:rPr>
          <w:rFonts w:ascii="Arial" w:eastAsia="Arial" w:hAnsi="Arial" w:cs="Arial"/>
        </w:rPr>
        <w:t xml:space="preserve"> </w:t>
      </w:r>
      <w:r>
        <w:t xml:space="preserve">Ismeri a kommunikációs szabályok jelentőségét, szerepét. Tisztában van a protokollok jelentőségével, szükségességével. </w:t>
      </w:r>
    </w:p>
    <w:p w14:paraId="29FF301D" w14:textId="77777777" w:rsidR="00CB4091" w:rsidRDefault="001635E2">
      <w:pPr>
        <w:ind w:left="730" w:right="0"/>
      </w:pPr>
      <w:r>
        <w:t>‒</w:t>
      </w:r>
      <w:r>
        <w:rPr>
          <w:rFonts w:ascii="Arial" w:eastAsia="Arial" w:hAnsi="Arial" w:cs="Arial"/>
        </w:rPr>
        <w:t xml:space="preserve"> </w:t>
      </w:r>
      <w:r>
        <w:t xml:space="preserve">Ismeri a referenciamodellek szerepét. </w:t>
      </w:r>
    </w:p>
    <w:p w14:paraId="3DE59B8F" w14:textId="77777777" w:rsidR="00CB4091" w:rsidRDefault="001635E2">
      <w:pPr>
        <w:ind w:left="1080" w:right="0" w:hanging="360"/>
      </w:pPr>
      <w:r>
        <w:lastRenderedPageBreak/>
        <w:t>‒</w:t>
      </w:r>
      <w:r>
        <w:rPr>
          <w:rFonts w:ascii="Arial" w:eastAsia="Arial" w:hAnsi="Arial" w:cs="Arial"/>
        </w:rPr>
        <w:t xml:space="preserve"> </w:t>
      </w:r>
      <w:r>
        <w:t xml:space="preserve">Tisztában van az OSI-modell jelentőségével, ismeri annak rétegeit, és a rétegek szerepét. </w:t>
      </w:r>
    </w:p>
    <w:p w14:paraId="2C8D85D2" w14:textId="77777777" w:rsidR="00CB4091" w:rsidRDefault="001635E2">
      <w:pPr>
        <w:ind w:left="1080" w:right="0" w:hanging="360"/>
      </w:pPr>
      <w:r>
        <w:t>‒</w:t>
      </w:r>
      <w:r>
        <w:rPr>
          <w:rFonts w:ascii="Arial" w:eastAsia="Arial" w:hAnsi="Arial" w:cs="Arial"/>
        </w:rPr>
        <w:t xml:space="preserve"> </w:t>
      </w:r>
      <w:r>
        <w:t xml:space="preserve">Tisztában van a TCP/IP-modell jelentőségével, ismeri annak rétegeit, és a rétegek szerepét. </w:t>
      </w:r>
    </w:p>
    <w:p w14:paraId="4C538262" w14:textId="77777777" w:rsidR="00CB4091" w:rsidRDefault="001635E2">
      <w:pPr>
        <w:ind w:left="730" w:right="0"/>
      </w:pPr>
      <w:r>
        <w:t>‒</w:t>
      </w:r>
      <w:r>
        <w:rPr>
          <w:rFonts w:ascii="Arial" w:eastAsia="Arial" w:hAnsi="Arial" w:cs="Arial"/>
        </w:rPr>
        <w:t xml:space="preserve"> </w:t>
      </w:r>
      <w:r>
        <w:t xml:space="preserve">Képes az OSI- és TCP/IP-modell egymásnak való megfeleltetésére. </w:t>
      </w:r>
    </w:p>
    <w:p w14:paraId="3ABDD32D" w14:textId="77777777" w:rsidR="00CB4091" w:rsidRDefault="001635E2">
      <w:pPr>
        <w:ind w:left="1080" w:right="0" w:hanging="360"/>
      </w:pPr>
      <w:r>
        <w:t>‒</w:t>
      </w:r>
      <w:r>
        <w:rPr>
          <w:rFonts w:ascii="Arial" w:eastAsia="Arial" w:hAnsi="Arial" w:cs="Arial"/>
        </w:rPr>
        <w:t xml:space="preserve"> </w:t>
      </w:r>
      <w:r>
        <w:t xml:space="preserve">Ismeri az adatbeágyazás fogalmát, szerepét. Tisztában van azzal, hogyan történik a helyi és a távoli erőforrások elérése a rétegmodellben. </w:t>
      </w:r>
    </w:p>
    <w:p w14:paraId="1F5B3C91" w14:textId="77777777" w:rsidR="00CB4091" w:rsidRDefault="001635E2">
      <w:pPr>
        <w:ind w:left="1080" w:right="0" w:hanging="360"/>
      </w:pPr>
      <w:r>
        <w:t>‒</w:t>
      </w:r>
      <w:r>
        <w:rPr>
          <w:rFonts w:ascii="Arial" w:eastAsia="Arial" w:hAnsi="Arial" w:cs="Arial"/>
        </w:rPr>
        <w:t xml:space="preserve"> </w:t>
      </w:r>
      <w:r>
        <w:t xml:space="preserve">Ismeri a fizikai réteg szerepét, feladatát. Tisztában van az adatok fizikai közegen történő átvitelének lehetőségeivel. </w:t>
      </w:r>
    </w:p>
    <w:p w14:paraId="0A2F4AA4" w14:textId="77777777" w:rsidR="00CB4091" w:rsidRDefault="001635E2">
      <w:pPr>
        <w:ind w:left="1080" w:right="0" w:hanging="360"/>
      </w:pPr>
      <w:r>
        <w:t>‒</w:t>
      </w:r>
      <w:r>
        <w:rPr>
          <w:rFonts w:ascii="Arial" w:eastAsia="Arial" w:hAnsi="Arial" w:cs="Arial"/>
        </w:rPr>
        <w:t xml:space="preserve"> </w:t>
      </w:r>
      <w:r>
        <w:t xml:space="preserve">Ismeri a jelek továbbítási módjait (szinkron, aszinkron), a sávszélesség, az átbocsátóképesség és a késleltetés fogalmát. Képes végberendezésen a pillanatnyi átbocsátóképesség lekérdezésére. </w:t>
      </w:r>
    </w:p>
    <w:p w14:paraId="534F1F63" w14:textId="77777777" w:rsidR="00CB4091" w:rsidRDefault="001635E2">
      <w:pPr>
        <w:ind w:left="1080" w:right="0" w:hanging="360"/>
      </w:pPr>
      <w:r>
        <w:t>‒</w:t>
      </w:r>
      <w:r>
        <w:rPr>
          <w:rFonts w:ascii="Arial" w:eastAsia="Arial" w:hAnsi="Arial" w:cs="Arial"/>
        </w:rPr>
        <w:t xml:space="preserve"> </w:t>
      </w:r>
      <w:r>
        <w:t xml:space="preserve">Tisztában van a vezetékes hálózatban használható közegekkel (rézalapú, optikai kábelek), és ismeri ezek jellemzőit. </w:t>
      </w:r>
    </w:p>
    <w:p w14:paraId="1D740071" w14:textId="77777777" w:rsidR="00CB4091" w:rsidRDefault="001635E2">
      <w:pPr>
        <w:ind w:left="1080" w:right="0" w:hanging="360"/>
      </w:pPr>
      <w:r>
        <w:t>‒</w:t>
      </w:r>
      <w:r>
        <w:rPr>
          <w:rFonts w:ascii="Arial" w:eastAsia="Arial" w:hAnsi="Arial" w:cs="Arial"/>
        </w:rPr>
        <w:t xml:space="preserve"> </w:t>
      </w:r>
      <w:r>
        <w:t xml:space="preserve">Tudja, hogy miért van szükség keresztkötésű és egyeneskötésű Ethernet-kábelre. Képes megállapítani, hogy adott eszközök között melyik típusú kábel (keresztkötésű, egyeneskötésű) használata szükséges. </w:t>
      </w:r>
    </w:p>
    <w:p w14:paraId="0641C2F9" w14:textId="77777777" w:rsidR="00CB4091" w:rsidRDefault="001635E2">
      <w:pPr>
        <w:ind w:left="1080" w:right="0" w:hanging="360"/>
      </w:pPr>
      <w:r>
        <w:t>‒</w:t>
      </w:r>
      <w:r>
        <w:rPr>
          <w:rFonts w:ascii="Arial" w:eastAsia="Arial" w:hAnsi="Arial" w:cs="Arial"/>
        </w:rPr>
        <w:t xml:space="preserve"> </w:t>
      </w:r>
      <w:r>
        <w:t xml:space="preserve">Ismeri a TIA/EIA-568-A és a TIA/EIA-568-B színsorrendet, és ezek alapján képes keresztkötésű és egyeneskötésű Ethernet-kábel készítésére. </w:t>
      </w:r>
    </w:p>
    <w:p w14:paraId="23E18EB8" w14:textId="77777777" w:rsidR="00CB4091" w:rsidRDefault="001635E2">
      <w:pPr>
        <w:ind w:left="1080" w:right="0" w:hanging="360"/>
      </w:pPr>
      <w:r>
        <w:t>‒</w:t>
      </w:r>
      <w:r>
        <w:rPr>
          <w:rFonts w:ascii="Arial" w:eastAsia="Arial" w:hAnsi="Arial" w:cs="Arial"/>
        </w:rPr>
        <w:t xml:space="preserve"> </w:t>
      </w:r>
      <w:r>
        <w:t xml:space="preserve">Ismeri a vezeték nélküli átviteli közegeket, és ezek jellemzőit, felhasználási területüket. </w:t>
      </w:r>
    </w:p>
    <w:p w14:paraId="1F2CEE88" w14:textId="77777777" w:rsidR="00CB4091" w:rsidRDefault="001635E2">
      <w:pPr>
        <w:ind w:left="1090" w:right="0"/>
      </w:pPr>
      <w:r>
        <w:t xml:space="preserve">Képes vezetékes és vezeték nélküli hálózathoz csatlakoztatni a végberendezést. </w:t>
      </w:r>
    </w:p>
    <w:p w14:paraId="19C7880A" w14:textId="77777777" w:rsidR="00CB4091" w:rsidRDefault="001635E2">
      <w:pPr>
        <w:ind w:left="1080" w:right="0" w:hanging="360"/>
      </w:pPr>
      <w:r>
        <w:t>‒</w:t>
      </w:r>
      <w:r>
        <w:rPr>
          <w:rFonts w:ascii="Arial" w:eastAsia="Arial" w:hAnsi="Arial" w:cs="Arial"/>
        </w:rPr>
        <w:t xml:space="preserve"> </w:t>
      </w:r>
      <w:r>
        <w:t xml:space="preserve">Ismeri a decimális, bináris és hexadecimális számrendszert, és képes az ezen számrendszerek közti átváltásra. </w:t>
      </w:r>
    </w:p>
    <w:p w14:paraId="16BA96B1" w14:textId="77777777" w:rsidR="00CB4091" w:rsidRDefault="001635E2">
      <w:pPr>
        <w:spacing w:after="20" w:line="259" w:lineRule="auto"/>
        <w:ind w:left="427" w:right="0" w:firstLine="0"/>
        <w:jc w:val="left"/>
      </w:pPr>
      <w:r>
        <w:t xml:space="preserve"> </w:t>
      </w:r>
    </w:p>
    <w:p w14:paraId="0F33BA7A" w14:textId="77777777" w:rsidR="00CB4091" w:rsidRDefault="001635E2">
      <w:pPr>
        <w:ind w:left="283" w:right="0" w:firstLine="142"/>
      </w:pPr>
      <w:r>
        <w:rPr>
          <w:b/>
          <w:i/>
        </w:rPr>
        <w:t>3.3.2.6.4</w:t>
      </w:r>
      <w:r>
        <w:rPr>
          <w:rFonts w:ascii="Arial" w:eastAsia="Arial" w:hAnsi="Arial" w:cs="Arial"/>
          <w:b/>
          <w:i/>
        </w:rPr>
        <w:t xml:space="preserve"> </w:t>
      </w:r>
      <w:r>
        <w:t xml:space="preserve">Kapcsolás Ethernet hálózatokon, a kapcsoló alapszintű beállítása A témakör feldolgozásával a tanulók megismerik az adatbeágyazás menetét, az Ethernettechnológia jellemzőit és a kapcsolók működési elvét. Cél, hogy elsajátítsák legalább egy terminálemulációs szoftver használatát, és elvégezzék a második </w:t>
      </w:r>
      <w:proofErr w:type="spellStart"/>
      <w:r>
        <w:t>rétegbeli</w:t>
      </w:r>
      <w:proofErr w:type="spellEnd"/>
      <w:r>
        <w:t xml:space="preserve"> kapcsoló alapkonfigurációját. A témakör elsajátítását követően a tanuló: </w:t>
      </w:r>
    </w:p>
    <w:p w14:paraId="4E859A4F" w14:textId="77777777" w:rsidR="00CB4091" w:rsidRDefault="001635E2">
      <w:pPr>
        <w:ind w:left="730" w:right="0"/>
      </w:pPr>
      <w:r>
        <w:t>‒</w:t>
      </w:r>
      <w:r>
        <w:rPr>
          <w:rFonts w:ascii="Arial" w:eastAsia="Arial" w:hAnsi="Arial" w:cs="Arial"/>
        </w:rPr>
        <w:t xml:space="preserve"> </w:t>
      </w:r>
      <w:r>
        <w:t xml:space="preserve">Tisztában van az adatbeágyazás fogalmával, működésével. </w:t>
      </w:r>
    </w:p>
    <w:p w14:paraId="767DA72E" w14:textId="77777777" w:rsidR="00CB4091" w:rsidRDefault="001635E2">
      <w:pPr>
        <w:ind w:left="1080" w:right="0" w:hanging="360"/>
      </w:pPr>
      <w:r>
        <w:t>‒</w:t>
      </w:r>
      <w:r>
        <w:rPr>
          <w:rFonts w:ascii="Arial" w:eastAsia="Arial" w:hAnsi="Arial" w:cs="Arial"/>
        </w:rPr>
        <w:t xml:space="preserve"> </w:t>
      </w:r>
      <w:r>
        <w:t xml:space="preserve">Képes az adatbeágyazás vizsgálatára adatforgalom elfogására alkalmas szoftver segítségével. </w:t>
      </w:r>
    </w:p>
    <w:p w14:paraId="4D8391C9" w14:textId="77777777" w:rsidR="00CB4091" w:rsidRDefault="001635E2">
      <w:pPr>
        <w:ind w:left="1080" w:right="0" w:hanging="360"/>
      </w:pPr>
      <w:r>
        <w:t>‒</w:t>
      </w:r>
      <w:r>
        <w:rPr>
          <w:rFonts w:ascii="Arial" w:eastAsia="Arial" w:hAnsi="Arial" w:cs="Arial"/>
        </w:rPr>
        <w:t xml:space="preserve"> </w:t>
      </w:r>
      <w:r>
        <w:t xml:space="preserve">Ismeri az Ethernet-technológia jellemzőit, működési elvét, tisztában van az Ethernet-keret felépítésével. </w:t>
      </w:r>
    </w:p>
    <w:p w14:paraId="4B7CB272" w14:textId="77777777" w:rsidR="00CB4091" w:rsidRDefault="001635E2">
      <w:pPr>
        <w:ind w:left="1080" w:right="0" w:hanging="360"/>
      </w:pPr>
      <w:r>
        <w:t>‒</w:t>
      </w:r>
      <w:r>
        <w:rPr>
          <w:rFonts w:ascii="Arial" w:eastAsia="Arial" w:hAnsi="Arial" w:cs="Arial"/>
        </w:rPr>
        <w:t xml:space="preserve"> </w:t>
      </w:r>
      <w:r>
        <w:t xml:space="preserve">Képes az Ethernet-keret fejlécelemeinek azonosítására, elfogott keret esetén adatforgalom elfogására alkalmas szoftverrel. </w:t>
      </w:r>
    </w:p>
    <w:p w14:paraId="09D6A4DF" w14:textId="77777777" w:rsidR="00CB4091" w:rsidRDefault="001635E2">
      <w:pPr>
        <w:ind w:left="730" w:right="0"/>
      </w:pPr>
      <w:r>
        <w:t>‒</w:t>
      </w:r>
      <w:r>
        <w:rPr>
          <w:rFonts w:ascii="Arial" w:eastAsia="Arial" w:hAnsi="Arial" w:cs="Arial"/>
        </w:rPr>
        <w:t xml:space="preserve"> </w:t>
      </w:r>
      <w:r>
        <w:t xml:space="preserve">Tisztában van a MAC-cím jelentőségével, szerepével, felépítésével. </w:t>
      </w:r>
    </w:p>
    <w:p w14:paraId="0A7FB03E" w14:textId="77777777" w:rsidR="00CB4091" w:rsidRDefault="001635E2">
      <w:pPr>
        <w:ind w:left="1080" w:right="0" w:hanging="360"/>
      </w:pPr>
      <w:r>
        <w:t>‒</w:t>
      </w:r>
      <w:r>
        <w:rPr>
          <w:rFonts w:ascii="Arial" w:eastAsia="Arial" w:hAnsi="Arial" w:cs="Arial"/>
        </w:rPr>
        <w:t xml:space="preserve"> </w:t>
      </w:r>
      <w:r>
        <w:t xml:space="preserve">Képes a végberendezés hálózatikártya-információinak megjelenítésére, </w:t>
      </w:r>
      <w:proofErr w:type="spellStart"/>
      <w:r>
        <w:t>MACcímének</w:t>
      </w:r>
      <w:proofErr w:type="spellEnd"/>
      <w:r>
        <w:t xml:space="preserve"> lekérdezése. </w:t>
      </w:r>
    </w:p>
    <w:p w14:paraId="5F98FAF6" w14:textId="77777777" w:rsidR="00CB4091" w:rsidRDefault="001635E2">
      <w:pPr>
        <w:ind w:left="730" w:right="0"/>
      </w:pPr>
      <w:r>
        <w:t>‒</w:t>
      </w:r>
      <w:r>
        <w:rPr>
          <w:rFonts w:ascii="Arial" w:eastAsia="Arial" w:hAnsi="Arial" w:cs="Arial"/>
        </w:rPr>
        <w:t xml:space="preserve"> </w:t>
      </w:r>
      <w:r>
        <w:t xml:space="preserve">Tisztában van a félduplex és a teljes duplex kommunikáció működésével. </w:t>
      </w:r>
    </w:p>
    <w:p w14:paraId="0AE0914D" w14:textId="77777777" w:rsidR="00CB4091" w:rsidRDefault="001635E2">
      <w:pPr>
        <w:ind w:left="730" w:right="0"/>
      </w:pPr>
      <w:r>
        <w:t>‒</w:t>
      </w:r>
      <w:r>
        <w:rPr>
          <w:rFonts w:ascii="Arial" w:eastAsia="Arial" w:hAnsi="Arial" w:cs="Arial"/>
        </w:rPr>
        <w:t xml:space="preserve"> </w:t>
      </w:r>
      <w:r>
        <w:t xml:space="preserve">Ismeri a kapcsoló felépítését, képes felismerni a kapcsoló összetevőit. </w:t>
      </w:r>
    </w:p>
    <w:p w14:paraId="6432F9F5" w14:textId="77777777" w:rsidR="00CB4091" w:rsidRDefault="001635E2">
      <w:pPr>
        <w:ind w:left="730" w:right="0"/>
      </w:pPr>
      <w:r>
        <w:t>‒</w:t>
      </w:r>
      <w:r>
        <w:rPr>
          <w:rFonts w:ascii="Arial" w:eastAsia="Arial" w:hAnsi="Arial" w:cs="Arial"/>
        </w:rPr>
        <w:t xml:space="preserve"> </w:t>
      </w:r>
      <w:r>
        <w:t xml:space="preserve">Tisztában van a kapcsoló feladatával, jelentőségével, működési elvével. </w:t>
      </w:r>
    </w:p>
    <w:p w14:paraId="12AC14AF" w14:textId="77777777" w:rsidR="00CB4091" w:rsidRDefault="001635E2">
      <w:pPr>
        <w:ind w:left="1080" w:right="0" w:hanging="360"/>
      </w:pPr>
      <w:r>
        <w:lastRenderedPageBreak/>
        <w:t>‒</w:t>
      </w:r>
      <w:r>
        <w:rPr>
          <w:rFonts w:ascii="Arial" w:eastAsia="Arial" w:hAnsi="Arial" w:cs="Arial"/>
        </w:rPr>
        <w:t xml:space="preserve"> </w:t>
      </w:r>
      <w:r>
        <w:t xml:space="preserve">Ismeri a MAC-tábla fogalmát, szerepét. Tudja, hogyan kerülnek a bejegyzések a kapcsoló MAC-táblájába. </w:t>
      </w:r>
    </w:p>
    <w:p w14:paraId="6EA22788" w14:textId="77777777" w:rsidR="00CB4091" w:rsidRDefault="001635E2">
      <w:pPr>
        <w:ind w:left="1080" w:right="0" w:hanging="360"/>
      </w:pPr>
      <w:r>
        <w:t>‒</w:t>
      </w:r>
      <w:r>
        <w:rPr>
          <w:rFonts w:ascii="Arial" w:eastAsia="Arial" w:hAnsi="Arial" w:cs="Arial"/>
        </w:rPr>
        <w:t xml:space="preserve"> </w:t>
      </w:r>
      <w:r>
        <w:t xml:space="preserve">Ismeri a kapcsoló továbbítási módjait, tisztában van az </w:t>
      </w:r>
      <w:proofErr w:type="spellStart"/>
      <w:r>
        <w:t>elárasztásos</w:t>
      </w:r>
      <w:proofErr w:type="spellEnd"/>
      <w:r>
        <w:t xml:space="preserve"> továbbítás fogalmával, működésével. </w:t>
      </w:r>
    </w:p>
    <w:p w14:paraId="5DD381D1" w14:textId="77777777" w:rsidR="00CB4091" w:rsidRDefault="001635E2">
      <w:pPr>
        <w:ind w:left="1080" w:right="0" w:hanging="360"/>
      </w:pPr>
      <w:r>
        <w:t>‒</w:t>
      </w:r>
      <w:r>
        <w:rPr>
          <w:rFonts w:ascii="Arial" w:eastAsia="Arial" w:hAnsi="Arial" w:cs="Arial"/>
        </w:rPr>
        <w:t xml:space="preserve"> </w:t>
      </w:r>
      <w:r>
        <w:t xml:space="preserve">Érti a MAC-táblában található bejegyzéseket, a MAC-tábla tartalma alapján képes eldönteni, hogy a kapcsoló mely </w:t>
      </w:r>
      <w:proofErr w:type="spellStart"/>
      <w:r>
        <w:t>portjain</w:t>
      </w:r>
      <w:proofErr w:type="spellEnd"/>
      <w:r>
        <w:t xml:space="preserve"> továbbítja az adott keretet. </w:t>
      </w:r>
    </w:p>
    <w:p w14:paraId="1628210B" w14:textId="77777777" w:rsidR="00CB4091" w:rsidRDefault="001635E2">
      <w:pPr>
        <w:spacing w:after="20" w:line="259" w:lineRule="auto"/>
        <w:ind w:left="0" w:right="0" w:firstLine="0"/>
        <w:jc w:val="left"/>
      </w:pPr>
      <w:r>
        <w:t xml:space="preserve"> </w:t>
      </w:r>
    </w:p>
    <w:p w14:paraId="1C886EFA" w14:textId="77777777" w:rsidR="00CB4091" w:rsidRDefault="001635E2">
      <w:pPr>
        <w:ind w:left="994" w:right="0" w:hanging="569"/>
      </w:pPr>
      <w:r>
        <w:rPr>
          <w:b/>
          <w:i/>
        </w:rPr>
        <w:t>3.3.2.6.5</w:t>
      </w:r>
      <w:r>
        <w:rPr>
          <w:rFonts w:ascii="Arial" w:eastAsia="Arial" w:hAnsi="Arial" w:cs="Arial"/>
          <w:b/>
          <w:i/>
        </w:rPr>
        <w:t xml:space="preserve"> </w:t>
      </w:r>
      <w:r>
        <w:t xml:space="preserve">A hálózati réteg, IPv4-es és IPv6-os címzés, a forgalomirányító alapszintű beállítása </w:t>
      </w:r>
    </w:p>
    <w:p w14:paraId="39162757" w14:textId="77777777" w:rsidR="00CB4091" w:rsidRDefault="001635E2">
      <w:pPr>
        <w:ind w:left="293" w:right="0"/>
      </w:pPr>
      <w:r>
        <w:t xml:space="preserve">A témakör célja, hogy a tanulók megismerjék a hálózati réteg feladatát és a logikai címzés szerepét; az IPv4-címek szerkezetét, jellemzőit. Megértsék a címmeghatározó protokollok működését IPv4-környezetben és képesek legyenek a címmeghatározó folyamat üzeneteinek azonosítására, adatforgalom elfogására alkalmas szoftver használatával. Átlássák az alhálózatok kialakításának lépéseit, és képesek legyenek adott méretű alhálózatok kialakítására. Forgalomirányítási alapismereteket szerezzenek, értelmezni tudják az irányítótábla bejegyzéseit IPv4-környezetben. Megismerjék a forgalomirányítók működését, szerepét, el tudják végezni a forgalomirányító alapkonfigurációját. Tisztában legyenek az alapértelmezett átjáró szerepével, és be tudjanak állítani alapértelmezett átjárót a klienseszközökön, kapcsolókon. A témakör elsajátítását követően a tanuló: </w:t>
      </w:r>
    </w:p>
    <w:p w14:paraId="21F00920" w14:textId="77777777" w:rsidR="00CB4091" w:rsidRDefault="001635E2">
      <w:pPr>
        <w:ind w:left="1080" w:right="0" w:hanging="360"/>
      </w:pPr>
      <w:r>
        <w:t>‒</w:t>
      </w:r>
      <w:r>
        <w:rPr>
          <w:rFonts w:ascii="Arial" w:eastAsia="Arial" w:hAnsi="Arial" w:cs="Arial"/>
        </w:rPr>
        <w:t xml:space="preserve"> </w:t>
      </w:r>
      <w:r>
        <w:t xml:space="preserve">Tisztában van a hálózati réteg szerepével, feladatával, jelentőségével. Ismeri a hálózati rétegben található eszközöket, protokollokat. </w:t>
      </w:r>
    </w:p>
    <w:p w14:paraId="109AE645" w14:textId="77777777" w:rsidR="00CB4091" w:rsidRDefault="001635E2">
      <w:pPr>
        <w:ind w:left="1080" w:right="0" w:hanging="360"/>
      </w:pPr>
      <w:r>
        <w:t>‒</w:t>
      </w:r>
      <w:r>
        <w:rPr>
          <w:rFonts w:ascii="Arial" w:eastAsia="Arial" w:hAnsi="Arial" w:cs="Arial"/>
        </w:rPr>
        <w:t xml:space="preserve"> </w:t>
      </w:r>
      <w:r>
        <w:t xml:space="preserve">Ismeri az IP protokollfeladatát, jellemzőit, érti az összeköttetés-mentes csomagtovábbítás folyamatát. </w:t>
      </w:r>
    </w:p>
    <w:p w14:paraId="2180B026" w14:textId="77777777" w:rsidR="00CB4091" w:rsidRDefault="001635E2">
      <w:pPr>
        <w:ind w:left="1080" w:right="0" w:hanging="360"/>
      </w:pPr>
      <w:r>
        <w:t>‒</w:t>
      </w:r>
      <w:r>
        <w:rPr>
          <w:rFonts w:ascii="Arial" w:eastAsia="Arial" w:hAnsi="Arial" w:cs="Arial"/>
        </w:rPr>
        <w:t xml:space="preserve"> </w:t>
      </w:r>
      <w:r>
        <w:t xml:space="preserve">Ismeri az IPv4-csomag fejlécének fontosabb mezőit (forrás- és cél-IPv4-cím, TTL, következő fejléc stb.) </w:t>
      </w:r>
    </w:p>
    <w:p w14:paraId="60F2556E" w14:textId="77777777" w:rsidR="00CB4091" w:rsidRDefault="001635E2">
      <w:pPr>
        <w:ind w:left="1090" w:right="0"/>
      </w:pPr>
      <w:r>
        <w:t xml:space="preserve">Ismeri az IPv4-címek felépítését, szerkezetét, tisztában van az alhálózati maszk fogalmával, szerepével. </w:t>
      </w:r>
    </w:p>
    <w:p w14:paraId="4BC43C92" w14:textId="77777777" w:rsidR="00CB4091" w:rsidRDefault="001635E2">
      <w:pPr>
        <w:ind w:left="1090" w:right="0"/>
      </w:pPr>
      <w:r>
        <w:t>Ismeri az IPv4-címzés típusait (</w:t>
      </w:r>
      <w:proofErr w:type="spellStart"/>
      <w:r>
        <w:t>unicast</w:t>
      </w:r>
      <w:proofErr w:type="spellEnd"/>
      <w:r>
        <w:t xml:space="preserve">, </w:t>
      </w:r>
      <w:proofErr w:type="spellStart"/>
      <w:r>
        <w:t>multicast</w:t>
      </w:r>
      <w:proofErr w:type="spellEnd"/>
      <w:r>
        <w:t xml:space="preserve">, </w:t>
      </w:r>
      <w:proofErr w:type="spellStart"/>
      <w:r>
        <w:t>broadcast</w:t>
      </w:r>
      <w:proofErr w:type="spellEnd"/>
      <w:r>
        <w:t xml:space="preserve">). </w:t>
      </w:r>
    </w:p>
    <w:p w14:paraId="42547E30" w14:textId="77777777" w:rsidR="00CB4091" w:rsidRDefault="00CB4091">
      <w:pPr>
        <w:sectPr w:rsidR="00CB4091">
          <w:headerReference w:type="even" r:id="rId37"/>
          <w:headerReference w:type="default" r:id="rId38"/>
          <w:footerReference w:type="even" r:id="rId39"/>
          <w:footerReference w:type="default" r:id="rId40"/>
          <w:headerReference w:type="first" r:id="rId41"/>
          <w:footerReference w:type="first" r:id="rId42"/>
          <w:pgSz w:w="11906" w:h="16838"/>
          <w:pgMar w:top="1421" w:right="1415" w:bottom="1474" w:left="1416" w:header="708" w:footer="709" w:gutter="0"/>
          <w:cols w:space="708"/>
          <w:titlePg/>
        </w:sectPr>
      </w:pPr>
    </w:p>
    <w:p w14:paraId="3E79C66A" w14:textId="77777777" w:rsidR="00CB4091" w:rsidRDefault="001635E2">
      <w:pPr>
        <w:ind w:left="1090" w:right="0"/>
      </w:pPr>
      <w:r>
        <w:lastRenderedPageBreak/>
        <w:t xml:space="preserve">Ismeri az IPv4-címosztályokat, azok jellemzőit, képes megállapítani egy adott IPv4-címről, hogy melyik címosztályba tartozik. </w:t>
      </w:r>
    </w:p>
    <w:p w14:paraId="60BD9537" w14:textId="77777777" w:rsidR="00CB4091" w:rsidRDefault="001635E2">
      <w:pPr>
        <w:ind w:left="1080" w:right="0" w:hanging="360"/>
      </w:pPr>
      <w:r>
        <w:t>‒</w:t>
      </w:r>
      <w:r>
        <w:rPr>
          <w:rFonts w:ascii="Arial" w:eastAsia="Arial" w:hAnsi="Arial" w:cs="Arial"/>
        </w:rPr>
        <w:t xml:space="preserve"> </w:t>
      </w:r>
      <w:r>
        <w:t xml:space="preserve">Tisztában van a publikus és privát címek szerepével, használatával. Ismeri a publikus és privát IPv4-címeket, képes megállapítani egy adott IPv4-címről, hogy az publikus vagy privát. </w:t>
      </w:r>
    </w:p>
    <w:p w14:paraId="64124E79" w14:textId="77777777" w:rsidR="00CB4091" w:rsidRDefault="001635E2">
      <w:pPr>
        <w:ind w:left="730" w:right="0"/>
      </w:pPr>
      <w:r>
        <w:t>‒</w:t>
      </w:r>
      <w:r>
        <w:rPr>
          <w:rFonts w:ascii="Arial" w:eastAsia="Arial" w:hAnsi="Arial" w:cs="Arial"/>
        </w:rPr>
        <w:t xml:space="preserve"> </w:t>
      </w:r>
      <w:r>
        <w:t xml:space="preserve">Képes végberendezés IPv4-konfigurációjának statikus beállítására. </w:t>
      </w:r>
    </w:p>
    <w:p w14:paraId="2D595C96" w14:textId="77777777" w:rsidR="00CB4091" w:rsidRDefault="001635E2">
      <w:pPr>
        <w:ind w:left="1080" w:right="0" w:hanging="360"/>
      </w:pPr>
      <w:r>
        <w:t>‒</w:t>
      </w:r>
      <w:r>
        <w:rPr>
          <w:rFonts w:ascii="Arial" w:eastAsia="Arial" w:hAnsi="Arial" w:cs="Arial"/>
        </w:rPr>
        <w:t xml:space="preserve"> </w:t>
      </w:r>
      <w:r>
        <w:t xml:space="preserve">Ismeri az IPv4-es környezetben használt címmeghatározó protokollt (ARP) és üzeneteit. Tisztában van a címmeghatározó protokoll működésével és használatának szükségességével. </w:t>
      </w:r>
    </w:p>
    <w:p w14:paraId="5841BE28" w14:textId="77777777" w:rsidR="00CB4091" w:rsidRDefault="001635E2">
      <w:pPr>
        <w:ind w:left="1080" w:right="0" w:hanging="360"/>
      </w:pPr>
      <w:r>
        <w:t>‒</w:t>
      </w:r>
      <w:r>
        <w:rPr>
          <w:rFonts w:ascii="Arial" w:eastAsia="Arial" w:hAnsi="Arial" w:cs="Arial"/>
        </w:rPr>
        <w:t xml:space="preserve"> </w:t>
      </w:r>
      <w:r>
        <w:t xml:space="preserve">Képes végberendezés és hálózati eszköz ARP-táblájának megjelenítésére, a tábla sorainak törlésére. </w:t>
      </w:r>
    </w:p>
    <w:p w14:paraId="6D28F24C" w14:textId="77777777" w:rsidR="00CB4091" w:rsidRDefault="001635E2">
      <w:pPr>
        <w:ind w:left="1080" w:right="0" w:hanging="360"/>
      </w:pPr>
      <w:r>
        <w:t>‒</w:t>
      </w:r>
      <w:r>
        <w:rPr>
          <w:rFonts w:ascii="Arial" w:eastAsia="Arial" w:hAnsi="Arial" w:cs="Arial"/>
        </w:rPr>
        <w:t xml:space="preserve"> </w:t>
      </w:r>
      <w:r>
        <w:t xml:space="preserve">Adatforgalom elfogására alkalmas szoftverrel képes nyomon követni az </w:t>
      </w:r>
      <w:proofErr w:type="spellStart"/>
      <w:r>
        <w:t>ARPprotokoll</w:t>
      </w:r>
      <w:proofErr w:type="spellEnd"/>
      <w:r>
        <w:t xml:space="preserve"> működését. </w:t>
      </w:r>
    </w:p>
    <w:p w14:paraId="56E451C8" w14:textId="77777777" w:rsidR="00CB4091" w:rsidRDefault="001635E2">
      <w:pPr>
        <w:ind w:left="1080" w:right="0" w:hanging="360"/>
      </w:pPr>
      <w:r>
        <w:t>‒</w:t>
      </w:r>
      <w:r>
        <w:rPr>
          <w:rFonts w:ascii="Arial" w:eastAsia="Arial" w:hAnsi="Arial" w:cs="Arial"/>
        </w:rPr>
        <w:t xml:space="preserve"> </w:t>
      </w:r>
      <w:r>
        <w:t xml:space="preserve">Tisztában van az egyenlő méretű és változó méretű alhálózatok kialakításának lépéseivel IPv4-környezetben. </w:t>
      </w:r>
    </w:p>
    <w:p w14:paraId="10224F62" w14:textId="77777777" w:rsidR="00CB4091" w:rsidRDefault="001635E2">
      <w:pPr>
        <w:ind w:left="1080" w:right="0" w:hanging="360"/>
      </w:pPr>
      <w:r>
        <w:t>‒</w:t>
      </w:r>
      <w:r>
        <w:rPr>
          <w:rFonts w:ascii="Arial" w:eastAsia="Arial" w:hAnsi="Arial" w:cs="Arial"/>
        </w:rPr>
        <w:t xml:space="preserve"> </w:t>
      </w:r>
      <w:r>
        <w:t xml:space="preserve">Képes IPv4-környezetben egyenlő méretű és változó méretű alhálózatok (VLSM) kialakítására, és képes megállapítani, hogy több IPv4-cím egy alhálózathoz tartozik-e. </w:t>
      </w:r>
    </w:p>
    <w:p w14:paraId="0F4C2165" w14:textId="77777777" w:rsidR="00CB4091" w:rsidRDefault="001635E2">
      <w:pPr>
        <w:ind w:left="1080" w:right="0" w:hanging="360"/>
      </w:pPr>
      <w:r>
        <w:t>‒</w:t>
      </w:r>
      <w:r>
        <w:rPr>
          <w:rFonts w:ascii="Arial" w:eastAsia="Arial" w:hAnsi="Arial" w:cs="Arial"/>
        </w:rPr>
        <w:t xml:space="preserve"> </w:t>
      </w:r>
      <w:r>
        <w:t xml:space="preserve">Képes adott alhálózat esetén a hálózati azonosító, a szórási cím és a kiosztható címtartomány megállapítására. </w:t>
      </w:r>
    </w:p>
    <w:p w14:paraId="76A9DB68" w14:textId="77777777" w:rsidR="00CB4091" w:rsidRDefault="001635E2">
      <w:pPr>
        <w:ind w:left="1080" w:right="0" w:hanging="360"/>
      </w:pPr>
      <w:r>
        <w:t>‒</w:t>
      </w:r>
      <w:r>
        <w:rPr>
          <w:rFonts w:ascii="Arial" w:eastAsia="Arial" w:hAnsi="Arial" w:cs="Arial"/>
        </w:rPr>
        <w:t xml:space="preserve"> </w:t>
      </w:r>
      <w:r>
        <w:t xml:space="preserve">Ismer IPv4-alhálózat számolására alkalmas szoftvereket, webhelyeket, és képes legalább egy ilyen alkalmazás vagy webhely használatára. </w:t>
      </w:r>
    </w:p>
    <w:p w14:paraId="6D531C11" w14:textId="77777777" w:rsidR="00CB4091" w:rsidRDefault="001635E2">
      <w:pPr>
        <w:ind w:left="730" w:right="0"/>
      </w:pPr>
      <w:r>
        <w:t>‒</w:t>
      </w:r>
      <w:r>
        <w:rPr>
          <w:rFonts w:ascii="Arial" w:eastAsia="Arial" w:hAnsi="Arial" w:cs="Arial"/>
        </w:rPr>
        <w:t xml:space="preserve"> </w:t>
      </w:r>
      <w:r>
        <w:t xml:space="preserve">Képes IPv4-környezetben az igényekhez igazodó címzési terv készítésére. </w:t>
      </w:r>
    </w:p>
    <w:p w14:paraId="2868989C" w14:textId="77777777" w:rsidR="00CB4091" w:rsidRDefault="001635E2">
      <w:pPr>
        <w:ind w:left="730" w:right="0"/>
      </w:pPr>
      <w:r>
        <w:t>‒</w:t>
      </w:r>
      <w:r>
        <w:rPr>
          <w:rFonts w:ascii="Arial" w:eastAsia="Arial" w:hAnsi="Arial" w:cs="Arial"/>
        </w:rPr>
        <w:t xml:space="preserve"> </w:t>
      </w:r>
      <w:r>
        <w:t xml:space="preserve">Tisztában van a forgalomirányító felépítésével, működésével. </w:t>
      </w:r>
    </w:p>
    <w:p w14:paraId="4FB369D2" w14:textId="77777777" w:rsidR="00CB4091" w:rsidRDefault="001635E2">
      <w:pPr>
        <w:ind w:left="1080" w:right="0" w:hanging="360"/>
      </w:pPr>
      <w:r>
        <w:t>‒</w:t>
      </w:r>
      <w:r>
        <w:rPr>
          <w:rFonts w:ascii="Arial" w:eastAsia="Arial" w:hAnsi="Arial" w:cs="Arial"/>
        </w:rPr>
        <w:t xml:space="preserve"> </w:t>
      </w:r>
      <w:r>
        <w:t xml:space="preserve">Ismeri a forgalomirányító összetevőit, azok feladatát, és képes az összetevők beazonosítására. </w:t>
      </w:r>
    </w:p>
    <w:p w14:paraId="30EF6C44" w14:textId="77777777" w:rsidR="00CB4091" w:rsidRDefault="001635E2">
      <w:pPr>
        <w:ind w:left="730" w:right="0"/>
      </w:pPr>
      <w:r>
        <w:t>‒</w:t>
      </w:r>
      <w:r>
        <w:rPr>
          <w:rFonts w:ascii="Arial" w:eastAsia="Arial" w:hAnsi="Arial" w:cs="Arial"/>
        </w:rPr>
        <w:t xml:space="preserve"> </w:t>
      </w:r>
      <w:r>
        <w:t xml:space="preserve">Ismeri a forgalomirányító rendszerindítási folyamatát. </w:t>
      </w:r>
    </w:p>
    <w:p w14:paraId="6C193169" w14:textId="77777777" w:rsidR="00CB4091" w:rsidRDefault="001635E2">
      <w:pPr>
        <w:ind w:left="1080" w:right="0" w:hanging="360"/>
      </w:pPr>
      <w:r>
        <w:t>‒</w:t>
      </w:r>
      <w:r>
        <w:rPr>
          <w:rFonts w:ascii="Arial" w:eastAsia="Arial" w:hAnsi="Arial" w:cs="Arial"/>
        </w:rPr>
        <w:t xml:space="preserve"> </w:t>
      </w:r>
      <w:r>
        <w:t xml:space="preserve">Képes konzolkapcsolatot kialakítani számítógép és forgalomirányító között. Ismer legalább egy terminálemulációs szoftvert, és annak használatával képes hozzáférni a forgalomirányító konfigurációs felületéhez. </w:t>
      </w:r>
    </w:p>
    <w:p w14:paraId="1D8978A4" w14:textId="77777777" w:rsidR="00CB4091" w:rsidRDefault="001635E2">
      <w:pPr>
        <w:ind w:left="1080" w:right="0" w:hanging="360"/>
      </w:pPr>
      <w:r>
        <w:t>‒</w:t>
      </w:r>
      <w:r>
        <w:rPr>
          <w:rFonts w:ascii="Arial" w:eastAsia="Arial" w:hAnsi="Arial" w:cs="Arial"/>
        </w:rPr>
        <w:t xml:space="preserve"> </w:t>
      </w:r>
      <w:r>
        <w:t xml:space="preserve">Tisztában van az IOS elérési lehetőségeivel, az iOS konfigurációs felületén használható parancsok felépítésével, szintakszisával. </w:t>
      </w:r>
    </w:p>
    <w:p w14:paraId="3DE5E9D8" w14:textId="77777777" w:rsidR="00CB4091" w:rsidRDefault="001635E2">
      <w:pPr>
        <w:ind w:left="1080" w:right="0" w:hanging="360"/>
      </w:pPr>
      <w:r>
        <w:t>‒</w:t>
      </w:r>
      <w:r>
        <w:rPr>
          <w:rFonts w:ascii="Arial" w:eastAsia="Arial" w:hAnsi="Arial" w:cs="Arial"/>
        </w:rPr>
        <w:t xml:space="preserve"> </w:t>
      </w:r>
      <w:r>
        <w:t xml:space="preserve">Tisztában van a forgalomirányítóban található memóriák fajtájával, szerepével. Tudja, hogy melyik memóriában mit tárol a forgalomirányító, és képes a memóriák tartalmának megjelenítésére. </w:t>
      </w:r>
    </w:p>
    <w:p w14:paraId="3848DB23" w14:textId="77777777" w:rsidR="00CB4091" w:rsidRDefault="001635E2">
      <w:pPr>
        <w:ind w:left="1080" w:right="0" w:hanging="360"/>
      </w:pPr>
      <w:r>
        <w:t>‒</w:t>
      </w:r>
      <w:r>
        <w:rPr>
          <w:rFonts w:ascii="Arial" w:eastAsia="Arial" w:hAnsi="Arial" w:cs="Arial"/>
        </w:rPr>
        <w:t xml:space="preserve"> </w:t>
      </w:r>
      <w:r>
        <w:t xml:space="preserve">Tisztában van a futó és kezdeti konfiguráció szerepével, valamint a felhasználásuk közti különbséggel. </w:t>
      </w:r>
    </w:p>
    <w:p w14:paraId="5E0B951F" w14:textId="77777777" w:rsidR="00CB4091" w:rsidRDefault="001635E2">
      <w:pPr>
        <w:ind w:left="730" w:right="0"/>
      </w:pPr>
      <w:r>
        <w:t>‒</w:t>
      </w:r>
      <w:r>
        <w:rPr>
          <w:rFonts w:ascii="Arial" w:eastAsia="Arial" w:hAnsi="Arial" w:cs="Arial"/>
        </w:rPr>
        <w:t xml:space="preserve"> </w:t>
      </w:r>
      <w:r>
        <w:t xml:space="preserve">Képes a futó konfiguráció mentésére. </w:t>
      </w:r>
    </w:p>
    <w:p w14:paraId="7D64A412" w14:textId="77777777" w:rsidR="00CB4091" w:rsidRDefault="001635E2">
      <w:pPr>
        <w:ind w:left="1080" w:right="0" w:hanging="360"/>
      </w:pPr>
      <w:r>
        <w:lastRenderedPageBreak/>
        <w:t>‒</w:t>
      </w:r>
      <w:r>
        <w:rPr>
          <w:rFonts w:ascii="Arial" w:eastAsia="Arial" w:hAnsi="Arial" w:cs="Arial"/>
        </w:rPr>
        <w:t xml:space="preserve"> </w:t>
      </w:r>
      <w:r>
        <w:t xml:space="preserve">Tisztában van a forgalomirányító kezdeti konfigurációját megvalósító parancsokkal (például eszköz neve, privilegizált mód jelszava, vonali jelszavak, bejelentkezési és napi üzenet, parancselőzmények száma, vonali tétlenségi idő, naplóüzenetek szinkronmegjelenítése stb.), és használni tudja ezeket a parancsokat. </w:t>
      </w:r>
    </w:p>
    <w:p w14:paraId="18F73044" w14:textId="77777777" w:rsidR="00CB4091" w:rsidRDefault="001635E2">
      <w:pPr>
        <w:ind w:left="1080" w:right="0" w:hanging="360"/>
      </w:pPr>
      <w:r>
        <w:t>‒</w:t>
      </w:r>
      <w:r>
        <w:rPr>
          <w:rFonts w:ascii="Arial" w:eastAsia="Arial" w:hAnsi="Arial" w:cs="Arial"/>
        </w:rPr>
        <w:t xml:space="preserve"> </w:t>
      </w:r>
      <w:r>
        <w:t xml:space="preserve">Képes a forgalomirányító interfészeinek konfigurálására (IP-cím és alhálózati maszk beállítása, leírás megadása, interfész engedélyezése és tiltása). </w:t>
      </w:r>
    </w:p>
    <w:p w14:paraId="5E035F91" w14:textId="77777777" w:rsidR="00CB4091" w:rsidRDefault="001635E2">
      <w:pPr>
        <w:ind w:left="1080" w:right="0" w:hanging="360"/>
      </w:pPr>
      <w:r>
        <w:t>‒</w:t>
      </w:r>
      <w:r>
        <w:rPr>
          <w:rFonts w:ascii="Arial" w:eastAsia="Arial" w:hAnsi="Arial" w:cs="Arial"/>
        </w:rPr>
        <w:t xml:space="preserve"> </w:t>
      </w:r>
      <w:r>
        <w:t xml:space="preserve">Tisztában van az alapértelmezett átjáró fogalmával, képes megállapítani az eszközön használandó alapértelmezett átjárót. </w:t>
      </w:r>
    </w:p>
    <w:p w14:paraId="427626BA" w14:textId="77777777" w:rsidR="00CB4091" w:rsidRDefault="001635E2">
      <w:pPr>
        <w:ind w:left="730" w:right="0"/>
      </w:pPr>
      <w:r>
        <w:t>‒</w:t>
      </w:r>
      <w:r>
        <w:rPr>
          <w:rFonts w:ascii="Arial" w:eastAsia="Arial" w:hAnsi="Arial" w:cs="Arial"/>
        </w:rPr>
        <w:t xml:space="preserve"> </w:t>
      </w:r>
      <w:r>
        <w:t xml:space="preserve">Képes a végberendezés alapértelmezett átjárójának beállítására. </w:t>
      </w:r>
    </w:p>
    <w:p w14:paraId="49B87A5F" w14:textId="77777777" w:rsidR="00CB4091" w:rsidRDefault="001635E2">
      <w:pPr>
        <w:ind w:left="1090" w:right="0"/>
      </w:pPr>
      <w:r>
        <w:t xml:space="preserve">Ismeri az </w:t>
      </w:r>
      <w:proofErr w:type="spellStart"/>
      <w:r>
        <w:t>ipconfig</w:t>
      </w:r>
      <w:proofErr w:type="spellEnd"/>
      <w:r>
        <w:t xml:space="preserve"> parancsot, és képes annak használatával megjeleníteni és értelmezni a végberendezések IPv4-beállításait. </w:t>
      </w:r>
    </w:p>
    <w:p w14:paraId="453B6F52" w14:textId="77777777" w:rsidR="00CB4091" w:rsidRDefault="001635E2">
      <w:pPr>
        <w:spacing w:after="3" w:line="259" w:lineRule="auto"/>
        <w:ind w:left="724" w:right="0"/>
        <w:jc w:val="center"/>
      </w:pPr>
      <w:r>
        <w:t xml:space="preserve">Tisztában van a végberendezések csomagtovábbítási döntéseinek folyamatával. </w:t>
      </w:r>
    </w:p>
    <w:p w14:paraId="142A6A58" w14:textId="77777777" w:rsidR="00CB4091" w:rsidRDefault="001635E2">
      <w:pPr>
        <w:ind w:left="1090" w:right="0"/>
      </w:pPr>
      <w:r>
        <w:t xml:space="preserve">Tisztában van a forgalomirányító csomagtovábbítási döntéseinek folyamatával. </w:t>
      </w:r>
    </w:p>
    <w:p w14:paraId="3A3E655F" w14:textId="77777777" w:rsidR="00CB4091" w:rsidRDefault="001635E2">
      <w:pPr>
        <w:ind w:left="1080" w:right="0" w:hanging="360"/>
      </w:pPr>
      <w:r>
        <w:t>‒</w:t>
      </w:r>
      <w:r>
        <w:rPr>
          <w:rFonts w:ascii="Arial" w:eastAsia="Arial" w:hAnsi="Arial" w:cs="Arial"/>
        </w:rPr>
        <w:t xml:space="preserve"> </w:t>
      </w:r>
      <w:r>
        <w:t xml:space="preserve">Képes a forgalomirányító irányítótáblájának megjelenítésére, és tudja értelmezni a közvetlenül csatlakozó hálózatokat jelölő sorokat. </w:t>
      </w:r>
    </w:p>
    <w:p w14:paraId="06C3B838" w14:textId="77777777" w:rsidR="00CB4091" w:rsidRDefault="001635E2">
      <w:pPr>
        <w:ind w:left="1080" w:right="0" w:hanging="360"/>
      </w:pPr>
      <w:r>
        <w:t>‒</w:t>
      </w:r>
      <w:r>
        <w:rPr>
          <w:rFonts w:ascii="Arial" w:eastAsia="Arial" w:hAnsi="Arial" w:cs="Arial"/>
        </w:rPr>
        <w:t xml:space="preserve"> </w:t>
      </w:r>
      <w:r>
        <w:t xml:space="preserve">Ismeri a közvetlenül csatlakozó útvonalak irányítótáblába kerülésének folyamatát és az irányítótábla szerepét. </w:t>
      </w:r>
    </w:p>
    <w:p w14:paraId="1D7EF37E" w14:textId="77777777" w:rsidR="00CB4091" w:rsidRDefault="001635E2">
      <w:pPr>
        <w:ind w:left="730" w:right="0"/>
      </w:pPr>
      <w:r>
        <w:t>‒</w:t>
      </w:r>
      <w:r>
        <w:rPr>
          <w:rFonts w:ascii="Arial" w:eastAsia="Arial" w:hAnsi="Arial" w:cs="Arial"/>
        </w:rPr>
        <w:t xml:space="preserve"> </w:t>
      </w:r>
      <w:r>
        <w:t xml:space="preserve">Képes ellenőrizni a közvetlenül csatlakozó hálózatok elérhetőségét. </w:t>
      </w:r>
    </w:p>
    <w:p w14:paraId="2A4FF6A0" w14:textId="77777777" w:rsidR="00CB4091" w:rsidRDefault="001635E2">
      <w:pPr>
        <w:ind w:left="1080" w:right="0" w:hanging="360"/>
      </w:pPr>
      <w:r>
        <w:t>‒</w:t>
      </w:r>
      <w:r>
        <w:rPr>
          <w:rFonts w:ascii="Arial" w:eastAsia="Arial" w:hAnsi="Arial" w:cs="Arial"/>
        </w:rPr>
        <w:t xml:space="preserve"> </w:t>
      </w:r>
      <w:r>
        <w:t xml:space="preserve">Tisztában van az alapértelmezett útvonal szerepével, képes alapértelmezett útvonal létrehozására a forgalomirányítón. </w:t>
      </w:r>
    </w:p>
    <w:p w14:paraId="58B52766" w14:textId="77777777" w:rsidR="00CB4091" w:rsidRDefault="001635E2">
      <w:pPr>
        <w:ind w:left="1080" w:right="0" w:hanging="360"/>
      </w:pPr>
      <w:r>
        <w:t>‒</w:t>
      </w:r>
      <w:r>
        <w:rPr>
          <w:rFonts w:ascii="Arial" w:eastAsia="Arial" w:hAnsi="Arial" w:cs="Arial"/>
        </w:rPr>
        <w:t xml:space="preserve"> </w:t>
      </w:r>
      <w:r>
        <w:t xml:space="preserve">Tisztában van az ICMPv4-protokoll szerepével, használatával, ismeri a protokoll által használt üzeneteket. </w:t>
      </w:r>
    </w:p>
    <w:p w14:paraId="38B554A3" w14:textId="77777777" w:rsidR="00CB4091" w:rsidRDefault="001635E2">
      <w:pPr>
        <w:ind w:left="1080" w:right="0" w:hanging="360"/>
      </w:pPr>
      <w:r>
        <w:t>‒</w:t>
      </w:r>
      <w:r>
        <w:rPr>
          <w:rFonts w:ascii="Arial" w:eastAsia="Arial" w:hAnsi="Arial" w:cs="Arial"/>
        </w:rPr>
        <w:t xml:space="preserve"> </w:t>
      </w:r>
      <w:r>
        <w:t xml:space="preserve">Ismeri a </w:t>
      </w:r>
      <w:proofErr w:type="spellStart"/>
      <w:r>
        <w:t>ping</w:t>
      </w:r>
      <w:proofErr w:type="spellEnd"/>
      <w:r>
        <w:t xml:space="preserve"> és </w:t>
      </w:r>
      <w:proofErr w:type="spellStart"/>
      <w:r>
        <w:t>traceroute</w:t>
      </w:r>
      <w:proofErr w:type="spellEnd"/>
      <w:r>
        <w:t xml:space="preserve"> parancsokat, tisztában van azok használatával, képes kapcsolatok ellenőrzésére </w:t>
      </w:r>
      <w:proofErr w:type="spellStart"/>
      <w:r>
        <w:t>ping</w:t>
      </w:r>
      <w:proofErr w:type="spellEnd"/>
      <w:r>
        <w:t xml:space="preserve"> és </w:t>
      </w:r>
      <w:proofErr w:type="spellStart"/>
      <w:r>
        <w:t>traceroute</w:t>
      </w:r>
      <w:proofErr w:type="spellEnd"/>
      <w:r>
        <w:t xml:space="preserve"> parancsok segítségével. </w:t>
      </w:r>
    </w:p>
    <w:p w14:paraId="1F7CD03A" w14:textId="77777777" w:rsidR="00CB4091" w:rsidRDefault="001635E2">
      <w:pPr>
        <w:ind w:left="1080" w:right="0" w:hanging="360"/>
      </w:pPr>
      <w:r>
        <w:t>‒</w:t>
      </w:r>
      <w:r>
        <w:rPr>
          <w:rFonts w:ascii="Arial" w:eastAsia="Arial" w:hAnsi="Arial" w:cs="Arial"/>
        </w:rPr>
        <w:t xml:space="preserve"> </w:t>
      </w:r>
      <w:r>
        <w:t xml:space="preserve">Képes hibaelhárítást végezni nem megfelelően működő, közvetlenül csatlakozó hálózatok között. Észreveszi a hálózatelérési hibát okozó téves konfigurációt, és képes annak korrigálására. </w:t>
      </w:r>
    </w:p>
    <w:p w14:paraId="124D00D6" w14:textId="77777777" w:rsidR="00CB4091" w:rsidRDefault="001635E2">
      <w:pPr>
        <w:spacing w:after="16" w:line="259" w:lineRule="auto"/>
        <w:ind w:left="427" w:right="0" w:firstLine="0"/>
        <w:jc w:val="left"/>
      </w:pPr>
      <w:r>
        <w:t xml:space="preserve"> </w:t>
      </w:r>
    </w:p>
    <w:p w14:paraId="2F25DB53" w14:textId="77777777" w:rsidR="00CB4091" w:rsidRDefault="001635E2">
      <w:pPr>
        <w:tabs>
          <w:tab w:val="center" w:pos="845"/>
          <w:tab w:val="center" w:pos="3652"/>
        </w:tabs>
        <w:ind w:left="0" w:right="0" w:firstLine="0"/>
        <w:jc w:val="left"/>
      </w:pPr>
      <w:r>
        <w:rPr>
          <w:rFonts w:ascii="Calibri" w:eastAsia="Calibri" w:hAnsi="Calibri" w:cs="Calibri"/>
          <w:sz w:val="22"/>
        </w:rPr>
        <w:tab/>
      </w:r>
      <w:r>
        <w:rPr>
          <w:b/>
          <w:i/>
        </w:rPr>
        <w:t>3.3.2.6.6</w:t>
      </w:r>
      <w:r>
        <w:rPr>
          <w:rFonts w:ascii="Arial" w:eastAsia="Arial" w:hAnsi="Arial" w:cs="Arial"/>
          <w:b/>
          <w:i/>
        </w:rPr>
        <w:t xml:space="preserve"> </w:t>
      </w:r>
      <w:r>
        <w:rPr>
          <w:rFonts w:ascii="Arial" w:eastAsia="Arial" w:hAnsi="Arial" w:cs="Arial"/>
          <w:b/>
          <w:i/>
        </w:rPr>
        <w:tab/>
      </w:r>
      <w:r>
        <w:t xml:space="preserve">A szállítási és az alkalmazási réteg </w:t>
      </w:r>
    </w:p>
    <w:p w14:paraId="5A5BC0DD" w14:textId="77777777" w:rsidR="00CB4091" w:rsidRDefault="001635E2">
      <w:pPr>
        <w:ind w:left="293" w:right="0"/>
      </w:pPr>
      <w:r>
        <w:t xml:space="preserve">A témakör célja a szállítási réteg két fő protokollja, a TCP és a UDP ismertetése. Bemutatja a TCP/IP-modell alkalmazási rétegének célját és a benne használt protokollokat, különös tekintettel a DNS- és DHCP-protokollokra, a webes és elektronikus levelezési, valamint fájlmegosztási protokollokra. A témakör elsajátítását követően a tanuló: </w:t>
      </w:r>
    </w:p>
    <w:p w14:paraId="0D02C397" w14:textId="77777777" w:rsidR="00CB4091" w:rsidRDefault="001635E2">
      <w:pPr>
        <w:ind w:left="1080" w:right="0" w:hanging="360"/>
      </w:pPr>
      <w:r>
        <w:t>‒</w:t>
      </w:r>
      <w:r>
        <w:rPr>
          <w:rFonts w:ascii="Arial" w:eastAsia="Arial" w:hAnsi="Arial" w:cs="Arial"/>
        </w:rPr>
        <w:t xml:space="preserve"> </w:t>
      </w:r>
      <w:r>
        <w:t xml:space="preserve">Tisztában van a szállítási réteg szerepével, érti a szállítási réteg feladatát, jelentőségét. Ismeri a szállítási réteg főbb protokolljait (TCP, UDP). </w:t>
      </w:r>
    </w:p>
    <w:p w14:paraId="3E164183" w14:textId="77777777" w:rsidR="00CB4091" w:rsidRDefault="001635E2">
      <w:pPr>
        <w:ind w:left="1080" w:right="0" w:hanging="360"/>
      </w:pPr>
      <w:r>
        <w:t>‒</w:t>
      </w:r>
      <w:r>
        <w:rPr>
          <w:rFonts w:ascii="Arial" w:eastAsia="Arial" w:hAnsi="Arial" w:cs="Arial"/>
        </w:rPr>
        <w:t xml:space="preserve"> </w:t>
      </w:r>
      <w:r>
        <w:t xml:space="preserve">Ismeri a szegmens fogalmát, tisztában van a </w:t>
      </w:r>
      <w:proofErr w:type="spellStart"/>
      <w:r>
        <w:t>portszámok</w:t>
      </w:r>
      <w:proofErr w:type="spellEnd"/>
      <w:r>
        <w:t xml:space="preserve"> szerepével és három csoportjával (jól ismert portok, regisztrált portok, privát portok). </w:t>
      </w:r>
    </w:p>
    <w:p w14:paraId="76DC0744" w14:textId="77777777" w:rsidR="00CB4091" w:rsidRDefault="001635E2">
      <w:pPr>
        <w:ind w:left="730" w:right="0"/>
      </w:pPr>
      <w:r>
        <w:t>‒</w:t>
      </w:r>
      <w:r>
        <w:rPr>
          <w:rFonts w:ascii="Arial" w:eastAsia="Arial" w:hAnsi="Arial" w:cs="Arial"/>
        </w:rPr>
        <w:t xml:space="preserve"> </w:t>
      </w:r>
      <w:r>
        <w:t xml:space="preserve">Ismeri a TCP-protokoll szerepét, jellemzőit, főbb alkalmazási területeit. </w:t>
      </w:r>
    </w:p>
    <w:p w14:paraId="720FC33F" w14:textId="77777777" w:rsidR="00CB4091" w:rsidRDefault="001635E2">
      <w:pPr>
        <w:ind w:left="730" w:right="0"/>
      </w:pPr>
      <w:r>
        <w:t>‒</w:t>
      </w:r>
      <w:r>
        <w:rPr>
          <w:rFonts w:ascii="Arial" w:eastAsia="Arial" w:hAnsi="Arial" w:cs="Arial"/>
        </w:rPr>
        <w:t xml:space="preserve"> </w:t>
      </w:r>
      <w:r>
        <w:t xml:space="preserve">Ismeri az UDP-protokoll szerepét, jellemzőit, főbb alkalmazási területeit. </w:t>
      </w:r>
    </w:p>
    <w:p w14:paraId="61C2385A" w14:textId="77777777" w:rsidR="00CB4091" w:rsidRDefault="001635E2">
      <w:pPr>
        <w:ind w:left="730" w:right="0"/>
      </w:pPr>
      <w:r>
        <w:t>‒</w:t>
      </w:r>
      <w:r>
        <w:rPr>
          <w:rFonts w:ascii="Arial" w:eastAsia="Arial" w:hAnsi="Arial" w:cs="Arial"/>
        </w:rPr>
        <w:t xml:space="preserve"> </w:t>
      </w:r>
      <w:r>
        <w:t xml:space="preserve">Tisztában van TCP- és az UDP-protokollok előnyeivel és hátrányaival. </w:t>
      </w:r>
    </w:p>
    <w:p w14:paraId="72F8C742" w14:textId="77777777" w:rsidR="00CB4091" w:rsidRDefault="001635E2">
      <w:pPr>
        <w:ind w:left="730" w:right="0"/>
      </w:pPr>
      <w:r>
        <w:lastRenderedPageBreak/>
        <w:t>‒</w:t>
      </w:r>
      <w:r>
        <w:rPr>
          <w:rFonts w:ascii="Arial" w:eastAsia="Arial" w:hAnsi="Arial" w:cs="Arial"/>
        </w:rPr>
        <w:t xml:space="preserve"> </w:t>
      </w:r>
      <w:r>
        <w:t xml:space="preserve">Képes a TCP- és az UDP-protokollok összehasonlítására. </w:t>
      </w:r>
    </w:p>
    <w:p w14:paraId="4D0124C3" w14:textId="77777777" w:rsidR="00CB4091" w:rsidRDefault="001635E2">
      <w:pPr>
        <w:ind w:left="1080" w:right="0" w:hanging="360"/>
      </w:pPr>
      <w:r>
        <w:t>‒</w:t>
      </w:r>
      <w:r>
        <w:rPr>
          <w:rFonts w:ascii="Arial" w:eastAsia="Arial" w:hAnsi="Arial" w:cs="Arial"/>
        </w:rPr>
        <w:t xml:space="preserve"> </w:t>
      </w:r>
      <w:r>
        <w:t xml:space="preserve">Ismeri a TCP kommunikációs folyamat által használt kapcsolat felépítésének (háromfázisú kézfogás) és lebontásának lépéseit. </w:t>
      </w:r>
    </w:p>
    <w:p w14:paraId="3FEC3B5C" w14:textId="77777777" w:rsidR="00CB4091" w:rsidRDefault="001635E2">
      <w:pPr>
        <w:ind w:left="1080" w:right="0" w:hanging="360"/>
      </w:pPr>
      <w:r>
        <w:t>‒</w:t>
      </w:r>
      <w:r>
        <w:rPr>
          <w:rFonts w:ascii="Arial" w:eastAsia="Arial" w:hAnsi="Arial" w:cs="Arial"/>
        </w:rPr>
        <w:t xml:space="preserve"> </w:t>
      </w:r>
      <w:r>
        <w:t xml:space="preserve">Tisztában van a megbízható szállítás jelentőségével és az adatfolyam-vezérlés szerepével. Tudja, hogyan működik az adatfolyam-vezérlés TCP-protokoll esetén. Ismeri az ablakméret és a nyugtázás fogalmát. </w:t>
      </w:r>
    </w:p>
    <w:p w14:paraId="64AE0F30" w14:textId="77777777" w:rsidR="00CB4091" w:rsidRDefault="001635E2">
      <w:pPr>
        <w:ind w:left="1080" w:right="0" w:hanging="360"/>
      </w:pPr>
      <w:r>
        <w:t>‒</w:t>
      </w:r>
      <w:r>
        <w:rPr>
          <w:rFonts w:ascii="Arial" w:eastAsia="Arial" w:hAnsi="Arial" w:cs="Arial"/>
        </w:rPr>
        <w:t xml:space="preserve"> </w:t>
      </w:r>
      <w:r>
        <w:t xml:space="preserve">Adatfolyam elfogására alkalmas szoftver segítségével képes a TCP-folyamat felépülésének és lebontásnak vizsgálatára. </w:t>
      </w:r>
    </w:p>
    <w:p w14:paraId="04898B51" w14:textId="77777777" w:rsidR="00CB4091" w:rsidRDefault="001635E2">
      <w:pPr>
        <w:ind w:left="1080" w:right="0" w:hanging="360"/>
      </w:pPr>
      <w:r>
        <w:t>‒</w:t>
      </w:r>
      <w:r>
        <w:rPr>
          <w:rFonts w:ascii="Arial" w:eastAsia="Arial" w:hAnsi="Arial" w:cs="Arial"/>
        </w:rPr>
        <w:t xml:space="preserve"> </w:t>
      </w:r>
      <w:r>
        <w:t>Tisztában van a sorszámozás szerepével, és TCP esetén érti a sorszámok változását (</w:t>
      </w:r>
      <w:proofErr w:type="spellStart"/>
      <w:r>
        <w:t>sequence</w:t>
      </w:r>
      <w:proofErr w:type="spellEnd"/>
      <w:r>
        <w:t xml:space="preserve"> </w:t>
      </w:r>
      <w:proofErr w:type="spellStart"/>
      <w:r>
        <w:t>number</w:t>
      </w:r>
      <w:proofErr w:type="spellEnd"/>
      <w:r>
        <w:t xml:space="preserve">, </w:t>
      </w:r>
      <w:proofErr w:type="spellStart"/>
      <w:r>
        <w:t>acknowledgement</w:t>
      </w:r>
      <w:proofErr w:type="spellEnd"/>
      <w:r>
        <w:t xml:space="preserve"> </w:t>
      </w:r>
      <w:proofErr w:type="spellStart"/>
      <w:r>
        <w:t>number</w:t>
      </w:r>
      <w:proofErr w:type="spellEnd"/>
      <w:r>
        <w:t xml:space="preserve">). </w:t>
      </w:r>
    </w:p>
    <w:p w14:paraId="2BB264F7" w14:textId="77777777" w:rsidR="00CB4091" w:rsidRDefault="001635E2">
      <w:pPr>
        <w:ind w:left="730" w:right="0"/>
      </w:pPr>
      <w:r>
        <w:t>‒</w:t>
      </w:r>
      <w:r>
        <w:rPr>
          <w:rFonts w:ascii="Arial" w:eastAsia="Arial" w:hAnsi="Arial" w:cs="Arial"/>
        </w:rPr>
        <w:t xml:space="preserve"> </w:t>
      </w:r>
      <w:r>
        <w:t xml:space="preserve">Ismeri az alkalmazási, megjelenítési és viszonyréteg funkcióit. </w:t>
      </w:r>
    </w:p>
    <w:p w14:paraId="75D81698" w14:textId="77777777" w:rsidR="00CB4091" w:rsidRDefault="001635E2">
      <w:pPr>
        <w:ind w:left="1080" w:right="0" w:hanging="360"/>
      </w:pPr>
      <w:r>
        <w:t>‒</w:t>
      </w:r>
      <w:r>
        <w:rPr>
          <w:rFonts w:ascii="Arial" w:eastAsia="Arial" w:hAnsi="Arial" w:cs="Arial"/>
        </w:rPr>
        <w:t xml:space="preserve"> </w:t>
      </w:r>
      <w:r>
        <w:t xml:space="preserve">Tisztában van az egyenrangú hálózat fogalmával, működésével, jelentőségével, előnyeivel és hátrányaival. Ismer olyan alkalmazásokat, amelyek egyenrangú hálózatokban használatosak. </w:t>
      </w:r>
    </w:p>
    <w:p w14:paraId="7DE7AE44" w14:textId="77777777" w:rsidR="00CB4091" w:rsidRDefault="001635E2">
      <w:pPr>
        <w:spacing w:after="11" w:line="268" w:lineRule="auto"/>
        <w:ind w:left="1080" w:right="-2" w:hanging="360"/>
        <w:jc w:val="left"/>
      </w:pPr>
      <w:r>
        <w:t>‒</w:t>
      </w:r>
      <w:r>
        <w:rPr>
          <w:rFonts w:ascii="Arial" w:eastAsia="Arial" w:hAnsi="Arial" w:cs="Arial"/>
        </w:rPr>
        <w:t xml:space="preserve"> </w:t>
      </w:r>
      <w:r>
        <w:t xml:space="preserve">Tisztában van a szerver-kliens alapú hálózat fogalmával, működésével, jelentőségével, előnyeivel és hátrányaival. Ismeri a jelentősebb szerver-kliens alapú alkalmazásokat. </w:t>
      </w:r>
    </w:p>
    <w:p w14:paraId="3C155A05" w14:textId="77777777" w:rsidR="00CB4091" w:rsidRDefault="001635E2">
      <w:pPr>
        <w:ind w:left="1080" w:right="0" w:hanging="360"/>
      </w:pPr>
      <w:r>
        <w:t>‒</w:t>
      </w:r>
      <w:r>
        <w:rPr>
          <w:rFonts w:ascii="Arial" w:eastAsia="Arial" w:hAnsi="Arial" w:cs="Arial"/>
        </w:rPr>
        <w:t xml:space="preserve"> </w:t>
      </w:r>
      <w:r>
        <w:t xml:space="preserve">Tisztában van a webszolgáltatás által használt HTTP- és HTTPS-protokoll jelentőségével, működésével. </w:t>
      </w:r>
    </w:p>
    <w:p w14:paraId="1A2B3A46" w14:textId="77777777" w:rsidR="00CB4091" w:rsidRDefault="001635E2">
      <w:pPr>
        <w:ind w:left="1090" w:right="0"/>
      </w:pPr>
      <w:r>
        <w:t xml:space="preserve">Tisztában van a levelezési protokollokkal (SMTP, IMAP, POP3), azok működésével. Tisztában van az e-mail-letöltő protokollok közti különbséggel. </w:t>
      </w:r>
    </w:p>
    <w:p w14:paraId="07675BB6" w14:textId="77777777" w:rsidR="00CB4091" w:rsidRDefault="001635E2">
      <w:pPr>
        <w:spacing w:after="3" w:line="259" w:lineRule="auto"/>
        <w:ind w:left="152" w:right="0"/>
        <w:jc w:val="center"/>
      </w:pPr>
      <w:r>
        <w:t xml:space="preserve">Ismeri a DHCP- és a DNS-protokollok szerepét, jelentőségét, működését. </w:t>
      </w:r>
    </w:p>
    <w:p w14:paraId="23360526" w14:textId="77777777" w:rsidR="00CB4091" w:rsidRDefault="001635E2">
      <w:pPr>
        <w:spacing w:after="3" w:line="259" w:lineRule="auto"/>
        <w:ind w:left="152" w:right="198"/>
        <w:jc w:val="center"/>
      </w:pPr>
      <w:r>
        <w:t xml:space="preserve">Ismeri a fájlmegosztási protokollokat, tisztában van azok működésével. </w:t>
      </w:r>
    </w:p>
    <w:p w14:paraId="6A7046D6" w14:textId="77777777" w:rsidR="00CB4091" w:rsidRDefault="001635E2">
      <w:pPr>
        <w:spacing w:after="18" w:line="259" w:lineRule="auto"/>
        <w:ind w:left="0" w:right="0" w:firstLine="0"/>
        <w:jc w:val="left"/>
      </w:pPr>
      <w:r>
        <w:t xml:space="preserve"> </w:t>
      </w:r>
    </w:p>
    <w:p w14:paraId="705A7D3F" w14:textId="77777777" w:rsidR="00CB4091" w:rsidRDefault="001635E2">
      <w:pPr>
        <w:tabs>
          <w:tab w:val="center" w:pos="845"/>
          <w:tab w:val="center" w:pos="4390"/>
        </w:tabs>
        <w:ind w:left="0" w:right="0" w:firstLine="0"/>
        <w:jc w:val="left"/>
      </w:pPr>
      <w:r>
        <w:rPr>
          <w:rFonts w:ascii="Calibri" w:eastAsia="Calibri" w:hAnsi="Calibri" w:cs="Calibri"/>
          <w:sz w:val="22"/>
        </w:rPr>
        <w:tab/>
      </w:r>
      <w:r>
        <w:rPr>
          <w:b/>
          <w:i/>
        </w:rPr>
        <w:t>3.3.2.6.7</w:t>
      </w:r>
      <w:r>
        <w:rPr>
          <w:rFonts w:ascii="Arial" w:eastAsia="Arial" w:hAnsi="Arial" w:cs="Arial"/>
          <w:b/>
          <w:i/>
        </w:rPr>
        <w:t xml:space="preserve"> </w:t>
      </w:r>
      <w:r>
        <w:rPr>
          <w:rFonts w:ascii="Arial" w:eastAsia="Arial" w:hAnsi="Arial" w:cs="Arial"/>
          <w:b/>
          <w:i/>
        </w:rPr>
        <w:tab/>
      </w:r>
      <w:r>
        <w:t xml:space="preserve">Otthoni és kisvállalati hálózat építése és beállítása </w:t>
      </w:r>
    </w:p>
    <w:p w14:paraId="5A83BD3E" w14:textId="77777777" w:rsidR="00CB4091" w:rsidRDefault="001635E2">
      <w:pPr>
        <w:ind w:left="293" w:right="0"/>
      </w:pPr>
      <w:r>
        <w:t xml:space="preserve">A témakör célja, hogy a tanulók az eddigi ismereteik felhasználásával képesek legyenek otthoni és kivállalati hálózat összetevőinek azonosítására, kisméretű hálózat fizikai kiépítésére, IP-címzés beállítására, és az alapvető kapcsolódási hibák elhárításra. A témakör elsajátítását követően a tanuló: </w:t>
      </w:r>
    </w:p>
    <w:p w14:paraId="0AFFC7F9" w14:textId="77777777" w:rsidR="00CB4091" w:rsidRDefault="001635E2">
      <w:pPr>
        <w:ind w:left="1080" w:right="0" w:hanging="360"/>
      </w:pPr>
      <w:r>
        <w:t>‒</w:t>
      </w:r>
      <w:r>
        <w:rPr>
          <w:rFonts w:ascii="Arial" w:eastAsia="Arial" w:hAnsi="Arial" w:cs="Arial"/>
        </w:rPr>
        <w:t xml:space="preserve"> </w:t>
      </w:r>
      <w:r>
        <w:t xml:space="preserve">Tisztában van az otthoni, illetve kisvállalti hálózatban használható eszközökkel, azok főbb jellemzőivel. </w:t>
      </w:r>
    </w:p>
    <w:p w14:paraId="11A743C6" w14:textId="77777777" w:rsidR="00CB4091" w:rsidRDefault="001635E2">
      <w:pPr>
        <w:ind w:left="730" w:right="0"/>
      </w:pPr>
      <w:r>
        <w:t>‒</w:t>
      </w:r>
      <w:r>
        <w:rPr>
          <w:rFonts w:ascii="Arial" w:eastAsia="Arial" w:hAnsi="Arial" w:cs="Arial"/>
        </w:rPr>
        <w:t xml:space="preserve"> </w:t>
      </w:r>
      <w:r>
        <w:t xml:space="preserve">Képes azonosítani egy otthoni vagy kisvállalati hálózat összetevőit. </w:t>
      </w:r>
    </w:p>
    <w:p w14:paraId="58DFABC4" w14:textId="77777777" w:rsidR="00CB4091" w:rsidRDefault="001635E2">
      <w:pPr>
        <w:ind w:left="1080" w:right="0" w:hanging="360"/>
      </w:pPr>
      <w:r>
        <w:t>‒</w:t>
      </w:r>
      <w:r>
        <w:rPr>
          <w:rFonts w:ascii="Arial" w:eastAsia="Arial" w:hAnsi="Arial" w:cs="Arial"/>
        </w:rPr>
        <w:t xml:space="preserve"> </w:t>
      </w:r>
      <w:r>
        <w:t xml:space="preserve">Képes azonosítani a kisvállalati hálózatban használt főbb protokollokat, alkalmazásokat. </w:t>
      </w:r>
    </w:p>
    <w:p w14:paraId="17CD57D2" w14:textId="77777777" w:rsidR="00CB4091" w:rsidRDefault="001635E2">
      <w:pPr>
        <w:ind w:left="1080" w:right="0" w:hanging="360"/>
      </w:pPr>
      <w:r>
        <w:t>‒</w:t>
      </w:r>
      <w:r>
        <w:rPr>
          <w:rFonts w:ascii="Arial" w:eastAsia="Arial" w:hAnsi="Arial" w:cs="Arial"/>
        </w:rPr>
        <w:t xml:space="preserve"> </w:t>
      </w:r>
      <w:r>
        <w:t xml:space="preserve">Képes </w:t>
      </w:r>
      <w:proofErr w:type="spellStart"/>
      <w:r>
        <w:t>ping</w:t>
      </w:r>
      <w:proofErr w:type="spellEnd"/>
      <w:r>
        <w:t xml:space="preserve"> és </w:t>
      </w:r>
      <w:proofErr w:type="spellStart"/>
      <w:r>
        <w:t>traceroute</w:t>
      </w:r>
      <w:proofErr w:type="spellEnd"/>
      <w:r>
        <w:t xml:space="preserve"> parancsok használatával a kapcsolat működésének ellenőrzésére. Tudja értelmezni a válaszként megjelenő sorokban szereplő információkat. </w:t>
      </w:r>
    </w:p>
    <w:p w14:paraId="3BAED00E" w14:textId="77777777" w:rsidR="00CB4091" w:rsidRDefault="001635E2">
      <w:pPr>
        <w:ind w:left="1080" w:right="0" w:hanging="360"/>
      </w:pPr>
      <w:r>
        <w:t>‒</w:t>
      </w:r>
      <w:r>
        <w:rPr>
          <w:rFonts w:ascii="Arial" w:eastAsia="Arial" w:hAnsi="Arial" w:cs="Arial"/>
        </w:rPr>
        <w:t xml:space="preserve"> </w:t>
      </w:r>
      <w:r>
        <w:t xml:space="preserve">Ismeri azokat a show parancsokat, amelyekkel lekérdezhető a hálózati eszköz futó és kezdeti konfigurációja, valamint az IOS-, illetve hardverösszetevők paraméterei. </w:t>
      </w:r>
    </w:p>
    <w:p w14:paraId="3C708ED7" w14:textId="77777777" w:rsidR="00CB4091" w:rsidRDefault="001635E2">
      <w:pPr>
        <w:ind w:left="1080" w:right="0" w:hanging="360"/>
      </w:pPr>
      <w:r>
        <w:lastRenderedPageBreak/>
        <w:t>‒</w:t>
      </w:r>
      <w:r>
        <w:rPr>
          <w:rFonts w:ascii="Arial" w:eastAsia="Arial" w:hAnsi="Arial" w:cs="Arial"/>
        </w:rPr>
        <w:t xml:space="preserve"> </w:t>
      </w:r>
      <w:r>
        <w:t xml:space="preserve">Képes otthoni és irodai hálózat eszközeinek kiválasztására, összekötésére és az </w:t>
      </w:r>
      <w:proofErr w:type="spellStart"/>
      <w:r>
        <w:t>IPcímzés</w:t>
      </w:r>
      <w:proofErr w:type="spellEnd"/>
      <w:r>
        <w:t xml:space="preserve"> beállítására. </w:t>
      </w:r>
    </w:p>
    <w:p w14:paraId="45249B35" w14:textId="77777777" w:rsidR="00CB4091" w:rsidRDefault="001635E2">
      <w:pPr>
        <w:ind w:left="1080" w:right="0" w:hanging="360"/>
      </w:pPr>
      <w:r>
        <w:t>‒</w:t>
      </w:r>
      <w:r>
        <w:rPr>
          <w:rFonts w:ascii="Arial" w:eastAsia="Arial" w:hAnsi="Arial" w:cs="Arial"/>
        </w:rPr>
        <w:t xml:space="preserve"> </w:t>
      </w:r>
      <w:r>
        <w:t xml:space="preserve">Ismeri az alapvető hálózati hibaelhárítás lépéseit, képes alapszintű kapcsolódási hibák megtalálására és elhárítására. </w:t>
      </w:r>
    </w:p>
    <w:p w14:paraId="28631693" w14:textId="77777777" w:rsidR="00CB4091" w:rsidRDefault="001635E2">
      <w:pPr>
        <w:spacing w:after="0" w:line="259" w:lineRule="auto"/>
        <w:ind w:left="1133" w:right="0" w:firstLine="0"/>
        <w:jc w:val="left"/>
      </w:pPr>
      <w:r>
        <w:t xml:space="preserve"> </w:t>
      </w:r>
    </w:p>
    <w:p w14:paraId="7C65C277" w14:textId="77777777" w:rsidR="00CB4091" w:rsidRDefault="001635E2">
      <w:pPr>
        <w:tabs>
          <w:tab w:val="center" w:pos="845"/>
          <w:tab w:val="center" w:pos="2597"/>
        </w:tabs>
        <w:ind w:left="0" w:right="0" w:firstLine="0"/>
        <w:jc w:val="left"/>
      </w:pPr>
      <w:r>
        <w:rPr>
          <w:rFonts w:ascii="Calibri" w:eastAsia="Calibri" w:hAnsi="Calibri" w:cs="Calibri"/>
          <w:sz w:val="22"/>
        </w:rPr>
        <w:tab/>
      </w:r>
      <w:r>
        <w:rPr>
          <w:b/>
          <w:i/>
        </w:rPr>
        <w:t>3.3.2.6.8</w:t>
      </w:r>
      <w:r>
        <w:rPr>
          <w:rFonts w:ascii="Arial" w:eastAsia="Arial" w:hAnsi="Arial" w:cs="Arial"/>
          <w:b/>
          <w:i/>
        </w:rPr>
        <w:t xml:space="preserve"> </w:t>
      </w:r>
      <w:r>
        <w:rPr>
          <w:rFonts w:ascii="Arial" w:eastAsia="Arial" w:hAnsi="Arial" w:cs="Arial"/>
          <w:b/>
          <w:i/>
        </w:rPr>
        <w:tab/>
      </w:r>
      <w:r>
        <w:t xml:space="preserve">IT-biztonság </w:t>
      </w:r>
    </w:p>
    <w:p w14:paraId="66E250DB" w14:textId="77777777" w:rsidR="00CB4091" w:rsidRDefault="001635E2">
      <w:pPr>
        <w:ind w:left="293" w:right="0"/>
      </w:pPr>
      <w:r>
        <w:t xml:space="preserve">A témakör a számítógépes biztonsággal foglalkozik. Célja, hogy a tanulók megismerjék a legfontosabb támadási módokat, a kártevők típusait és az azok elleni védekezést. Tudják, milyen hálózati támadások léteznek, milyen biztonsági irányelveket kell követni az adatok védelme érdekében. Megismerjék a Windows operációs rendszerben található biztonsági segédeszközöket és beállításokat. Képesek legyenek vezeték nélküli eszközök biztonságos beállítására. A témakör elsajátítását követően a tanuló: </w:t>
      </w:r>
    </w:p>
    <w:p w14:paraId="1344C4B1" w14:textId="77777777" w:rsidR="00CB4091" w:rsidRDefault="001635E2">
      <w:pPr>
        <w:ind w:left="730" w:right="0"/>
      </w:pPr>
      <w:r>
        <w:t>‒</w:t>
      </w:r>
      <w:r>
        <w:rPr>
          <w:rFonts w:ascii="Arial" w:eastAsia="Arial" w:hAnsi="Arial" w:cs="Arial"/>
        </w:rPr>
        <w:t xml:space="preserve"> </w:t>
      </w:r>
      <w:r>
        <w:t xml:space="preserve">Ismeri a </w:t>
      </w:r>
      <w:proofErr w:type="spellStart"/>
      <w:r>
        <w:t>malware</w:t>
      </w:r>
      <w:proofErr w:type="spellEnd"/>
      <w:r>
        <w:t xml:space="preserve"> fogalmát, a kártevő szoftverek típusait, működési elveit. </w:t>
      </w:r>
    </w:p>
    <w:p w14:paraId="503A79B1" w14:textId="77777777" w:rsidR="00CB4091" w:rsidRDefault="001635E2">
      <w:pPr>
        <w:ind w:left="730" w:right="0"/>
      </w:pPr>
      <w:r>
        <w:t>‒</w:t>
      </w:r>
      <w:r>
        <w:rPr>
          <w:rFonts w:ascii="Arial" w:eastAsia="Arial" w:hAnsi="Arial" w:cs="Arial"/>
        </w:rPr>
        <w:t xml:space="preserve"> </w:t>
      </w:r>
      <w:r>
        <w:t xml:space="preserve">Ismeri a kártevők elleni védekezés lehetőségeit, és képes azokat alkalmazni. </w:t>
      </w:r>
    </w:p>
    <w:p w14:paraId="6E5B4866" w14:textId="77777777" w:rsidR="00CB4091" w:rsidRDefault="001635E2">
      <w:pPr>
        <w:ind w:left="730" w:right="0"/>
      </w:pPr>
      <w:r>
        <w:t>‒</w:t>
      </w:r>
      <w:r>
        <w:rPr>
          <w:rFonts w:ascii="Arial" w:eastAsia="Arial" w:hAnsi="Arial" w:cs="Arial"/>
        </w:rPr>
        <w:t xml:space="preserve"> </w:t>
      </w:r>
      <w:r>
        <w:t>Tudja, mi a hálózatok elleni támadások célja, és milyen módszerei vannak. ‒</w:t>
      </w:r>
      <w:r>
        <w:rPr>
          <w:rFonts w:ascii="Arial" w:eastAsia="Arial" w:hAnsi="Arial" w:cs="Arial"/>
        </w:rPr>
        <w:t xml:space="preserve"> </w:t>
      </w:r>
      <w:r>
        <w:t>Ismeri a megtévesztési technikák (</w:t>
      </w:r>
      <w:proofErr w:type="spellStart"/>
      <w:r>
        <w:t>social</w:t>
      </w:r>
      <w:proofErr w:type="spellEnd"/>
      <w:r>
        <w:t xml:space="preserve"> </w:t>
      </w:r>
      <w:proofErr w:type="spellStart"/>
      <w:r>
        <w:t>engineering</w:t>
      </w:r>
      <w:proofErr w:type="spellEnd"/>
      <w:r>
        <w:t xml:space="preserve">) jellemzőit, képes felismerni azokat. </w:t>
      </w:r>
    </w:p>
    <w:p w14:paraId="3EF56DBC" w14:textId="77777777" w:rsidR="00CB4091" w:rsidRDefault="001635E2">
      <w:pPr>
        <w:ind w:left="730" w:right="0"/>
      </w:pPr>
      <w:r>
        <w:t>‒</w:t>
      </w:r>
      <w:r>
        <w:rPr>
          <w:rFonts w:ascii="Arial" w:eastAsia="Arial" w:hAnsi="Arial" w:cs="Arial"/>
        </w:rPr>
        <w:t xml:space="preserve"> </w:t>
      </w:r>
      <w:r>
        <w:t xml:space="preserve">Tisztában van a biztonsági házirendek jelentőségével. </w:t>
      </w:r>
    </w:p>
    <w:p w14:paraId="687FA8B9" w14:textId="77777777" w:rsidR="00CB4091" w:rsidRDefault="001635E2">
      <w:pPr>
        <w:ind w:left="730" w:right="0"/>
      </w:pPr>
      <w:r>
        <w:t>‒</w:t>
      </w:r>
      <w:r>
        <w:rPr>
          <w:rFonts w:ascii="Arial" w:eastAsia="Arial" w:hAnsi="Arial" w:cs="Arial"/>
        </w:rPr>
        <w:t xml:space="preserve"> </w:t>
      </w:r>
      <w:r>
        <w:t xml:space="preserve">Képes adatmentéseket végezni, a megfelelő típus kiválasztásával. </w:t>
      </w:r>
    </w:p>
    <w:p w14:paraId="0478C2D6" w14:textId="77777777" w:rsidR="00CB4091" w:rsidRDefault="001635E2">
      <w:pPr>
        <w:ind w:left="730" w:right="0"/>
      </w:pPr>
      <w:r>
        <w:t>‒</w:t>
      </w:r>
      <w:r>
        <w:rPr>
          <w:rFonts w:ascii="Arial" w:eastAsia="Arial" w:hAnsi="Arial" w:cs="Arial"/>
        </w:rPr>
        <w:t xml:space="preserve"> </w:t>
      </w:r>
      <w:r>
        <w:t xml:space="preserve">Képes fájlok és mappák jogosultságainak, illetve titkosításának beállítására. </w:t>
      </w:r>
    </w:p>
    <w:p w14:paraId="27D7485C" w14:textId="77777777" w:rsidR="00CB4091" w:rsidRDefault="001635E2">
      <w:pPr>
        <w:ind w:left="730" w:right="0"/>
      </w:pPr>
      <w:r>
        <w:t>‒</w:t>
      </w:r>
      <w:r>
        <w:rPr>
          <w:rFonts w:ascii="Arial" w:eastAsia="Arial" w:hAnsi="Arial" w:cs="Arial"/>
        </w:rPr>
        <w:t xml:space="preserve"> </w:t>
      </w:r>
      <w:r>
        <w:t xml:space="preserve">Képes adatok biztonságos törlésére a teljes megsemmisítés céljából. </w:t>
      </w:r>
    </w:p>
    <w:p w14:paraId="08FFC93E" w14:textId="77777777" w:rsidR="00CB4091" w:rsidRDefault="001635E2">
      <w:pPr>
        <w:ind w:left="730" w:right="0"/>
      </w:pPr>
      <w:r>
        <w:t>‒</w:t>
      </w:r>
      <w:r>
        <w:rPr>
          <w:rFonts w:ascii="Arial" w:eastAsia="Arial" w:hAnsi="Arial" w:cs="Arial"/>
        </w:rPr>
        <w:t xml:space="preserve"> </w:t>
      </w:r>
      <w:r>
        <w:t xml:space="preserve">Képes a számítógép védelmét jelszavakkal fokozni: BIOS, felhasználói jelszavak. </w:t>
      </w:r>
    </w:p>
    <w:p w14:paraId="57D7FE81" w14:textId="77777777" w:rsidR="00CB4091" w:rsidRDefault="001635E2">
      <w:pPr>
        <w:ind w:left="730" w:right="0"/>
      </w:pPr>
      <w:r>
        <w:t>‒</w:t>
      </w:r>
      <w:r>
        <w:rPr>
          <w:rFonts w:ascii="Arial" w:eastAsia="Arial" w:hAnsi="Arial" w:cs="Arial"/>
        </w:rPr>
        <w:t xml:space="preserve"> </w:t>
      </w:r>
      <w:r>
        <w:t xml:space="preserve">Képes korlátozások beállítására a Windows helyi házirendjei segítségével. </w:t>
      </w:r>
    </w:p>
    <w:p w14:paraId="144B706F" w14:textId="77777777" w:rsidR="00CB4091" w:rsidRDefault="001635E2">
      <w:pPr>
        <w:ind w:left="730" w:right="0"/>
      </w:pPr>
      <w:r>
        <w:t>‒</w:t>
      </w:r>
      <w:r>
        <w:rPr>
          <w:rFonts w:ascii="Arial" w:eastAsia="Arial" w:hAnsi="Arial" w:cs="Arial"/>
        </w:rPr>
        <w:t xml:space="preserve"> </w:t>
      </w:r>
      <w:r>
        <w:t xml:space="preserve">Tud felhasználókat és csoportokat létrehozni, módosítani, törölni. </w:t>
      </w:r>
    </w:p>
    <w:p w14:paraId="2D25166F" w14:textId="77777777" w:rsidR="00CB4091" w:rsidRDefault="001635E2">
      <w:pPr>
        <w:ind w:left="730" w:right="0"/>
      </w:pPr>
      <w:r>
        <w:t>‒</w:t>
      </w:r>
      <w:r>
        <w:rPr>
          <w:rFonts w:ascii="Arial" w:eastAsia="Arial" w:hAnsi="Arial" w:cs="Arial"/>
        </w:rPr>
        <w:t xml:space="preserve"> </w:t>
      </w:r>
      <w:r>
        <w:t xml:space="preserve">Tudja módosítani a Windows tűzfal beállításait. </w:t>
      </w:r>
    </w:p>
    <w:p w14:paraId="02DA7E70" w14:textId="77777777" w:rsidR="00CB4091" w:rsidRDefault="001635E2">
      <w:pPr>
        <w:ind w:left="1080" w:right="0" w:hanging="360"/>
      </w:pPr>
      <w:r>
        <w:t>‒</w:t>
      </w:r>
      <w:r>
        <w:rPr>
          <w:rFonts w:ascii="Arial" w:eastAsia="Arial" w:hAnsi="Arial" w:cs="Arial"/>
        </w:rPr>
        <w:t xml:space="preserve"> </w:t>
      </w:r>
      <w:r>
        <w:t xml:space="preserve">Ismeri és tudja alkalmazni az elterjedtebb webböngészők biztonsági beállításait (pl. privát böngészés). </w:t>
      </w:r>
    </w:p>
    <w:p w14:paraId="13314790" w14:textId="77777777" w:rsidR="00CB4091" w:rsidRDefault="001635E2">
      <w:pPr>
        <w:ind w:left="730" w:right="0"/>
      </w:pPr>
      <w:r>
        <w:t>‒</w:t>
      </w:r>
      <w:r>
        <w:rPr>
          <w:rFonts w:ascii="Arial" w:eastAsia="Arial" w:hAnsi="Arial" w:cs="Arial"/>
        </w:rPr>
        <w:t xml:space="preserve"> </w:t>
      </w:r>
      <w:r>
        <w:t xml:space="preserve">Tudja telepíteni az operációs rendszer hibajavításait és frissítéseit. </w:t>
      </w:r>
    </w:p>
    <w:p w14:paraId="64930D9E" w14:textId="77777777" w:rsidR="00CB4091" w:rsidRDefault="001635E2">
      <w:pPr>
        <w:ind w:left="730" w:right="0"/>
      </w:pPr>
      <w:r>
        <w:t>‒</w:t>
      </w:r>
      <w:r>
        <w:rPr>
          <w:rFonts w:ascii="Arial" w:eastAsia="Arial" w:hAnsi="Arial" w:cs="Arial"/>
        </w:rPr>
        <w:t xml:space="preserve"> </w:t>
      </w:r>
      <w:r>
        <w:t xml:space="preserve">Képes hitelesítés és titkosítás konfigurálására vezeték nélküli eszközökön. </w:t>
      </w:r>
    </w:p>
    <w:p w14:paraId="787E60FA" w14:textId="77777777" w:rsidR="00CB4091" w:rsidRDefault="001635E2">
      <w:pPr>
        <w:ind w:left="1080" w:right="1709" w:hanging="360"/>
      </w:pPr>
      <w:r>
        <w:t>‒</w:t>
      </w:r>
      <w:r>
        <w:rPr>
          <w:rFonts w:ascii="Arial" w:eastAsia="Arial" w:hAnsi="Arial" w:cs="Arial"/>
        </w:rPr>
        <w:t xml:space="preserve"> </w:t>
      </w:r>
      <w:r>
        <w:t xml:space="preserve">Képes a </w:t>
      </w:r>
      <w:proofErr w:type="spellStart"/>
      <w:r>
        <w:t>firmware</w:t>
      </w:r>
      <w:proofErr w:type="spellEnd"/>
      <w:r>
        <w:t xml:space="preserve"> frissítésére SOHO forgalomirányítókon. Képes port-továbbítás beállítására SOHO routeren. </w:t>
      </w:r>
    </w:p>
    <w:p w14:paraId="235B5D52" w14:textId="77777777" w:rsidR="00CB4091" w:rsidRDefault="001635E2">
      <w:pPr>
        <w:spacing w:after="0" w:line="259" w:lineRule="auto"/>
        <w:ind w:left="0" w:right="0" w:firstLine="0"/>
        <w:jc w:val="left"/>
      </w:pPr>
      <w:r>
        <w:t xml:space="preserve"> </w:t>
      </w:r>
      <w:r>
        <w:tab/>
        <w:t xml:space="preserve"> </w:t>
      </w:r>
    </w:p>
    <w:p w14:paraId="0317C811" w14:textId="77777777" w:rsidR="00CB4091" w:rsidRDefault="00CB4091">
      <w:pPr>
        <w:sectPr w:rsidR="00CB4091">
          <w:headerReference w:type="even" r:id="rId43"/>
          <w:headerReference w:type="default" r:id="rId44"/>
          <w:footerReference w:type="even" r:id="rId45"/>
          <w:footerReference w:type="default" r:id="rId46"/>
          <w:headerReference w:type="first" r:id="rId47"/>
          <w:footerReference w:type="first" r:id="rId48"/>
          <w:pgSz w:w="11906" w:h="16838"/>
          <w:pgMar w:top="1464" w:right="1417" w:bottom="1621" w:left="1416" w:header="757" w:footer="709" w:gutter="0"/>
          <w:cols w:space="708"/>
          <w:titlePg/>
        </w:sectPr>
      </w:pPr>
    </w:p>
    <w:p w14:paraId="4262ED45" w14:textId="77777777" w:rsidR="00CB4091" w:rsidRDefault="001635E2">
      <w:pPr>
        <w:tabs>
          <w:tab w:val="center" w:pos="845"/>
          <w:tab w:val="center" w:pos="4246"/>
        </w:tabs>
        <w:ind w:left="0" w:right="0" w:firstLine="0"/>
        <w:jc w:val="left"/>
      </w:pPr>
      <w:r>
        <w:rPr>
          <w:rFonts w:ascii="Calibri" w:eastAsia="Calibri" w:hAnsi="Calibri" w:cs="Calibri"/>
          <w:sz w:val="22"/>
        </w:rPr>
        <w:lastRenderedPageBreak/>
        <w:tab/>
      </w:r>
      <w:r>
        <w:rPr>
          <w:b/>
          <w:i/>
        </w:rPr>
        <w:t>3.3.2.6.9</w:t>
      </w:r>
      <w:r>
        <w:rPr>
          <w:rFonts w:ascii="Arial" w:eastAsia="Arial" w:hAnsi="Arial" w:cs="Arial"/>
          <w:b/>
          <w:i/>
        </w:rPr>
        <w:t xml:space="preserve"> </w:t>
      </w:r>
      <w:r>
        <w:rPr>
          <w:rFonts w:ascii="Arial" w:eastAsia="Arial" w:hAnsi="Arial" w:cs="Arial"/>
          <w:b/>
          <w:i/>
        </w:rPr>
        <w:tab/>
      </w:r>
      <w:r>
        <w:t xml:space="preserve">Egyéb operációs rendszerek (mobil és </w:t>
      </w:r>
      <w:proofErr w:type="spellStart"/>
      <w:r>
        <w:t>MacOS</w:t>
      </w:r>
      <w:proofErr w:type="spellEnd"/>
      <w:r>
        <w:t xml:space="preserve">) </w:t>
      </w:r>
    </w:p>
    <w:p w14:paraId="683559A4" w14:textId="77777777" w:rsidR="00CB4091" w:rsidRDefault="001635E2">
      <w:pPr>
        <w:ind w:left="293" w:right="0"/>
      </w:pPr>
      <w:r>
        <w:t xml:space="preserve">A témakör a mobileszközökön elterjedt két legfontosabb operációs rendszer, az Android és az iOS jellemzőit tárgyalja. A tanulóknak ismerniük kell a két rendszer kezelőfelületét, az alapvető beállításokat és szolgáltatásokat (pl. GPS, virtuális asszisztensek, VPN stb.), valamint az alapvető biztonsági beállításokat is. Ezenfelül a </w:t>
      </w:r>
      <w:proofErr w:type="spellStart"/>
      <w:r>
        <w:t>macOS</w:t>
      </w:r>
      <w:proofErr w:type="spellEnd"/>
      <w:r>
        <w:t xml:space="preserve"> operációs rendszer alapvető tulajdonságaival is tisztában kell lenniük. A témakör elsajátítását követően a tanuló: </w:t>
      </w:r>
    </w:p>
    <w:p w14:paraId="61BCD6CC" w14:textId="77777777" w:rsidR="00CB4091" w:rsidRDefault="001635E2">
      <w:pPr>
        <w:ind w:left="1080" w:right="0" w:hanging="360"/>
      </w:pPr>
      <w:r>
        <w:t>‒</w:t>
      </w:r>
      <w:r>
        <w:rPr>
          <w:rFonts w:ascii="Arial" w:eastAsia="Arial" w:hAnsi="Arial" w:cs="Arial"/>
        </w:rPr>
        <w:t xml:space="preserve"> </w:t>
      </w:r>
      <w:r>
        <w:t xml:space="preserve">Ismeri az Android és az iOS operációs rendszerek jellemzőit, képes azok összehasonlítására. </w:t>
      </w:r>
    </w:p>
    <w:p w14:paraId="2489315E" w14:textId="77777777" w:rsidR="00CB4091" w:rsidRDefault="001635E2">
      <w:pPr>
        <w:ind w:left="730" w:right="0"/>
      </w:pPr>
      <w:r>
        <w:t>‒</w:t>
      </w:r>
      <w:r>
        <w:rPr>
          <w:rFonts w:ascii="Arial" w:eastAsia="Arial" w:hAnsi="Arial" w:cs="Arial"/>
        </w:rPr>
        <w:t xml:space="preserve"> </w:t>
      </w:r>
      <w:r>
        <w:t xml:space="preserve">Ismeri és használni tudja az Android és az iOS kezelőfelületét. </w:t>
      </w:r>
    </w:p>
    <w:p w14:paraId="3E37B425" w14:textId="77777777" w:rsidR="00CB4091" w:rsidRDefault="001635E2">
      <w:pPr>
        <w:ind w:left="1080" w:right="0" w:hanging="360"/>
      </w:pPr>
      <w:r>
        <w:t>‒</w:t>
      </w:r>
      <w:r>
        <w:rPr>
          <w:rFonts w:ascii="Arial" w:eastAsia="Arial" w:hAnsi="Arial" w:cs="Arial"/>
        </w:rPr>
        <w:t xml:space="preserve"> </w:t>
      </w:r>
      <w:r>
        <w:t xml:space="preserve">Használni tudja a közös szolgáltatásokat, pl.: képernyőforgatás, kalibráció, GPS, wifihívás, VPN, virtuális asszisztensek. </w:t>
      </w:r>
    </w:p>
    <w:p w14:paraId="7A06D6D7" w14:textId="77777777" w:rsidR="00CB4091" w:rsidRDefault="001635E2">
      <w:pPr>
        <w:ind w:left="1090" w:right="0"/>
      </w:pPr>
      <w:r>
        <w:t xml:space="preserve">Ismeri a mobileszközök biztonsági beállításait, lehetőségeit. </w:t>
      </w:r>
    </w:p>
    <w:p w14:paraId="736CE96B" w14:textId="77777777" w:rsidR="00CB4091" w:rsidRDefault="001635E2">
      <w:pPr>
        <w:ind w:left="730" w:right="0"/>
      </w:pPr>
      <w:r>
        <w:t>‒</w:t>
      </w:r>
      <w:r>
        <w:rPr>
          <w:rFonts w:ascii="Arial" w:eastAsia="Arial" w:hAnsi="Arial" w:cs="Arial"/>
        </w:rPr>
        <w:t xml:space="preserve"> </w:t>
      </w:r>
      <w:r>
        <w:t xml:space="preserve">Ismeri és használni tudja a mobileszközökön elérhető felhőszolgáltatásokat. </w:t>
      </w:r>
    </w:p>
    <w:p w14:paraId="34439CB1" w14:textId="77777777" w:rsidR="00CB4091" w:rsidRDefault="001635E2">
      <w:pPr>
        <w:ind w:left="730" w:right="0"/>
      </w:pPr>
      <w:r>
        <w:t>‒</w:t>
      </w:r>
      <w:r>
        <w:rPr>
          <w:rFonts w:ascii="Arial" w:eastAsia="Arial" w:hAnsi="Arial" w:cs="Arial"/>
        </w:rPr>
        <w:t xml:space="preserve"> </w:t>
      </w:r>
      <w:r>
        <w:t xml:space="preserve">Ismeri a </w:t>
      </w:r>
      <w:proofErr w:type="spellStart"/>
      <w:r>
        <w:t>macOS</w:t>
      </w:r>
      <w:proofErr w:type="spellEnd"/>
      <w:r>
        <w:t xml:space="preserve"> jellemzőit, összehasonlítva a többi operációs rendszerrel. ‒</w:t>
      </w:r>
      <w:r>
        <w:rPr>
          <w:rFonts w:ascii="Arial" w:eastAsia="Arial" w:hAnsi="Arial" w:cs="Arial"/>
        </w:rPr>
        <w:t xml:space="preserve"> </w:t>
      </w:r>
      <w:r>
        <w:t xml:space="preserve">Ismeri és kezelni tudja a </w:t>
      </w:r>
      <w:proofErr w:type="spellStart"/>
      <w:r>
        <w:t>macOS</w:t>
      </w:r>
      <w:proofErr w:type="spellEnd"/>
      <w:r>
        <w:t xml:space="preserve"> grafikus és parancssori felületét az alapvető műveletekhez. </w:t>
      </w:r>
    </w:p>
    <w:p w14:paraId="20DEFEA8" w14:textId="77777777" w:rsidR="00CB4091" w:rsidRDefault="001635E2">
      <w:pPr>
        <w:ind w:left="1080" w:right="0" w:hanging="360"/>
      </w:pPr>
      <w:r>
        <w:t>‒</w:t>
      </w:r>
      <w:r>
        <w:rPr>
          <w:rFonts w:ascii="Arial" w:eastAsia="Arial" w:hAnsi="Arial" w:cs="Arial"/>
        </w:rPr>
        <w:t xml:space="preserve"> </w:t>
      </w:r>
      <w:r>
        <w:t xml:space="preserve">Képes biztonsági mentésre, ismeri a lemezkezelés lehetőségeit és segédprogramjait. </w:t>
      </w:r>
    </w:p>
    <w:p w14:paraId="25DC2A08" w14:textId="77777777" w:rsidR="00CB4091" w:rsidRDefault="001635E2">
      <w:pPr>
        <w:ind w:left="730" w:right="0"/>
      </w:pPr>
      <w:r>
        <w:t>‒</w:t>
      </w:r>
      <w:r>
        <w:rPr>
          <w:rFonts w:ascii="Arial" w:eastAsia="Arial" w:hAnsi="Arial" w:cs="Arial"/>
        </w:rPr>
        <w:t xml:space="preserve"> </w:t>
      </w:r>
      <w:r>
        <w:t xml:space="preserve">Képes időzített és ütemezett feladatok végrehajtására. </w:t>
      </w:r>
    </w:p>
    <w:p w14:paraId="0A4534D3" w14:textId="77777777" w:rsidR="00CB4091" w:rsidRDefault="001635E2">
      <w:pPr>
        <w:ind w:left="730" w:right="0"/>
      </w:pPr>
      <w:r>
        <w:t>‒</w:t>
      </w:r>
      <w:r>
        <w:rPr>
          <w:rFonts w:ascii="Arial" w:eastAsia="Arial" w:hAnsi="Arial" w:cs="Arial"/>
        </w:rPr>
        <w:t xml:space="preserve"> </w:t>
      </w:r>
      <w:r>
        <w:t xml:space="preserve">Képes a </w:t>
      </w:r>
      <w:proofErr w:type="spellStart"/>
      <w:r>
        <w:t>macOS</w:t>
      </w:r>
      <w:proofErr w:type="spellEnd"/>
      <w:r>
        <w:t xml:space="preserve"> frissítésére. </w:t>
      </w:r>
    </w:p>
    <w:p w14:paraId="1C0833CF" w14:textId="77777777" w:rsidR="00CB4091" w:rsidRDefault="001635E2">
      <w:pPr>
        <w:spacing w:after="0" w:line="259" w:lineRule="auto"/>
        <w:ind w:left="0" w:right="0" w:firstLine="0"/>
        <w:jc w:val="left"/>
      </w:pPr>
      <w:r>
        <w:t xml:space="preserve"> </w:t>
      </w:r>
    </w:p>
    <w:p w14:paraId="01B845AC" w14:textId="77777777" w:rsidR="00CB4091" w:rsidRDefault="001635E2">
      <w:pPr>
        <w:tabs>
          <w:tab w:val="center" w:pos="905"/>
          <w:tab w:val="center" w:pos="2621"/>
        </w:tabs>
        <w:ind w:left="0" w:right="0" w:firstLine="0"/>
        <w:jc w:val="left"/>
      </w:pPr>
      <w:r>
        <w:rPr>
          <w:rFonts w:ascii="Calibri" w:eastAsia="Calibri" w:hAnsi="Calibri" w:cs="Calibri"/>
          <w:sz w:val="22"/>
        </w:rPr>
        <w:tab/>
      </w:r>
      <w:r>
        <w:rPr>
          <w:b/>
          <w:i/>
        </w:rPr>
        <w:t>3.3.2.6.10</w:t>
      </w:r>
      <w:r>
        <w:rPr>
          <w:rFonts w:ascii="Arial" w:eastAsia="Arial" w:hAnsi="Arial" w:cs="Arial"/>
          <w:b/>
          <w:i/>
        </w:rPr>
        <w:t xml:space="preserve"> </w:t>
      </w:r>
      <w:r>
        <w:rPr>
          <w:rFonts w:ascii="Arial" w:eastAsia="Arial" w:hAnsi="Arial" w:cs="Arial"/>
          <w:b/>
          <w:i/>
        </w:rPr>
        <w:tab/>
      </w:r>
      <w:r>
        <w:t xml:space="preserve">Linux alapok </w:t>
      </w:r>
    </w:p>
    <w:p w14:paraId="1555972D" w14:textId="77777777" w:rsidR="00CB4091" w:rsidRDefault="001635E2">
      <w:pPr>
        <w:ind w:left="293" w:right="0"/>
      </w:pPr>
      <w:r>
        <w:t xml:space="preserve">A témakör célja a Linux operációs rendszer legalapvetőbb kezelési, üzemeltetési feladatainak bemutatása. A témakör elsajátítását követően a tanuló: </w:t>
      </w:r>
    </w:p>
    <w:p w14:paraId="0F955BF7" w14:textId="77777777" w:rsidR="00CB4091" w:rsidRDefault="001635E2">
      <w:pPr>
        <w:ind w:left="730" w:right="0"/>
      </w:pPr>
      <w:r>
        <w:t>‒</w:t>
      </w:r>
      <w:r>
        <w:rPr>
          <w:rFonts w:ascii="Arial" w:eastAsia="Arial" w:hAnsi="Arial" w:cs="Arial"/>
        </w:rPr>
        <w:t xml:space="preserve"> </w:t>
      </w:r>
      <w:r>
        <w:t xml:space="preserve">Ismeri a Linux szerepét, helyét az IT-iparban. </w:t>
      </w:r>
    </w:p>
    <w:p w14:paraId="6FF5C933" w14:textId="77777777" w:rsidR="00CB4091" w:rsidRDefault="001635E2">
      <w:pPr>
        <w:ind w:left="730" w:right="0"/>
      </w:pPr>
      <w:r>
        <w:t>‒</w:t>
      </w:r>
      <w:r>
        <w:rPr>
          <w:rFonts w:ascii="Arial" w:eastAsia="Arial" w:hAnsi="Arial" w:cs="Arial"/>
        </w:rPr>
        <w:t xml:space="preserve"> </w:t>
      </w:r>
      <w:r>
        <w:t xml:space="preserve">Ismeri a CLI-parancsok felépítését, az argumentumok megadási módját. </w:t>
      </w:r>
    </w:p>
    <w:p w14:paraId="4334ABC1" w14:textId="77777777" w:rsidR="00CB4091" w:rsidRDefault="001635E2">
      <w:pPr>
        <w:ind w:left="730" w:right="0"/>
      </w:pPr>
      <w:r>
        <w:t>‒</w:t>
      </w:r>
      <w:r>
        <w:rPr>
          <w:rFonts w:ascii="Arial" w:eastAsia="Arial" w:hAnsi="Arial" w:cs="Arial"/>
        </w:rPr>
        <w:t xml:space="preserve"> </w:t>
      </w:r>
      <w:r>
        <w:t xml:space="preserve">Ismeri a könyvtárkezelési parancsokat: </w:t>
      </w:r>
      <w:proofErr w:type="spellStart"/>
      <w:r>
        <w:t>mkdir</w:t>
      </w:r>
      <w:proofErr w:type="spellEnd"/>
      <w:r>
        <w:t xml:space="preserve">, </w:t>
      </w:r>
      <w:proofErr w:type="spellStart"/>
      <w:r>
        <w:t>rmdir</w:t>
      </w:r>
      <w:proofErr w:type="spellEnd"/>
      <w:r>
        <w:t xml:space="preserve">. </w:t>
      </w:r>
    </w:p>
    <w:p w14:paraId="56ADD943" w14:textId="77777777" w:rsidR="00CB4091" w:rsidRDefault="001635E2">
      <w:pPr>
        <w:ind w:left="730" w:right="0"/>
      </w:pPr>
      <w:r>
        <w:t>‒</w:t>
      </w:r>
      <w:r>
        <w:rPr>
          <w:rFonts w:ascii="Arial" w:eastAsia="Arial" w:hAnsi="Arial" w:cs="Arial"/>
        </w:rPr>
        <w:t xml:space="preserve"> </w:t>
      </w:r>
      <w:r>
        <w:t xml:space="preserve">Képes fájlok listázására különböző szempontok szerint. </w:t>
      </w:r>
    </w:p>
    <w:p w14:paraId="6674CA7C" w14:textId="77777777" w:rsidR="00CB4091" w:rsidRDefault="001635E2">
      <w:pPr>
        <w:ind w:left="730" w:right="0"/>
      </w:pPr>
      <w:r>
        <w:t>‒</w:t>
      </w:r>
      <w:r>
        <w:rPr>
          <w:rFonts w:ascii="Arial" w:eastAsia="Arial" w:hAnsi="Arial" w:cs="Arial"/>
        </w:rPr>
        <w:t xml:space="preserve"> </w:t>
      </w:r>
      <w:r>
        <w:t xml:space="preserve">Képes parancsok kiadására rendszergazdai üzemmódba átlépve is. </w:t>
      </w:r>
    </w:p>
    <w:p w14:paraId="2988ED83" w14:textId="77777777" w:rsidR="00CB4091" w:rsidRDefault="001635E2">
      <w:pPr>
        <w:ind w:left="730" w:right="0"/>
      </w:pPr>
      <w:r>
        <w:t>‒</w:t>
      </w:r>
      <w:r>
        <w:rPr>
          <w:rFonts w:ascii="Arial" w:eastAsia="Arial" w:hAnsi="Arial" w:cs="Arial"/>
        </w:rPr>
        <w:t xml:space="preserve"> </w:t>
      </w:r>
      <w:r>
        <w:t xml:space="preserve">Képes a számítógép szabályos leállítására. </w:t>
      </w:r>
    </w:p>
    <w:p w14:paraId="050C74BD" w14:textId="77777777" w:rsidR="00CB4091" w:rsidRDefault="001635E2">
      <w:pPr>
        <w:ind w:left="1080" w:right="0" w:hanging="360"/>
      </w:pPr>
      <w:r>
        <w:t>‒</w:t>
      </w:r>
      <w:r>
        <w:rPr>
          <w:rFonts w:ascii="Arial" w:eastAsia="Arial" w:hAnsi="Arial" w:cs="Arial"/>
        </w:rPr>
        <w:t xml:space="preserve"> </w:t>
      </w:r>
      <w:r>
        <w:t>Tisztában van az alapvető fájl-jogosultságokkal (</w:t>
      </w:r>
      <w:proofErr w:type="spellStart"/>
      <w:r>
        <w:t>read</w:t>
      </w:r>
      <w:proofErr w:type="spellEnd"/>
      <w:r>
        <w:t xml:space="preserve">, </w:t>
      </w:r>
      <w:proofErr w:type="spellStart"/>
      <w:r>
        <w:t>write</w:t>
      </w:r>
      <w:proofErr w:type="spellEnd"/>
      <w:r>
        <w:t xml:space="preserve">, </w:t>
      </w:r>
      <w:proofErr w:type="spellStart"/>
      <w:r>
        <w:t>executable</w:t>
      </w:r>
      <w:proofErr w:type="spellEnd"/>
      <w:r>
        <w:t>), azok beállításával (</w:t>
      </w:r>
      <w:proofErr w:type="spellStart"/>
      <w:r>
        <w:t>chmod</w:t>
      </w:r>
      <w:proofErr w:type="spellEnd"/>
      <w:r>
        <w:t xml:space="preserve">) </w:t>
      </w:r>
    </w:p>
    <w:p w14:paraId="49E72856" w14:textId="77777777" w:rsidR="00CB4091" w:rsidRDefault="001635E2">
      <w:pPr>
        <w:ind w:left="730" w:right="0"/>
      </w:pPr>
      <w:r>
        <w:t>‒</w:t>
      </w:r>
      <w:r>
        <w:rPr>
          <w:rFonts w:ascii="Arial" w:eastAsia="Arial" w:hAnsi="Arial" w:cs="Arial"/>
        </w:rPr>
        <w:t xml:space="preserve"> </w:t>
      </w:r>
      <w:r>
        <w:t xml:space="preserve">Képes fájlokat másolni, mozgatni, törölni parancssorban. </w:t>
      </w:r>
    </w:p>
    <w:p w14:paraId="4403557E" w14:textId="77777777" w:rsidR="00CB4091" w:rsidRDefault="001635E2">
      <w:pPr>
        <w:ind w:left="730" w:right="0"/>
      </w:pPr>
      <w:r>
        <w:t>‒</w:t>
      </w:r>
      <w:r>
        <w:rPr>
          <w:rFonts w:ascii="Arial" w:eastAsia="Arial" w:hAnsi="Arial" w:cs="Arial"/>
        </w:rPr>
        <w:t xml:space="preserve"> </w:t>
      </w:r>
      <w:r>
        <w:t xml:space="preserve">Képes szövegfájlok tartalmának megtekintésére. </w:t>
      </w:r>
    </w:p>
    <w:p w14:paraId="4EF38BFA" w14:textId="77777777" w:rsidR="00CB4091" w:rsidRDefault="001635E2">
      <w:pPr>
        <w:ind w:left="730" w:right="0"/>
      </w:pPr>
      <w:r>
        <w:t>‒</w:t>
      </w:r>
      <w:r>
        <w:rPr>
          <w:rFonts w:ascii="Arial" w:eastAsia="Arial" w:hAnsi="Arial" w:cs="Arial"/>
        </w:rPr>
        <w:t xml:space="preserve"> </w:t>
      </w:r>
      <w:r>
        <w:t xml:space="preserve">Képes szövegekben történő keresésre, különböző feltételek szerint. </w:t>
      </w:r>
    </w:p>
    <w:p w14:paraId="704DE16A" w14:textId="77777777" w:rsidR="00CB4091" w:rsidRDefault="001635E2">
      <w:pPr>
        <w:ind w:left="1080" w:right="0" w:hanging="360"/>
      </w:pPr>
      <w:r>
        <w:t>‒</w:t>
      </w:r>
      <w:r>
        <w:rPr>
          <w:rFonts w:ascii="Arial" w:eastAsia="Arial" w:hAnsi="Arial" w:cs="Arial"/>
        </w:rPr>
        <w:t xml:space="preserve"> </w:t>
      </w:r>
      <w:r>
        <w:t xml:space="preserve">Ismeri az alapvető reguláris kifejezések célját és felhasználásukat szövegillesztéshez. </w:t>
      </w:r>
    </w:p>
    <w:p w14:paraId="76CD996A" w14:textId="77777777" w:rsidR="00CB4091" w:rsidRDefault="001635E2">
      <w:pPr>
        <w:ind w:left="730" w:right="0"/>
      </w:pPr>
      <w:r>
        <w:t>‒</w:t>
      </w:r>
      <w:r>
        <w:rPr>
          <w:rFonts w:ascii="Arial" w:eastAsia="Arial" w:hAnsi="Arial" w:cs="Arial"/>
        </w:rPr>
        <w:t xml:space="preserve"> </w:t>
      </w:r>
      <w:r>
        <w:t xml:space="preserve">Képes egy szövegszerkesztő (vi, </w:t>
      </w:r>
      <w:proofErr w:type="spellStart"/>
      <w:r>
        <w:t>nano</w:t>
      </w:r>
      <w:proofErr w:type="spellEnd"/>
      <w:r>
        <w:t xml:space="preserve">) használatára. </w:t>
      </w:r>
    </w:p>
    <w:p w14:paraId="488365BA" w14:textId="77777777" w:rsidR="00CB4091" w:rsidRDefault="001635E2">
      <w:pPr>
        <w:ind w:left="730" w:right="1460"/>
      </w:pPr>
      <w:r>
        <w:t>‒</w:t>
      </w:r>
      <w:r>
        <w:rPr>
          <w:rFonts w:ascii="Arial" w:eastAsia="Arial" w:hAnsi="Arial" w:cs="Arial"/>
        </w:rPr>
        <w:t xml:space="preserve"> </w:t>
      </w:r>
      <w:r>
        <w:t>Be tudja állítani a gép IP-címzését. ‒</w:t>
      </w:r>
      <w:r>
        <w:rPr>
          <w:rFonts w:ascii="Arial" w:eastAsia="Arial" w:hAnsi="Arial" w:cs="Arial"/>
        </w:rPr>
        <w:t xml:space="preserve"> </w:t>
      </w:r>
      <w:r>
        <w:t xml:space="preserve">Képes a futó folyamatok listázására, különböző szempontok szerint. </w:t>
      </w:r>
    </w:p>
    <w:p w14:paraId="73E271E6" w14:textId="77777777" w:rsidR="00CB4091" w:rsidRDefault="001635E2">
      <w:pPr>
        <w:ind w:left="730" w:right="0"/>
      </w:pPr>
      <w:r>
        <w:t>‒</w:t>
      </w:r>
      <w:r>
        <w:rPr>
          <w:rFonts w:ascii="Arial" w:eastAsia="Arial" w:hAnsi="Arial" w:cs="Arial"/>
        </w:rPr>
        <w:t xml:space="preserve"> </w:t>
      </w:r>
      <w:r>
        <w:t xml:space="preserve">Ismeri az I/O-átirányítások szerepét, és tudja használni azokat. </w:t>
      </w:r>
    </w:p>
    <w:p w14:paraId="513882E2" w14:textId="77777777" w:rsidR="00CB4091" w:rsidRDefault="001635E2">
      <w:pPr>
        <w:ind w:left="1080" w:right="0" w:hanging="360"/>
      </w:pPr>
      <w:r>
        <w:t>‒</w:t>
      </w:r>
      <w:r>
        <w:rPr>
          <w:rFonts w:ascii="Arial" w:eastAsia="Arial" w:hAnsi="Arial" w:cs="Arial"/>
        </w:rPr>
        <w:t xml:space="preserve"> </w:t>
      </w:r>
      <w:r>
        <w:t xml:space="preserve">Tisztában van az alapvető csomagkezelési parancsokkal, képes csomagok telepítésére és eltávolítására is. </w:t>
      </w:r>
    </w:p>
    <w:p w14:paraId="0001FB89" w14:textId="77777777" w:rsidR="00CB4091" w:rsidRDefault="001635E2">
      <w:pPr>
        <w:ind w:left="730" w:right="0"/>
      </w:pPr>
      <w:r>
        <w:t>‒</w:t>
      </w:r>
      <w:r>
        <w:rPr>
          <w:rFonts w:ascii="Arial" w:eastAsia="Arial" w:hAnsi="Arial" w:cs="Arial"/>
        </w:rPr>
        <w:t xml:space="preserve"> </w:t>
      </w:r>
      <w:r>
        <w:t xml:space="preserve">Ismeri a jelszavak jelentőségét, képes megfelelő erősségű jelszavak beállítására. </w:t>
      </w:r>
    </w:p>
    <w:p w14:paraId="671B6BAB" w14:textId="77777777" w:rsidR="00CB4091" w:rsidRDefault="001635E2">
      <w:pPr>
        <w:spacing w:after="0" w:line="259" w:lineRule="auto"/>
        <w:ind w:left="0" w:right="0" w:firstLine="0"/>
        <w:jc w:val="left"/>
      </w:pPr>
      <w:r>
        <w:t xml:space="preserve"> </w:t>
      </w:r>
    </w:p>
    <w:p w14:paraId="21FE621B" w14:textId="77777777" w:rsidR="00CB4091" w:rsidRDefault="001635E2">
      <w:pPr>
        <w:spacing w:after="0" w:line="259" w:lineRule="auto"/>
        <w:ind w:left="0" w:right="0" w:firstLine="0"/>
        <w:jc w:val="left"/>
      </w:pPr>
      <w:r>
        <w:t xml:space="preserve"> </w:t>
      </w:r>
      <w:r>
        <w:tab/>
        <w:t xml:space="preserve"> </w:t>
      </w:r>
    </w:p>
    <w:p w14:paraId="37066520" w14:textId="77777777" w:rsidR="00CB4091" w:rsidRDefault="001635E2">
      <w:pPr>
        <w:pStyle w:val="Cmsor2"/>
        <w:ind w:right="0"/>
      </w:pPr>
      <w:r>
        <w:lastRenderedPageBreak/>
        <w:t>3.4</w:t>
      </w:r>
      <w:r>
        <w:rPr>
          <w:rFonts w:ascii="Arial" w:eastAsia="Arial" w:hAnsi="Arial" w:cs="Arial"/>
        </w:rPr>
        <w:t xml:space="preserve"> </w:t>
      </w:r>
      <w:r>
        <w:t xml:space="preserve">Programozási alapok megnevezésű tanulási terület </w:t>
      </w:r>
    </w:p>
    <w:p w14:paraId="0B6242C3" w14:textId="77777777" w:rsidR="00CB4091" w:rsidRDefault="001635E2">
      <w:pPr>
        <w:spacing w:after="22" w:line="259" w:lineRule="auto"/>
        <w:ind w:left="0" w:right="0" w:firstLine="0"/>
        <w:jc w:val="left"/>
      </w:pPr>
      <w:r>
        <w:t xml:space="preserve"> </w:t>
      </w:r>
    </w:p>
    <w:p w14:paraId="53A7E6EA" w14:textId="41BC6A38" w:rsidR="00CB4091" w:rsidRDefault="001635E2">
      <w:pPr>
        <w:tabs>
          <w:tab w:val="center" w:pos="2514"/>
          <w:tab w:val="right" w:pos="9076"/>
        </w:tabs>
        <w:spacing w:after="27" w:line="259" w:lineRule="auto"/>
        <w:ind w:left="0" w:right="0" w:firstLine="0"/>
        <w:jc w:val="left"/>
      </w:pPr>
      <w:r>
        <w:rPr>
          <w:rFonts w:ascii="Calibri" w:eastAsia="Calibri" w:hAnsi="Calibri" w:cs="Calibri"/>
          <w:sz w:val="22"/>
        </w:rPr>
        <w:tab/>
      </w:r>
      <w:r>
        <w:t xml:space="preserve">A tanulási terület tantárgyainak </w:t>
      </w:r>
      <w:proofErr w:type="spellStart"/>
      <w:proofErr w:type="gramStart"/>
      <w:r>
        <w:t>összóraszáma</w:t>
      </w:r>
      <w:proofErr w:type="spellEnd"/>
      <w:r>
        <w:t xml:space="preserve">:  </w:t>
      </w:r>
      <w:r>
        <w:tab/>
      </w:r>
      <w:proofErr w:type="gramEnd"/>
      <w:r w:rsidR="006C17CA">
        <w:t>90</w:t>
      </w:r>
      <w:r>
        <w:t xml:space="preserve"> óra </w:t>
      </w:r>
    </w:p>
    <w:p w14:paraId="6B528210" w14:textId="77777777" w:rsidR="00CB4091" w:rsidRDefault="001635E2">
      <w:pPr>
        <w:ind w:left="293" w:right="0"/>
      </w:pPr>
      <w:r>
        <w:t xml:space="preserve">A tanulási terület tartalmi összefoglalója </w:t>
      </w:r>
    </w:p>
    <w:p w14:paraId="57547E98" w14:textId="77777777" w:rsidR="00CB4091" w:rsidRDefault="001635E2">
      <w:pPr>
        <w:ind w:right="0"/>
      </w:pPr>
      <w:r>
        <w:t xml:space="preserve">A kódolás és a programozás képessége ma már nemcsak a szoftverfejlesztők számára nélkülözhetetlen, az összes egyéb területen dolgozó informatikus és távközlési szakember számára elengedhetetlen. Ezért fontos, hogy a közös alapozás jegyében minden tanuló megszeresse a kódolást, fejlett problémamegoldó és algoritmizáló képességre tegyen szert, és egyszerűbb problémák kezelését végző alkalmazásokat tudjon készíteni. Elengedhetetlen, hogy minden tanuló képes legyen webes környezetben dolgozni. A tanulási terület oktatásának fontos feladata az is, hogy a tanulókat megtanítsa csapatban dolgozni, valamint képessé tegye a közös munkát segítő forráskódkezelők és a csoportmunkát támogató online eszközök kezelésére. </w:t>
      </w:r>
    </w:p>
    <w:p w14:paraId="5F8984E1" w14:textId="77777777" w:rsidR="00CB4091" w:rsidRDefault="001635E2">
      <w:pPr>
        <w:ind w:right="0"/>
      </w:pPr>
      <w:r>
        <w:t xml:space="preserve">A tanulási terület az alábbi főbb témákat érinti: </w:t>
      </w:r>
    </w:p>
    <w:p w14:paraId="39BB88A6" w14:textId="77777777" w:rsidR="00CB4091" w:rsidRDefault="001635E2">
      <w:pPr>
        <w:ind w:left="370" w:right="0"/>
      </w:pPr>
      <w:r>
        <w:t>‒</w:t>
      </w:r>
      <w:r>
        <w:rPr>
          <w:rFonts w:ascii="Arial" w:eastAsia="Arial" w:hAnsi="Arial" w:cs="Arial"/>
        </w:rPr>
        <w:t xml:space="preserve"> </w:t>
      </w:r>
      <w:r>
        <w:t xml:space="preserve">Bevezetés a programozásba – Játékos kódolás a programozás megszerettetéséhez </w:t>
      </w:r>
    </w:p>
    <w:p w14:paraId="6A762B22" w14:textId="77777777" w:rsidR="00CB4091" w:rsidRDefault="001635E2">
      <w:pPr>
        <w:ind w:left="720" w:right="0" w:hanging="360"/>
      </w:pPr>
      <w:r>
        <w:t>‒</w:t>
      </w:r>
      <w:r>
        <w:rPr>
          <w:rFonts w:ascii="Arial" w:eastAsia="Arial" w:hAnsi="Arial" w:cs="Arial"/>
        </w:rPr>
        <w:t xml:space="preserve"> </w:t>
      </w:r>
      <w:r>
        <w:t xml:space="preserve">HTML-oldalak kódolása – A weboldalak készítésének és formázásának alapjai, rövid betekintéssel a JavaScript világába </w:t>
      </w:r>
    </w:p>
    <w:p w14:paraId="5261A798" w14:textId="77777777" w:rsidR="00CB4091" w:rsidRDefault="001635E2">
      <w:pPr>
        <w:ind w:left="720" w:right="0" w:hanging="360"/>
      </w:pPr>
      <w:r>
        <w:t>‒</w:t>
      </w:r>
      <w:r>
        <w:rPr>
          <w:rFonts w:ascii="Arial" w:eastAsia="Arial" w:hAnsi="Arial" w:cs="Arial"/>
        </w:rPr>
        <w:t xml:space="preserve"> </w:t>
      </w:r>
      <w:r>
        <w:t xml:space="preserve">Python – Kezdő lépések a programozás területén az egyik legelterjedtebb és </w:t>
      </w:r>
      <w:proofErr w:type="spellStart"/>
      <w:r>
        <w:t>legkönynyebben</w:t>
      </w:r>
      <w:proofErr w:type="spellEnd"/>
      <w:r>
        <w:t xml:space="preserve"> tanulható nyelv segítségével </w:t>
      </w:r>
    </w:p>
    <w:p w14:paraId="07674FCF" w14:textId="77777777" w:rsidR="00CB4091" w:rsidRDefault="001635E2">
      <w:pPr>
        <w:spacing w:after="23" w:line="259" w:lineRule="auto"/>
        <w:ind w:left="0" w:right="0" w:firstLine="0"/>
        <w:jc w:val="left"/>
      </w:pPr>
      <w:r>
        <w:t xml:space="preserve"> </w:t>
      </w:r>
    </w:p>
    <w:p w14:paraId="216D66A8" w14:textId="1309F882" w:rsidR="00CB4091" w:rsidRDefault="001635E2">
      <w:pPr>
        <w:pStyle w:val="Cmsor3"/>
        <w:tabs>
          <w:tab w:val="center" w:pos="2127"/>
          <w:tab w:val="right" w:pos="9076"/>
        </w:tabs>
        <w:ind w:left="0" w:right="-12" w:firstLine="0"/>
        <w:jc w:val="left"/>
      </w:pPr>
      <w:r>
        <w:rPr>
          <w:rFonts w:ascii="Calibri" w:eastAsia="Calibri" w:hAnsi="Calibri" w:cs="Calibri"/>
          <w:b w:val="0"/>
          <w:sz w:val="22"/>
        </w:rPr>
        <w:tab/>
      </w:r>
      <w:r>
        <w:t>3.4.1</w:t>
      </w:r>
      <w:r>
        <w:rPr>
          <w:rFonts w:ascii="Arial" w:eastAsia="Arial" w:hAnsi="Arial" w:cs="Arial"/>
        </w:rPr>
        <w:t xml:space="preserve"> </w:t>
      </w:r>
      <w:r>
        <w:t xml:space="preserve">Programozási alapok tantárgy </w:t>
      </w:r>
      <w:r>
        <w:tab/>
      </w:r>
      <w:r w:rsidR="006C17CA">
        <w:t>90</w:t>
      </w:r>
      <w:r>
        <w:t xml:space="preserve"> óra </w:t>
      </w:r>
    </w:p>
    <w:p w14:paraId="7D08062E" w14:textId="77777777" w:rsidR="00CB4091" w:rsidRDefault="001635E2">
      <w:pPr>
        <w:spacing w:after="16" w:line="259" w:lineRule="auto"/>
        <w:ind w:left="0" w:right="0" w:firstLine="0"/>
        <w:jc w:val="left"/>
      </w:pPr>
      <w:r>
        <w:t xml:space="preserve"> </w:t>
      </w:r>
    </w:p>
    <w:p w14:paraId="37E21A08" w14:textId="77777777" w:rsidR="00CB4091" w:rsidRDefault="001635E2">
      <w:pPr>
        <w:tabs>
          <w:tab w:val="center" w:pos="755"/>
          <w:tab w:val="center" w:pos="2881"/>
        </w:tabs>
        <w:ind w:left="0" w:right="0" w:firstLine="0"/>
        <w:jc w:val="left"/>
      </w:pPr>
      <w:r>
        <w:rPr>
          <w:rFonts w:ascii="Calibri" w:eastAsia="Calibri" w:hAnsi="Calibri" w:cs="Calibri"/>
          <w:sz w:val="22"/>
        </w:rPr>
        <w:tab/>
      </w:r>
      <w:r>
        <w:t>3.4.1.1</w:t>
      </w:r>
      <w:r>
        <w:rPr>
          <w:rFonts w:ascii="Arial" w:eastAsia="Arial" w:hAnsi="Arial" w:cs="Arial"/>
        </w:rPr>
        <w:t xml:space="preserve"> </w:t>
      </w:r>
      <w:r>
        <w:rPr>
          <w:rFonts w:ascii="Arial" w:eastAsia="Arial" w:hAnsi="Arial" w:cs="Arial"/>
        </w:rPr>
        <w:tab/>
      </w:r>
      <w:r>
        <w:t xml:space="preserve">A tantárgy tanításának fő célja </w:t>
      </w:r>
    </w:p>
    <w:p w14:paraId="780D808A" w14:textId="77777777" w:rsidR="00CB4091" w:rsidRDefault="001635E2">
      <w:pPr>
        <w:ind w:right="0"/>
      </w:pPr>
      <w:r>
        <w:t xml:space="preserve">A tantárgy a közös ágazati alapozás részeként olyan programozási és kódolási alapkészségeket ad, amelyek minden informatika és távközlési ágazatban tanuló fiatal számára szükségesek. A tantárgy az alábbi főbb témákat érinti: </w:t>
      </w:r>
    </w:p>
    <w:p w14:paraId="390933F5" w14:textId="77777777" w:rsidR="00CB4091" w:rsidRDefault="001635E2">
      <w:pPr>
        <w:ind w:left="370" w:right="0"/>
      </w:pPr>
      <w:r>
        <w:t>‒</w:t>
      </w:r>
      <w:r>
        <w:rPr>
          <w:rFonts w:ascii="Arial" w:eastAsia="Arial" w:hAnsi="Arial" w:cs="Arial"/>
        </w:rPr>
        <w:t xml:space="preserve"> </w:t>
      </w:r>
      <w:r>
        <w:t xml:space="preserve">Bevezetés a programozásba – Játékos kódolás a programozás megszerettetéséhez </w:t>
      </w:r>
    </w:p>
    <w:p w14:paraId="311B015E" w14:textId="77777777" w:rsidR="00CB4091" w:rsidRDefault="001635E2">
      <w:pPr>
        <w:ind w:left="720" w:right="0" w:hanging="360"/>
      </w:pPr>
      <w:r>
        <w:t>‒</w:t>
      </w:r>
      <w:r>
        <w:rPr>
          <w:rFonts w:ascii="Arial" w:eastAsia="Arial" w:hAnsi="Arial" w:cs="Arial"/>
        </w:rPr>
        <w:t xml:space="preserve"> </w:t>
      </w:r>
      <w:r>
        <w:t xml:space="preserve">HTML-oldalak kódolása – A weboldalak készítésének és formázásának alapjai, rövid betekintéssel a JavaScript világába, melynek során a tanulók megismerkednek a weboldalak (HTML-oldalak) felépítésével, a HTML5 és a CSS3 alapjaival, megértik a reszponzív weboldalak kialakításának lehetőségeit, valamint a JavaScriptet használó dinamikus HTML-oldalak működése mögötti logikát. </w:t>
      </w:r>
    </w:p>
    <w:p w14:paraId="741031EF" w14:textId="77777777" w:rsidR="00CB4091" w:rsidRDefault="001635E2">
      <w:pPr>
        <w:ind w:left="720" w:right="0" w:hanging="360"/>
      </w:pPr>
      <w:r>
        <w:t>‒</w:t>
      </w:r>
      <w:r>
        <w:rPr>
          <w:rFonts w:ascii="Arial" w:eastAsia="Arial" w:hAnsi="Arial" w:cs="Arial"/>
        </w:rPr>
        <w:t xml:space="preserve"> </w:t>
      </w:r>
      <w:r>
        <w:t xml:space="preserve">Python – Kezdő lépések a programozás területén az egyik legelterjedtebb és </w:t>
      </w:r>
      <w:proofErr w:type="spellStart"/>
      <w:r>
        <w:t>legkönynyebben</w:t>
      </w:r>
      <w:proofErr w:type="spellEnd"/>
      <w:r>
        <w:t xml:space="preserve"> tanulható nyelv segítségével </w:t>
      </w:r>
    </w:p>
    <w:p w14:paraId="2C58A645" w14:textId="77777777" w:rsidR="00CB4091" w:rsidRDefault="001635E2">
      <w:pPr>
        <w:ind w:left="152" w:right="0"/>
      </w:pPr>
      <w:r>
        <w:t xml:space="preserve">Az elméleti anyag elsajátítása közvetlenül a gyakorlati példákon keresztül valósul meg. A tananyag kisebb részekre tagolódik, és minden részhez példák, gyakorló feladatok tartoznak. </w:t>
      </w:r>
    </w:p>
    <w:p w14:paraId="5FEF7610" w14:textId="77777777" w:rsidR="00CB4091" w:rsidRDefault="001635E2">
      <w:pPr>
        <w:spacing w:after="22" w:line="259" w:lineRule="auto"/>
        <w:ind w:left="0" w:right="0" w:firstLine="0"/>
        <w:jc w:val="left"/>
      </w:pPr>
      <w:r>
        <w:t xml:space="preserve"> </w:t>
      </w:r>
    </w:p>
    <w:p w14:paraId="00912B38" w14:textId="77777777" w:rsidR="00CB4091" w:rsidRDefault="001635E2">
      <w:pPr>
        <w:ind w:left="994" w:right="0" w:hanging="569"/>
      </w:pPr>
      <w:r>
        <w:t>3.4.1.2</w:t>
      </w:r>
      <w:r>
        <w:rPr>
          <w:rFonts w:ascii="Arial" w:eastAsia="Arial" w:hAnsi="Arial" w:cs="Arial"/>
        </w:rPr>
        <w:t xml:space="preserve"> </w:t>
      </w:r>
      <w:r>
        <w:t xml:space="preserve">A tantárgyat oktató végzettségére, szakképesítésére, munkatapasztalatára vonatkozó speciális elvárások </w:t>
      </w:r>
    </w:p>
    <w:p w14:paraId="5C33A9EE" w14:textId="77777777" w:rsidR="00CB4091" w:rsidRDefault="001635E2">
      <w:pPr>
        <w:ind w:left="437" w:right="0"/>
      </w:pPr>
      <w:r>
        <w:t xml:space="preserve">— </w:t>
      </w:r>
    </w:p>
    <w:p w14:paraId="450AFE35" w14:textId="77777777" w:rsidR="00CB4091" w:rsidRDefault="001635E2">
      <w:pPr>
        <w:spacing w:after="19" w:line="259" w:lineRule="auto"/>
        <w:ind w:left="0" w:right="0" w:firstLine="0"/>
        <w:jc w:val="left"/>
      </w:pPr>
      <w:r>
        <w:t xml:space="preserve"> </w:t>
      </w:r>
    </w:p>
    <w:p w14:paraId="51C70807" w14:textId="77777777" w:rsidR="00CB4091" w:rsidRDefault="001635E2">
      <w:pPr>
        <w:tabs>
          <w:tab w:val="center" w:pos="755"/>
          <w:tab w:val="center" w:pos="3513"/>
        </w:tabs>
        <w:ind w:left="0" w:right="0" w:firstLine="0"/>
        <w:jc w:val="left"/>
      </w:pPr>
      <w:r>
        <w:rPr>
          <w:rFonts w:ascii="Calibri" w:eastAsia="Calibri" w:hAnsi="Calibri" w:cs="Calibri"/>
          <w:sz w:val="22"/>
        </w:rPr>
        <w:tab/>
      </w:r>
      <w:r>
        <w:t>3.4.1.3</w:t>
      </w:r>
      <w:r>
        <w:rPr>
          <w:rFonts w:ascii="Arial" w:eastAsia="Arial" w:hAnsi="Arial" w:cs="Arial"/>
        </w:rPr>
        <w:t xml:space="preserve"> </w:t>
      </w:r>
      <w:r>
        <w:rPr>
          <w:rFonts w:ascii="Arial" w:eastAsia="Arial" w:hAnsi="Arial" w:cs="Arial"/>
        </w:rPr>
        <w:tab/>
      </w:r>
      <w:r>
        <w:t xml:space="preserve">Kapcsolódó közismereti, szakmai tartalmak </w:t>
      </w:r>
    </w:p>
    <w:p w14:paraId="5B8BC70A" w14:textId="77777777" w:rsidR="00CB4091" w:rsidRDefault="001635E2">
      <w:pPr>
        <w:ind w:left="437" w:right="0"/>
      </w:pPr>
      <w:r>
        <w:t xml:space="preserve">— </w:t>
      </w:r>
    </w:p>
    <w:p w14:paraId="1C5FA3F3" w14:textId="77777777" w:rsidR="00CB4091" w:rsidRDefault="001635E2">
      <w:pPr>
        <w:spacing w:after="22" w:line="259" w:lineRule="auto"/>
        <w:ind w:left="0" w:right="0" w:firstLine="0"/>
        <w:jc w:val="left"/>
      </w:pPr>
      <w:r>
        <w:t xml:space="preserve"> </w:t>
      </w:r>
    </w:p>
    <w:p w14:paraId="1C216889" w14:textId="77777777" w:rsidR="00CB4091" w:rsidRDefault="001635E2">
      <w:pPr>
        <w:ind w:left="994" w:right="0" w:hanging="569"/>
      </w:pPr>
      <w:r>
        <w:lastRenderedPageBreak/>
        <w:t>3.4.1.4</w:t>
      </w:r>
      <w:r>
        <w:rPr>
          <w:rFonts w:ascii="Arial" w:eastAsia="Arial" w:hAnsi="Arial" w:cs="Arial"/>
        </w:rPr>
        <w:t xml:space="preserve"> </w:t>
      </w:r>
      <w:r>
        <w:t xml:space="preserve">A képzés órakeretének legalább 80%-át gyakorlati helyszínen (tanműhely, üzem stb.) kell lebonyolítani. </w:t>
      </w:r>
    </w:p>
    <w:p w14:paraId="48B41FA5" w14:textId="77777777" w:rsidR="00CB4091" w:rsidRDefault="001635E2">
      <w:pPr>
        <w:spacing w:after="0" w:line="259" w:lineRule="auto"/>
        <w:ind w:left="0" w:right="0" w:firstLine="0"/>
        <w:jc w:val="left"/>
      </w:pPr>
      <w:r>
        <w:t xml:space="preserve"> </w:t>
      </w:r>
      <w:r>
        <w:tab/>
        <w:t xml:space="preserve"> </w:t>
      </w:r>
    </w:p>
    <w:p w14:paraId="412EC88B" w14:textId="77777777" w:rsidR="00CB4091" w:rsidRDefault="001635E2">
      <w:pPr>
        <w:tabs>
          <w:tab w:val="center" w:pos="755"/>
          <w:tab w:val="center" w:pos="4137"/>
        </w:tabs>
        <w:spacing w:after="0" w:line="259" w:lineRule="auto"/>
        <w:ind w:left="0" w:right="0" w:firstLine="0"/>
        <w:jc w:val="left"/>
      </w:pPr>
      <w:r>
        <w:rPr>
          <w:rFonts w:ascii="Calibri" w:eastAsia="Calibri" w:hAnsi="Calibri" w:cs="Calibri"/>
          <w:sz w:val="22"/>
        </w:rPr>
        <w:tab/>
      </w:r>
      <w:r>
        <w:rPr>
          <w:b/>
        </w:rPr>
        <w:t>3.4.1.5</w:t>
      </w:r>
      <w:r>
        <w:rPr>
          <w:rFonts w:ascii="Arial" w:eastAsia="Arial" w:hAnsi="Arial" w:cs="Arial"/>
          <w:b/>
        </w:rPr>
        <w:t xml:space="preserve"> </w:t>
      </w:r>
      <w:r>
        <w:rPr>
          <w:rFonts w:ascii="Arial" w:eastAsia="Arial" w:hAnsi="Arial" w:cs="Arial"/>
          <w:b/>
        </w:rPr>
        <w:tab/>
      </w:r>
      <w:r>
        <w:rPr>
          <w:b/>
        </w:rPr>
        <w:t xml:space="preserve">A tantárgy oktatása során fejlesztendő kompetenciák </w:t>
      </w:r>
    </w:p>
    <w:p w14:paraId="3AD060E7" w14:textId="77777777" w:rsidR="00CB4091" w:rsidRDefault="001635E2">
      <w:pPr>
        <w:spacing w:after="0" w:line="259" w:lineRule="auto"/>
        <w:ind w:left="0" w:right="0" w:firstLine="0"/>
        <w:jc w:val="left"/>
      </w:pPr>
      <w:r>
        <w:t xml:space="preserve"> </w:t>
      </w:r>
    </w:p>
    <w:tbl>
      <w:tblPr>
        <w:tblStyle w:val="TableGrid"/>
        <w:tblW w:w="9290" w:type="dxa"/>
        <w:tblInd w:w="-108" w:type="dxa"/>
        <w:tblCellMar>
          <w:top w:w="15" w:type="dxa"/>
          <w:left w:w="108" w:type="dxa"/>
          <w:right w:w="60" w:type="dxa"/>
        </w:tblCellMar>
        <w:tblLook w:val="04A0" w:firstRow="1" w:lastRow="0" w:firstColumn="1" w:lastColumn="0" w:noHBand="0" w:noVBand="1"/>
      </w:tblPr>
      <w:tblGrid>
        <w:gridCol w:w="2240"/>
        <w:gridCol w:w="1774"/>
        <w:gridCol w:w="1680"/>
        <w:gridCol w:w="1816"/>
        <w:gridCol w:w="1780"/>
      </w:tblGrid>
      <w:tr w:rsidR="00CB4091" w14:paraId="404E0A9E" w14:textId="77777777">
        <w:trPr>
          <w:trHeight w:val="931"/>
        </w:trPr>
        <w:tc>
          <w:tcPr>
            <w:tcW w:w="1858" w:type="dxa"/>
            <w:tcBorders>
              <w:top w:val="single" w:sz="4" w:space="0" w:color="000000"/>
              <w:left w:val="single" w:sz="4" w:space="0" w:color="000000"/>
              <w:bottom w:val="single" w:sz="4" w:space="0" w:color="000000"/>
              <w:right w:val="single" w:sz="4" w:space="0" w:color="000000"/>
            </w:tcBorders>
            <w:vAlign w:val="center"/>
          </w:tcPr>
          <w:p w14:paraId="672240AD" w14:textId="77777777" w:rsidR="00CB4091" w:rsidRDefault="001635E2">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281826FC" w14:textId="77777777" w:rsidR="00CB4091" w:rsidRDefault="001635E2">
            <w:pPr>
              <w:spacing w:after="0" w:line="259" w:lineRule="auto"/>
              <w:ind w:left="0" w:right="49"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419C47DF" w14:textId="77777777" w:rsidR="00CB4091" w:rsidRDefault="001635E2">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237E03F0" w14:textId="77777777" w:rsidR="00CB4091" w:rsidRDefault="001635E2">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3469E46E" w14:textId="77777777" w:rsidR="00CB4091" w:rsidRDefault="001635E2">
            <w:pPr>
              <w:spacing w:after="23" w:line="240" w:lineRule="auto"/>
              <w:ind w:left="0" w:right="0" w:firstLine="0"/>
              <w:jc w:val="center"/>
            </w:pPr>
            <w:r>
              <w:rPr>
                <w:b/>
                <w:sz w:val="20"/>
              </w:rPr>
              <w:t xml:space="preserve">Általános és szakmához kötődő </w:t>
            </w:r>
          </w:p>
          <w:p w14:paraId="5D6D2C6C" w14:textId="77777777" w:rsidR="00CB4091" w:rsidRDefault="001635E2">
            <w:pPr>
              <w:spacing w:after="0" w:line="259" w:lineRule="auto"/>
              <w:ind w:left="0" w:right="0" w:firstLine="0"/>
              <w:jc w:val="center"/>
            </w:pPr>
            <w:r>
              <w:rPr>
                <w:b/>
                <w:sz w:val="20"/>
              </w:rPr>
              <w:t xml:space="preserve">digitális kompetenciák </w:t>
            </w:r>
          </w:p>
        </w:tc>
      </w:tr>
      <w:tr w:rsidR="00CB4091" w14:paraId="3DE9EFA2" w14:textId="77777777">
        <w:trPr>
          <w:trHeight w:val="3001"/>
        </w:trPr>
        <w:tc>
          <w:tcPr>
            <w:tcW w:w="1858" w:type="dxa"/>
            <w:tcBorders>
              <w:top w:val="single" w:sz="4" w:space="0" w:color="000000"/>
              <w:left w:val="single" w:sz="4" w:space="0" w:color="000000"/>
              <w:bottom w:val="single" w:sz="4" w:space="0" w:color="000000"/>
              <w:right w:val="single" w:sz="4" w:space="0" w:color="000000"/>
            </w:tcBorders>
            <w:vAlign w:val="center"/>
          </w:tcPr>
          <w:p w14:paraId="0CFA3202" w14:textId="77777777" w:rsidR="00CB4091" w:rsidRDefault="001635E2">
            <w:pPr>
              <w:spacing w:after="0" w:line="239" w:lineRule="auto"/>
              <w:ind w:left="0" w:right="0" w:firstLine="0"/>
              <w:jc w:val="left"/>
            </w:pPr>
            <w:r>
              <w:rPr>
                <w:sz w:val="20"/>
              </w:rPr>
              <w:t xml:space="preserve">Egyszerű weboldalakat hoz létre és szerkeszt online, valamint helyi telepítésű fejlesztőeszközökkel és a HTML5-nyelv </w:t>
            </w:r>
          </w:p>
          <w:p w14:paraId="755D2BB3" w14:textId="77777777" w:rsidR="00CB4091" w:rsidRDefault="001635E2">
            <w:pPr>
              <w:spacing w:after="0" w:line="259" w:lineRule="auto"/>
              <w:ind w:left="0" w:right="0" w:firstLine="0"/>
              <w:jc w:val="left"/>
            </w:pPr>
            <w:r>
              <w:rPr>
                <w:sz w:val="20"/>
              </w:rPr>
              <w:t xml:space="preserve">alapvető elemeinek felhasználásával.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12625BFB" w14:textId="77777777" w:rsidR="00CB4091" w:rsidRDefault="001635E2">
            <w:pPr>
              <w:spacing w:after="0" w:line="259" w:lineRule="auto"/>
              <w:ind w:left="0" w:right="0" w:firstLine="0"/>
              <w:jc w:val="left"/>
            </w:pPr>
            <w:r>
              <w:rPr>
                <w:sz w:val="20"/>
              </w:rPr>
              <w:t xml:space="preserve">Ismeri a HTML5nyelv alapvető elemeit és attribútumait.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626F59AA" w14:textId="77777777" w:rsidR="00CB4091" w:rsidRDefault="001635E2">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64CFB269" w14:textId="77777777" w:rsidR="00CB4091" w:rsidRDefault="001635E2">
            <w:pPr>
              <w:spacing w:after="0" w:line="259" w:lineRule="auto"/>
              <w:ind w:left="0" w:right="22" w:firstLine="0"/>
              <w:jc w:val="left"/>
            </w:pPr>
            <w:r>
              <w:rPr>
                <w:sz w:val="20"/>
              </w:rPr>
              <w:t xml:space="preserve">Legyen fogékony az információk </w:t>
            </w:r>
            <w:r>
              <w:rPr>
                <w:sz w:val="20"/>
              </w:rPr>
              <w:tab/>
              <w:t xml:space="preserve">befogadására és alkalmazására. Érdeklődjön az adott téma iránt </w:t>
            </w:r>
          </w:p>
        </w:tc>
        <w:tc>
          <w:tcPr>
            <w:tcW w:w="1858" w:type="dxa"/>
            <w:tcBorders>
              <w:top w:val="single" w:sz="4" w:space="0" w:color="000000"/>
              <w:left w:val="single" w:sz="4" w:space="0" w:color="000000"/>
              <w:bottom w:val="single" w:sz="4" w:space="0" w:color="000000"/>
              <w:right w:val="single" w:sz="4" w:space="0" w:color="000000"/>
            </w:tcBorders>
          </w:tcPr>
          <w:p w14:paraId="0EFC5651" w14:textId="77777777" w:rsidR="00CB4091" w:rsidRDefault="001635E2">
            <w:pPr>
              <w:spacing w:after="1" w:line="238" w:lineRule="auto"/>
              <w:ind w:left="0" w:right="0" w:firstLine="0"/>
              <w:jc w:val="left"/>
            </w:pPr>
            <w:r>
              <w:rPr>
                <w:sz w:val="20"/>
              </w:rPr>
              <w:t xml:space="preserve">Legalább egy online fejlesztői környezet használata (pl. </w:t>
            </w:r>
          </w:p>
          <w:p w14:paraId="018811AF" w14:textId="77777777" w:rsidR="00CB4091" w:rsidRDefault="001635E2">
            <w:pPr>
              <w:spacing w:after="0" w:line="259" w:lineRule="auto"/>
              <w:ind w:left="0" w:right="0" w:firstLine="0"/>
              <w:jc w:val="left"/>
            </w:pPr>
            <w:proofErr w:type="spellStart"/>
            <w:r>
              <w:rPr>
                <w:sz w:val="20"/>
              </w:rPr>
              <w:t>CodePen</w:t>
            </w:r>
            <w:proofErr w:type="spellEnd"/>
            <w:r>
              <w:rPr>
                <w:sz w:val="20"/>
              </w:rPr>
              <w:t xml:space="preserve">, </w:t>
            </w:r>
            <w:proofErr w:type="spellStart"/>
            <w:r>
              <w:rPr>
                <w:sz w:val="20"/>
              </w:rPr>
              <w:t>JSBin</w:t>
            </w:r>
            <w:proofErr w:type="spellEnd"/>
            <w:r>
              <w:rPr>
                <w:sz w:val="20"/>
              </w:rPr>
              <w:t xml:space="preserve">, </w:t>
            </w:r>
          </w:p>
          <w:p w14:paraId="5C1B1926" w14:textId="77777777" w:rsidR="00CB4091" w:rsidRDefault="001635E2">
            <w:pPr>
              <w:spacing w:after="0" w:line="259" w:lineRule="auto"/>
              <w:ind w:left="0" w:right="0" w:firstLine="0"/>
              <w:jc w:val="left"/>
            </w:pPr>
            <w:proofErr w:type="spellStart"/>
            <w:r>
              <w:rPr>
                <w:sz w:val="20"/>
              </w:rPr>
              <w:t>Plunker</w:t>
            </w:r>
            <w:proofErr w:type="spellEnd"/>
            <w:r>
              <w:rPr>
                <w:sz w:val="20"/>
              </w:rPr>
              <w:t xml:space="preserve">) </w:t>
            </w:r>
          </w:p>
          <w:p w14:paraId="16A0B7F3" w14:textId="77777777" w:rsidR="00CB4091" w:rsidRDefault="001635E2">
            <w:pPr>
              <w:spacing w:after="0" w:line="259" w:lineRule="auto"/>
              <w:ind w:left="0" w:right="0" w:firstLine="0"/>
              <w:jc w:val="left"/>
            </w:pPr>
            <w:r>
              <w:rPr>
                <w:sz w:val="20"/>
              </w:rPr>
              <w:t xml:space="preserve">HTML-, CSS- és </w:t>
            </w:r>
          </w:p>
          <w:p w14:paraId="2EBDAEDC" w14:textId="77777777" w:rsidR="00CB4091" w:rsidRDefault="001635E2">
            <w:pPr>
              <w:spacing w:after="0" w:line="259" w:lineRule="auto"/>
              <w:ind w:left="0" w:right="35" w:firstLine="0"/>
              <w:jc w:val="left"/>
            </w:pPr>
            <w:r>
              <w:rPr>
                <w:sz w:val="20"/>
              </w:rPr>
              <w:t xml:space="preserve">JavaScript kód szerkesztésre szolgáló fejlett editor (pl. VS </w:t>
            </w:r>
            <w:proofErr w:type="spellStart"/>
            <w:r>
              <w:rPr>
                <w:sz w:val="20"/>
              </w:rPr>
              <w:t>Code</w:t>
            </w:r>
            <w:proofErr w:type="spellEnd"/>
            <w:r>
              <w:rPr>
                <w:sz w:val="20"/>
              </w:rPr>
              <w:t xml:space="preserve">, Atom, </w:t>
            </w:r>
            <w:proofErr w:type="spellStart"/>
            <w:r>
              <w:rPr>
                <w:sz w:val="20"/>
              </w:rPr>
              <w:t>Brackets</w:t>
            </w:r>
            <w:proofErr w:type="spellEnd"/>
            <w:r>
              <w:rPr>
                <w:sz w:val="20"/>
              </w:rPr>
              <w:t xml:space="preserve">) és bővítményeinek használata </w:t>
            </w:r>
          </w:p>
        </w:tc>
      </w:tr>
      <w:tr w:rsidR="00CB4091" w14:paraId="140C0E97" w14:textId="77777777">
        <w:trPr>
          <w:trHeight w:val="4150"/>
        </w:trPr>
        <w:tc>
          <w:tcPr>
            <w:tcW w:w="1858" w:type="dxa"/>
            <w:tcBorders>
              <w:top w:val="single" w:sz="4" w:space="0" w:color="000000"/>
              <w:left w:val="single" w:sz="4" w:space="0" w:color="000000"/>
              <w:bottom w:val="single" w:sz="4" w:space="0" w:color="000000"/>
              <w:right w:val="single" w:sz="4" w:space="0" w:color="000000"/>
            </w:tcBorders>
            <w:vAlign w:val="center"/>
          </w:tcPr>
          <w:p w14:paraId="529AFF27" w14:textId="77777777" w:rsidR="00CB4091" w:rsidRDefault="001635E2">
            <w:pPr>
              <w:spacing w:after="0" w:line="259" w:lineRule="auto"/>
              <w:ind w:left="0" w:right="0" w:firstLine="0"/>
              <w:jc w:val="left"/>
            </w:pPr>
            <w:r>
              <w:rPr>
                <w:sz w:val="20"/>
              </w:rPr>
              <w:t xml:space="preserve">Használja a </w:t>
            </w:r>
            <w:proofErr w:type="spellStart"/>
            <w:r>
              <w:rPr>
                <w:sz w:val="20"/>
              </w:rPr>
              <w:t>HTMLoldalak</w:t>
            </w:r>
            <w:proofErr w:type="spellEnd"/>
            <w:r>
              <w:rPr>
                <w:sz w:val="20"/>
              </w:rPr>
              <w:t xml:space="preserve"> hibakeresési eszközeit, a fejlesztést támogató csoportmunkaeszközöket, valamint a </w:t>
            </w:r>
            <w:proofErr w:type="spellStart"/>
            <w:r>
              <w:rPr>
                <w:sz w:val="20"/>
              </w:rPr>
              <w:t>Git</w:t>
            </w:r>
            <w:proofErr w:type="spellEnd"/>
            <w:r>
              <w:rPr>
                <w:sz w:val="20"/>
              </w:rPr>
              <w:t xml:space="preserve"> verziókezelő rendszert.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F3B6B30" w14:textId="77777777" w:rsidR="00CB4091" w:rsidRDefault="001635E2">
            <w:pPr>
              <w:spacing w:after="0" w:line="259" w:lineRule="auto"/>
              <w:ind w:left="0" w:right="0" w:firstLine="0"/>
              <w:jc w:val="left"/>
            </w:pPr>
            <w:r>
              <w:rPr>
                <w:sz w:val="20"/>
              </w:rPr>
              <w:t xml:space="preserve">Ismeri a </w:t>
            </w:r>
            <w:proofErr w:type="spellStart"/>
            <w:r>
              <w:rPr>
                <w:sz w:val="20"/>
              </w:rPr>
              <w:t>Git</w:t>
            </w:r>
            <w:proofErr w:type="spellEnd"/>
            <w:r>
              <w:rPr>
                <w:sz w:val="20"/>
              </w:rPr>
              <w:t xml:space="preserve"> célját, működési módját és legfontosabb funkcióit.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458BD91E" w14:textId="77777777" w:rsidR="00CB4091" w:rsidRDefault="001635E2">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21153515"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45A230A8" w14:textId="77777777" w:rsidR="00CB4091" w:rsidRDefault="001635E2">
            <w:pPr>
              <w:spacing w:after="0" w:line="259" w:lineRule="auto"/>
              <w:ind w:left="0" w:right="0" w:firstLine="0"/>
              <w:jc w:val="left"/>
            </w:pPr>
            <w:r>
              <w:rPr>
                <w:sz w:val="20"/>
              </w:rPr>
              <w:t xml:space="preserve">HTML-oldalak </w:t>
            </w:r>
          </w:p>
          <w:p w14:paraId="7A31888D" w14:textId="77777777" w:rsidR="00CB4091" w:rsidRDefault="001635E2">
            <w:pPr>
              <w:spacing w:after="1" w:line="239" w:lineRule="auto"/>
              <w:ind w:left="0" w:right="0" w:firstLine="0"/>
              <w:jc w:val="left"/>
            </w:pPr>
            <w:r>
              <w:rPr>
                <w:sz w:val="20"/>
              </w:rPr>
              <w:t xml:space="preserve">validációjára szolgáló eszköz használata (pl. HTML </w:t>
            </w:r>
            <w:proofErr w:type="spellStart"/>
            <w:r>
              <w:rPr>
                <w:sz w:val="20"/>
              </w:rPr>
              <w:t>Validator</w:t>
            </w:r>
            <w:proofErr w:type="spellEnd"/>
            <w:r>
              <w:rPr>
                <w:sz w:val="20"/>
              </w:rPr>
              <w:t xml:space="preserve"> </w:t>
            </w:r>
            <w:proofErr w:type="spellStart"/>
            <w:r>
              <w:rPr>
                <w:sz w:val="20"/>
              </w:rPr>
              <w:t>for</w:t>
            </w:r>
            <w:proofErr w:type="spellEnd"/>
            <w:r>
              <w:rPr>
                <w:sz w:val="20"/>
              </w:rPr>
              <w:t xml:space="preserve"> </w:t>
            </w:r>
          </w:p>
          <w:p w14:paraId="59507C29" w14:textId="77777777" w:rsidR="00CB4091" w:rsidRDefault="001635E2">
            <w:pPr>
              <w:spacing w:after="0" w:line="259" w:lineRule="auto"/>
              <w:ind w:left="0" w:right="0" w:firstLine="0"/>
              <w:jc w:val="left"/>
            </w:pPr>
            <w:r>
              <w:rPr>
                <w:sz w:val="20"/>
              </w:rPr>
              <w:t xml:space="preserve">Chrome, W3C </w:t>
            </w:r>
          </w:p>
          <w:p w14:paraId="7FB8234E" w14:textId="77777777" w:rsidR="00CB4091" w:rsidRDefault="001635E2">
            <w:pPr>
              <w:spacing w:after="0" w:line="259" w:lineRule="auto"/>
              <w:ind w:left="0" w:right="0" w:firstLine="0"/>
              <w:jc w:val="left"/>
            </w:pPr>
            <w:proofErr w:type="spellStart"/>
            <w:r>
              <w:rPr>
                <w:sz w:val="20"/>
              </w:rPr>
              <w:t>Markup</w:t>
            </w:r>
            <w:proofErr w:type="spellEnd"/>
            <w:r>
              <w:rPr>
                <w:sz w:val="20"/>
              </w:rPr>
              <w:t xml:space="preserve"> </w:t>
            </w:r>
            <w:proofErr w:type="spellStart"/>
            <w:r>
              <w:rPr>
                <w:sz w:val="20"/>
              </w:rPr>
              <w:t>Validation</w:t>
            </w:r>
            <w:proofErr w:type="spellEnd"/>
            <w:r>
              <w:rPr>
                <w:sz w:val="20"/>
              </w:rPr>
              <w:t xml:space="preserve"> </w:t>
            </w:r>
          </w:p>
          <w:p w14:paraId="562F758C" w14:textId="77777777" w:rsidR="00CB4091" w:rsidRDefault="001635E2">
            <w:pPr>
              <w:spacing w:after="0" w:line="259" w:lineRule="auto"/>
              <w:ind w:left="0" w:right="0" w:firstLine="0"/>
              <w:jc w:val="left"/>
            </w:pPr>
            <w:r>
              <w:rPr>
                <w:sz w:val="20"/>
              </w:rPr>
              <w:t xml:space="preserve">Service, </w:t>
            </w:r>
            <w:proofErr w:type="spellStart"/>
            <w:r>
              <w:rPr>
                <w:sz w:val="20"/>
              </w:rPr>
              <w:t>Nu</w:t>
            </w:r>
            <w:proofErr w:type="spellEnd"/>
            <w:r>
              <w:rPr>
                <w:sz w:val="20"/>
              </w:rPr>
              <w:t xml:space="preserve"> </w:t>
            </w:r>
          </w:p>
          <w:p w14:paraId="75BD72C5" w14:textId="77777777" w:rsidR="00CB4091" w:rsidRDefault="001635E2">
            <w:pPr>
              <w:spacing w:after="0" w:line="259" w:lineRule="auto"/>
              <w:ind w:left="0" w:right="0" w:firstLine="0"/>
              <w:jc w:val="left"/>
            </w:pPr>
            <w:r>
              <w:rPr>
                <w:sz w:val="20"/>
              </w:rPr>
              <w:t xml:space="preserve">HTML5 Validator) </w:t>
            </w:r>
          </w:p>
          <w:p w14:paraId="7FE8D384" w14:textId="77777777" w:rsidR="00CB4091" w:rsidRDefault="001635E2">
            <w:pPr>
              <w:spacing w:after="0" w:line="239" w:lineRule="auto"/>
              <w:ind w:left="0" w:right="0" w:firstLine="0"/>
              <w:jc w:val="left"/>
            </w:pPr>
            <w:r>
              <w:rPr>
                <w:sz w:val="20"/>
              </w:rPr>
              <w:t xml:space="preserve">Hatékony internetes keresés és részvétel a legfontosabb szakmai közösségi platformokon (pl. GitHub, </w:t>
            </w:r>
            <w:proofErr w:type="spellStart"/>
            <w:r>
              <w:rPr>
                <w:sz w:val="20"/>
              </w:rPr>
              <w:t>Stack</w:t>
            </w:r>
            <w:proofErr w:type="spellEnd"/>
            <w:r>
              <w:rPr>
                <w:sz w:val="20"/>
              </w:rPr>
              <w:t xml:space="preserve"> </w:t>
            </w:r>
          </w:p>
          <w:p w14:paraId="22077B25" w14:textId="77777777" w:rsidR="00CB4091" w:rsidRDefault="001635E2">
            <w:pPr>
              <w:spacing w:after="0" w:line="259" w:lineRule="auto"/>
              <w:ind w:left="0" w:right="0" w:firstLine="0"/>
              <w:jc w:val="left"/>
            </w:pPr>
            <w:r>
              <w:rPr>
                <w:sz w:val="20"/>
              </w:rPr>
              <w:t xml:space="preserve">Overflow) tudásszerzés és megosztás céljából </w:t>
            </w:r>
          </w:p>
        </w:tc>
      </w:tr>
      <w:tr w:rsidR="00CB4091" w14:paraId="1C88B929" w14:textId="77777777">
        <w:trPr>
          <w:trHeight w:val="2079"/>
        </w:trPr>
        <w:tc>
          <w:tcPr>
            <w:tcW w:w="1858" w:type="dxa"/>
            <w:tcBorders>
              <w:top w:val="single" w:sz="4" w:space="0" w:color="000000"/>
              <w:left w:val="single" w:sz="4" w:space="0" w:color="000000"/>
              <w:bottom w:val="single" w:sz="4" w:space="0" w:color="000000"/>
              <w:right w:val="single" w:sz="4" w:space="0" w:color="000000"/>
            </w:tcBorders>
          </w:tcPr>
          <w:p w14:paraId="2D9869A9" w14:textId="77777777" w:rsidR="00CB4091" w:rsidRDefault="001635E2">
            <w:pPr>
              <w:spacing w:after="0" w:line="259" w:lineRule="auto"/>
              <w:ind w:left="0" w:right="0" w:firstLine="0"/>
              <w:jc w:val="left"/>
            </w:pPr>
            <w:r>
              <w:rPr>
                <w:sz w:val="20"/>
              </w:rPr>
              <w:t xml:space="preserve">HTML-oldalakat formáz stílusok és stíluslapok segítségével. </w:t>
            </w:r>
          </w:p>
        </w:tc>
        <w:tc>
          <w:tcPr>
            <w:tcW w:w="1858" w:type="dxa"/>
            <w:tcBorders>
              <w:top w:val="single" w:sz="4" w:space="0" w:color="000000"/>
              <w:left w:val="single" w:sz="4" w:space="0" w:color="000000"/>
              <w:bottom w:val="single" w:sz="4" w:space="0" w:color="000000"/>
              <w:right w:val="single" w:sz="4" w:space="0" w:color="000000"/>
            </w:tcBorders>
            <w:vAlign w:val="center"/>
          </w:tcPr>
          <w:p w14:paraId="4B1A31B7" w14:textId="77777777" w:rsidR="00CB4091" w:rsidRDefault="001635E2">
            <w:pPr>
              <w:spacing w:after="0" w:line="259" w:lineRule="auto"/>
              <w:ind w:left="0" w:right="0" w:firstLine="0"/>
              <w:jc w:val="left"/>
            </w:pPr>
            <w:r>
              <w:rPr>
                <w:sz w:val="20"/>
              </w:rPr>
              <w:t xml:space="preserve">Ismeri a stílusok és stíluslapok (CSS) célját, működési mechanizmusát, valamint a legfontosabb stíluselemeket.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46F21199"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4F99E56F"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5E03BEC5" w14:textId="77777777" w:rsidR="00CB4091" w:rsidRDefault="001635E2">
            <w:pPr>
              <w:spacing w:after="0" w:line="239" w:lineRule="auto"/>
              <w:ind w:left="0" w:right="0" w:firstLine="0"/>
              <w:jc w:val="left"/>
            </w:pPr>
            <w:r>
              <w:rPr>
                <w:sz w:val="20"/>
              </w:rPr>
              <w:t xml:space="preserve">Hatékony internetes keresés és részvétel a legfontosabb szakmai közösségi platformokon (pl. GitHub, </w:t>
            </w:r>
            <w:proofErr w:type="spellStart"/>
            <w:r>
              <w:rPr>
                <w:sz w:val="20"/>
              </w:rPr>
              <w:t>Stack</w:t>
            </w:r>
            <w:proofErr w:type="spellEnd"/>
            <w:r>
              <w:rPr>
                <w:sz w:val="20"/>
              </w:rPr>
              <w:t xml:space="preserve"> </w:t>
            </w:r>
          </w:p>
          <w:p w14:paraId="50BA778A" w14:textId="77777777" w:rsidR="00CB4091" w:rsidRDefault="001635E2">
            <w:pPr>
              <w:spacing w:after="0" w:line="259" w:lineRule="auto"/>
              <w:ind w:left="0" w:right="0" w:firstLine="0"/>
              <w:jc w:val="left"/>
            </w:pPr>
            <w:r>
              <w:rPr>
                <w:sz w:val="20"/>
              </w:rPr>
              <w:t xml:space="preserve">Overflow) tudásszerzés és megosztás céljából </w:t>
            </w:r>
          </w:p>
        </w:tc>
      </w:tr>
      <w:tr w:rsidR="00CB4091" w14:paraId="155F122A" w14:textId="77777777">
        <w:trPr>
          <w:trHeight w:val="2772"/>
        </w:trPr>
        <w:tc>
          <w:tcPr>
            <w:tcW w:w="1858" w:type="dxa"/>
            <w:tcBorders>
              <w:top w:val="single" w:sz="4" w:space="0" w:color="000000"/>
              <w:left w:val="single" w:sz="4" w:space="0" w:color="000000"/>
              <w:bottom w:val="single" w:sz="4" w:space="0" w:color="000000"/>
              <w:right w:val="single" w:sz="4" w:space="0" w:color="000000"/>
            </w:tcBorders>
          </w:tcPr>
          <w:p w14:paraId="44340D12" w14:textId="77777777" w:rsidR="00CB4091" w:rsidRDefault="001635E2">
            <w:pPr>
              <w:spacing w:after="0" w:line="240" w:lineRule="auto"/>
              <w:ind w:left="0" w:right="38" w:firstLine="0"/>
              <w:jc w:val="left"/>
            </w:pPr>
            <w:proofErr w:type="spellStart"/>
            <w:r>
              <w:rPr>
                <w:sz w:val="20"/>
              </w:rPr>
              <w:lastRenderedPageBreak/>
              <w:t>CSSállományokban</w:t>
            </w:r>
            <w:proofErr w:type="spellEnd"/>
            <w:r>
              <w:rPr>
                <w:sz w:val="20"/>
              </w:rPr>
              <w:t xml:space="preserve"> </w:t>
            </w:r>
          </w:p>
          <w:p w14:paraId="1BE647B4" w14:textId="77777777" w:rsidR="00CB4091" w:rsidRDefault="001635E2">
            <w:pPr>
              <w:spacing w:after="0" w:line="259" w:lineRule="auto"/>
              <w:ind w:left="0" w:right="0" w:firstLine="0"/>
              <w:jc w:val="left"/>
            </w:pPr>
            <w:r>
              <w:rPr>
                <w:sz w:val="20"/>
              </w:rPr>
              <w:t>hibát keres és javít CSS-</w:t>
            </w:r>
            <w:proofErr w:type="spellStart"/>
            <w:r>
              <w:rPr>
                <w:sz w:val="20"/>
              </w:rPr>
              <w:t>validáló</w:t>
            </w:r>
            <w:proofErr w:type="spellEnd"/>
            <w:r>
              <w:rPr>
                <w:sz w:val="20"/>
              </w:rPr>
              <w:t xml:space="preserve"> eszköz használatával. </w:t>
            </w:r>
          </w:p>
        </w:tc>
        <w:tc>
          <w:tcPr>
            <w:tcW w:w="1858" w:type="dxa"/>
            <w:tcBorders>
              <w:top w:val="single" w:sz="4" w:space="0" w:color="000000"/>
              <w:left w:val="single" w:sz="4" w:space="0" w:color="000000"/>
              <w:bottom w:val="single" w:sz="4" w:space="0" w:color="000000"/>
              <w:right w:val="single" w:sz="4" w:space="0" w:color="000000"/>
            </w:tcBorders>
          </w:tcPr>
          <w:p w14:paraId="6C5987E6" w14:textId="77777777" w:rsidR="00CB4091" w:rsidRDefault="001635E2">
            <w:pPr>
              <w:spacing w:after="15" w:line="254" w:lineRule="auto"/>
              <w:ind w:left="0" w:right="0" w:firstLine="0"/>
              <w:jc w:val="left"/>
            </w:pPr>
            <w:r>
              <w:rPr>
                <w:sz w:val="20"/>
              </w:rPr>
              <w:t>Ismeri a CSS fogalmát, szerepét és jellemzőt (</w:t>
            </w:r>
            <w:proofErr w:type="spellStart"/>
            <w:r>
              <w:rPr>
                <w:sz w:val="20"/>
              </w:rPr>
              <w:t>style</w:t>
            </w:r>
            <w:proofErr w:type="spellEnd"/>
            <w:r>
              <w:rPr>
                <w:sz w:val="20"/>
              </w:rPr>
              <w:t xml:space="preserve"> </w:t>
            </w:r>
            <w:proofErr w:type="gramStart"/>
            <w:r>
              <w:rPr>
                <w:sz w:val="20"/>
              </w:rPr>
              <w:t>attribútum,  CSS</w:t>
            </w:r>
            <w:proofErr w:type="gramEnd"/>
            <w:r>
              <w:rPr>
                <w:sz w:val="20"/>
              </w:rPr>
              <w:t xml:space="preserve">-szabályok szintaxisa, szelektor fogalma, szelektorok fajtái, </w:t>
            </w:r>
          </w:p>
          <w:p w14:paraId="41BF75A5" w14:textId="77777777" w:rsidR="00CB4091" w:rsidRDefault="001635E2">
            <w:pPr>
              <w:spacing w:after="0" w:line="259" w:lineRule="auto"/>
              <w:ind w:left="0" w:right="0" w:firstLine="0"/>
              <w:jc w:val="left"/>
            </w:pPr>
            <w:r>
              <w:rPr>
                <w:sz w:val="20"/>
              </w:rPr>
              <w:t xml:space="preserve">CSS-tulajdonságok és értékek, </w:t>
            </w:r>
            <w:proofErr w:type="spellStart"/>
            <w:r>
              <w:rPr>
                <w:sz w:val="20"/>
              </w:rPr>
              <w:t>CSSszabályok</w:t>
            </w:r>
            <w:proofErr w:type="spellEnd"/>
            <w:r>
              <w:rPr>
                <w:sz w:val="20"/>
              </w:rPr>
              <w:t xml:space="preserve"> kiértékelési sorrendje). </w:t>
            </w:r>
          </w:p>
        </w:tc>
        <w:tc>
          <w:tcPr>
            <w:tcW w:w="1858" w:type="dxa"/>
            <w:tcBorders>
              <w:top w:val="single" w:sz="4" w:space="0" w:color="000000"/>
              <w:left w:val="single" w:sz="4" w:space="0" w:color="000000"/>
              <w:bottom w:val="single" w:sz="4" w:space="0" w:color="000000"/>
              <w:right w:val="single" w:sz="4" w:space="0" w:color="000000"/>
            </w:tcBorders>
            <w:vAlign w:val="center"/>
          </w:tcPr>
          <w:p w14:paraId="691114C7"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4F570E54"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9CD85E7" w14:textId="77777777" w:rsidR="00CB4091" w:rsidRDefault="001635E2">
            <w:pPr>
              <w:spacing w:after="0" w:line="278" w:lineRule="auto"/>
              <w:ind w:left="0" w:right="0" w:firstLine="0"/>
              <w:jc w:val="left"/>
            </w:pPr>
            <w:r>
              <w:rPr>
                <w:sz w:val="20"/>
              </w:rPr>
              <w:t xml:space="preserve">CSS-keretrendszer használata </w:t>
            </w:r>
          </w:p>
          <w:p w14:paraId="3C96E382" w14:textId="77777777" w:rsidR="00CB4091" w:rsidRDefault="001635E2">
            <w:pPr>
              <w:spacing w:after="1" w:line="239" w:lineRule="auto"/>
              <w:ind w:left="0" w:right="0" w:firstLine="0"/>
              <w:jc w:val="left"/>
            </w:pPr>
            <w:r>
              <w:rPr>
                <w:sz w:val="20"/>
              </w:rPr>
              <w:t xml:space="preserve">Hatékony internetes keresés és részvétel a legfontosabb szakmai közösségi platformokon (pl. GitHub, </w:t>
            </w:r>
            <w:proofErr w:type="spellStart"/>
            <w:r>
              <w:rPr>
                <w:sz w:val="20"/>
              </w:rPr>
              <w:t>Stack</w:t>
            </w:r>
            <w:proofErr w:type="spellEnd"/>
            <w:r>
              <w:rPr>
                <w:sz w:val="20"/>
              </w:rPr>
              <w:t xml:space="preserve"> </w:t>
            </w:r>
          </w:p>
          <w:p w14:paraId="03A2BDFC" w14:textId="77777777" w:rsidR="00CB4091" w:rsidRDefault="001635E2">
            <w:pPr>
              <w:spacing w:after="0" w:line="259" w:lineRule="auto"/>
              <w:ind w:left="0" w:right="0" w:firstLine="0"/>
              <w:jc w:val="left"/>
            </w:pPr>
            <w:r>
              <w:rPr>
                <w:sz w:val="20"/>
              </w:rPr>
              <w:t xml:space="preserve">Overflow) tudásszerzés és megosztás céljából </w:t>
            </w:r>
          </w:p>
        </w:tc>
      </w:tr>
    </w:tbl>
    <w:p w14:paraId="7B488FC6" w14:textId="77777777" w:rsidR="00CB4091" w:rsidRDefault="00CB4091">
      <w:pPr>
        <w:spacing w:after="0" w:line="259" w:lineRule="auto"/>
        <w:ind w:left="-1416" w:right="10492" w:firstLine="0"/>
        <w:jc w:val="left"/>
      </w:pPr>
    </w:p>
    <w:tbl>
      <w:tblPr>
        <w:tblStyle w:val="TableGrid"/>
        <w:tblW w:w="9290" w:type="dxa"/>
        <w:tblInd w:w="-108" w:type="dxa"/>
        <w:tblCellMar>
          <w:top w:w="15" w:type="dxa"/>
          <w:left w:w="108" w:type="dxa"/>
          <w:right w:w="58" w:type="dxa"/>
        </w:tblCellMar>
        <w:tblLook w:val="04A0" w:firstRow="1" w:lastRow="0" w:firstColumn="1" w:lastColumn="0" w:noHBand="0" w:noVBand="1"/>
      </w:tblPr>
      <w:tblGrid>
        <w:gridCol w:w="2021"/>
        <w:gridCol w:w="1854"/>
        <w:gridCol w:w="1809"/>
        <w:gridCol w:w="1775"/>
        <w:gridCol w:w="1831"/>
      </w:tblGrid>
      <w:tr w:rsidR="00CB4091" w14:paraId="3FA88286" w14:textId="77777777">
        <w:trPr>
          <w:trHeight w:val="2542"/>
        </w:trPr>
        <w:tc>
          <w:tcPr>
            <w:tcW w:w="1858" w:type="dxa"/>
            <w:tcBorders>
              <w:top w:val="single" w:sz="4" w:space="0" w:color="000000"/>
              <w:left w:val="single" w:sz="4" w:space="0" w:color="000000"/>
              <w:bottom w:val="single" w:sz="4" w:space="0" w:color="000000"/>
              <w:right w:val="single" w:sz="4" w:space="0" w:color="000000"/>
            </w:tcBorders>
            <w:vAlign w:val="center"/>
          </w:tcPr>
          <w:p w14:paraId="29C099D0" w14:textId="77777777" w:rsidR="00CB4091" w:rsidRDefault="001635E2">
            <w:pPr>
              <w:spacing w:after="0" w:line="240" w:lineRule="auto"/>
              <w:ind w:left="0" w:right="0" w:firstLine="0"/>
              <w:jc w:val="left"/>
            </w:pPr>
            <w:r>
              <w:rPr>
                <w:sz w:val="20"/>
              </w:rPr>
              <w:t xml:space="preserve">Megfelelő </w:t>
            </w:r>
            <w:proofErr w:type="spellStart"/>
            <w:r>
              <w:rPr>
                <w:sz w:val="20"/>
              </w:rPr>
              <w:t>HTMLoldalszerkezetet</w:t>
            </w:r>
            <w:proofErr w:type="spellEnd"/>
            <w:r>
              <w:rPr>
                <w:sz w:val="20"/>
              </w:rPr>
              <w:t xml:space="preserve"> (</w:t>
            </w:r>
            <w:proofErr w:type="spellStart"/>
            <w:r>
              <w:rPr>
                <w:sz w:val="20"/>
              </w:rPr>
              <w:t>layoutot</w:t>
            </w:r>
            <w:proofErr w:type="spellEnd"/>
            <w:r>
              <w:rPr>
                <w:sz w:val="20"/>
              </w:rPr>
              <w:t xml:space="preserve">) alakít ki a </w:t>
            </w:r>
          </w:p>
          <w:p w14:paraId="5CD99634" w14:textId="77777777" w:rsidR="00CB4091" w:rsidRDefault="001635E2">
            <w:pPr>
              <w:spacing w:after="0" w:line="259" w:lineRule="auto"/>
              <w:ind w:left="0" w:right="0" w:firstLine="0"/>
              <w:jc w:val="left"/>
            </w:pPr>
            <w:r>
              <w:rPr>
                <w:sz w:val="20"/>
              </w:rPr>
              <w:t xml:space="preserve">HTML5 szemantikus elemeinek megfelelő alkalmazására, valamint különböző elemek pozicionálására stílusok alkalmazásával.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22643A56" w14:textId="77777777" w:rsidR="00CB4091" w:rsidRDefault="001635E2">
            <w:pPr>
              <w:spacing w:after="0" w:line="259" w:lineRule="auto"/>
              <w:ind w:left="0" w:right="0" w:firstLine="0"/>
              <w:jc w:val="left"/>
            </w:pPr>
            <w:r>
              <w:rPr>
                <w:sz w:val="20"/>
              </w:rPr>
              <w:t xml:space="preserve">Ismeri HTML5 szemantikus elemeit és azok célját.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A1EA8DD" w14:textId="77777777" w:rsidR="00CB4091" w:rsidRDefault="001635E2">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05412C43"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304BB120" w14:textId="77777777" w:rsidR="00CB4091" w:rsidRDefault="001635E2">
            <w:pPr>
              <w:spacing w:after="0" w:line="278" w:lineRule="auto"/>
              <w:ind w:left="0" w:right="0" w:firstLine="0"/>
              <w:jc w:val="left"/>
            </w:pPr>
            <w:r>
              <w:rPr>
                <w:sz w:val="20"/>
              </w:rPr>
              <w:t xml:space="preserve">CSS-keretrendszer használata </w:t>
            </w:r>
          </w:p>
          <w:p w14:paraId="62D6E799" w14:textId="77777777" w:rsidR="00CB4091" w:rsidRDefault="001635E2">
            <w:pPr>
              <w:spacing w:after="0" w:line="239" w:lineRule="auto"/>
              <w:ind w:left="0" w:right="48" w:firstLine="0"/>
            </w:pPr>
            <w:r>
              <w:rPr>
                <w:sz w:val="20"/>
              </w:rPr>
              <w:t xml:space="preserve">Hatékony internetes keresés és részvétel a legfontosabb szakmai közösségi platformokon (pl. GitHub, </w:t>
            </w:r>
            <w:proofErr w:type="spellStart"/>
            <w:r>
              <w:rPr>
                <w:sz w:val="20"/>
              </w:rPr>
              <w:t>Stack</w:t>
            </w:r>
            <w:proofErr w:type="spellEnd"/>
            <w:r>
              <w:rPr>
                <w:sz w:val="20"/>
              </w:rPr>
              <w:t xml:space="preserve"> </w:t>
            </w:r>
          </w:p>
          <w:p w14:paraId="697FC3A7" w14:textId="77777777" w:rsidR="00CB4091" w:rsidRDefault="001635E2">
            <w:pPr>
              <w:spacing w:after="37" w:line="240" w:lineRule="auto"/>
              <w:ind w:left="0" w:right="0" w:firstLine="0"/>
            </w:pPr>
            <w:r>
              <w:rPr>
                <w:sz w:val="20"/>
              </w:rPr>
              <w:t xml:space="preserve">Overflow) tudásszerzés és </w:t>
            </w:r>
            <w:proofErr w:type="spellStart"/>
            <w:r>
              <w:rPr>
                <w:sz w:val="20"/>
              </w:rPr>
              <w:t>megosz</w:t>
            </w:r>
            <w:proofErr w:type="spellEnd"/>
            <w:r>
              <w:rPr>
                <w:sz w:val="20"/>
              </w:rPr>
              <w:t>-</w:t>
            </w:r>
          </w:p>
          <w:p w14:paraId="6581CD29" w14:textId="77777777" w:rsidR="00CB4091" w:rsidRDefault="001635E2">
            <w:pPr>
              <w:spacing w:after="0" w:line="259" w:lineRule="auto"/>
              <w:ind w:left="0" w:right="0" w:firstLine="0"/>
              <w:jc w:val="left"/>
            </w:pPr>
            <w:r>
              <w:rPr>
                <w:sz w:val="20"/>
              </w:rPr>
              <w:t xml:space="preserve">tás céljából </w:t>
            </w:r>
          </w:p>
        </w:tc>
      </w:tr>
      <w:tr w:rsidR="00CB4091" w14:paraId="428648C1" w14:textId="77777777">
        <w:trPr>
          <w:trHeight w:val="2079"/>
        </w:trPr>
        <w:tc>
          <w:tcPr>
            <w:tcW w:w="1858" w:type="dxa"/>
            <w:tcBorders>
              <w:top w:val="single" w:sz="4" w:space="0" w:color="000000"/>
              <w:left w:val="single" w:sz="4" w:space="0" w:color="000000"/>
              <w:bottom w:val="single" w:sz="4" w:space="0" w:color="000000"/>
              <w:right w:val="single" w:sz="4" w:space="0" w:color="000000"/>
            </w:tcBorders>
          </w:tcPr>
          <w:p w14:paraId="3EA42659" w14:textId="77777777" w:rsidR="00CB4091" w:rsidRDefault="001635E2">
            <w:pPr>
              <w:spacing w:after="0" w:line="259" w:lineRule="auto"/>
              <w:ind w:left="0" w:right="0" w:firstLine="0"/>
              <w:jc w:val="left"/>
            </w:pPr>
            <w:r>
              <w:rPr>
                <w:sz w:val="20"/>
              </w:rPr>
              <w:t xml:space="preserve">Dokumentáció vagy webes információgyűjtés segítségével egyszerűbb reszponzív weboldalakat alakít ki </w:t>
            </w:r>
            <w:proofErr w:type="spellStart"/>
            <w:r>
              <w:rPr>
                <w:sz w:val="20"/>
              </w:rPr>
              <w:t>Bootstrap</w:t>
            </w:r>
            <w:proofErr w:type="spellEnd"/>
            <w:r>
              <w:rPr>
                <w:sz w:val="20"/>
              </w:rPr>
              <w:t xml:space="preserve"> keretrendszer segítségével. </w:t>
            </w:r>
          </w:p>
        </w:tc>
        <w:tc>
          <w:tcPr>
            <w:tcW w:w="1858" w:type="dxa"/>
            <w:tcBorders>
              <w:top w:val="single" w:sz="4" w:space="0" w:color="000000"/>
              <w:left w:val="single" w:sz="4" w:space="0" w:color="000000"/>
              <w:bottom w:val="single" w:sz="4" w:space="0" w:color="000000"/>
              <w:right w:val="single" w:sz="4" w:space="0" w:color="000000"/>
            </w:tcBorders>
            <w:vAlign w:val="center"/>
          </w:tcPr>
          <w:p w14:paraId="3A5FEBBD" w14:textId="77777777" w:rsidR="00CB4091" w:rsidRDefault="001635E2">
            <w:pPr>
              <w:spacing w:after="0" w:line="259" w:lineRule="auto"/>
              <w:ind w:left="0" w:right="0" w:firstLine="0"/>
              <w:jc w:val="left"/>
            </w:pPr>
            <w:r>
              <w:rPr>
                <w:sz w:val="20"/>
              </w:rPr>
              <w:t xml:space="preserve">Ismeri a reszponzív webdesign alapelveit és a </w:t>
            </w:r>
            <w:proofErr w:type="spellStart"/>
            <w:r>
              <w:rPr>
                <w:sz w:val="20"/>
              </w:rPr>
              <w:t>CSSkeretrendszerek</w:t>
            </w:r>
            <w:proofErr w:type="spellEnd"/>
            <w:r>
              <w:rPr>
                <w:sz w:val="20"/>
              </w:rPr>
              <w:t xml:space="preserve"> használatának előnyeit.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0CE38F79"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1103D852"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5B8E8094" w14:textId="77777777" w:rsidR="00CB4091" w:rsidRDefault="001635E2">
            <w:pPr>
              <w:spacing w:after="0" w:line="239" w:lineRule="auto"/>
              <w:ind w:left="0" w:right="0" w:firstLine="0"/>
              <w:jc w:val="left"/>
            </w:pPr>
            <w:r>
              <w:rPr>
                <w:sz w:val="20"/>
              </w:rPr>
              <w:t xml:space="preserve">Hatékony internetes keresés és részvétel a legfontosabb szakmai közösségi platformokon (pl. GitHub, </w:t>
            </w:r>
            <w:proofErr w:type="spellStart"/>
            <w:r>
              <w:rPr>
                <w:sz w:val="20"/>
              </w:rPr>
              <w:t>Stack</w:t>
            </w:r>
            <w:proofErr w:type="spellEnd"/>
            <w:r>
              <w:rPr>
                <w:sz w:val="20"/>
              </w:rPr>
              <w:t xml:space="preserve"> </w:t>
            </w:r>
          </w:p>
          <w:p w14:paraId="04E78FDA" w14:textId="77777777" w:rsidR="00CB4091" w:rsidRDefault="001635E2">
            <w:pPr>
              <w:spacing w:after="0" w:line="259" w:lineRule="auto"/>
              <w:ind w:left="0" w:right="0" w:firstLine="0"/>
              <w:jc w:val="left"/>
            </w:pPr>
            <w:r>
              <w:rPr>
                <w:sz w:val="20"/>
              </w:rPr>
              <w:t xml:space="preserve">Overflow) tudásszerzés és megosztás céljából </w:t>
            </w:r>
          </w:p>
        </w:tc>
      </w:tr>
      <w:tr w:rsidR="00CB4091" w14:paraId="7F0A6FA7" w14:textId="77777777">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34A1F48C" w14:textId="77777777" w:rsidR="00CB4091" w:rsidRDefault="001635E2">
            <w:pPr>
              <w:spacing w:after="0" w:line="259" w:lineRule="auto"/>
              <w:ind w:left="0" w:right="0" w:firstLine="0"/>
              <w:jc w:val="left"/>
            </w:pPr>
            <w:r>
              <w:rPr>
                <w:sz w:val="20"/>
              </w:rPr>
              <w:t xml:space="preserve">Önállóan alkalmazást készít a Python programozási nyelv használatával.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442F6FEF" w14:textId="77777777" w:rsidR="00CB4091" w:rsidRDefault="001635E2">
            <w:pPr>
              <w:spacing w:after="0" w:line="259" w:lineRule="auto"/>
              <w:ind w:left="0" w:right="0" w:firstLine="0"/>
              <w:jc w:val="left"/>
            </w:pPr>
            <w:r>
              <w:rPr>
                <w:sz w:val="20"/>
              </w:rPr>
              <w:t xml:space="preserve">Ismeri a Pythonban használt egyszerű és összetett adatszerkezeteket (változókat), illetve vezérlési szerkezeteket. Tudja, mi az algoritmus, ismeri annak szerepét. </w:t>
            </w:r>
          </w:p>
        </w:tc>
        <w:tc>
          <w:tcPr>
            <w:tcW w:w="1858" w:type="dxa"/>
            <w:tcBorders>
              <w:top w:val="single" w:sz="4" w:space="0" w:color="000000"/>
              <w:left w:val="single" w:sz="4" w:space="0" w:color="000000"/>
              <w:bottom w:val="single" w:sz="4" w:space="0" w:color="000000"/>
              <w:right w:val="single" w:sz="4" w:space="0" w:color="000000"/>
            </w:tcBorders>
            <w:vAlign w:val="center"/>
          </w:tcPr>
          <w:p w14:paraId="6AE5EBD4"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11951336"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1F0EC760" w14:textId="77777777" w:rsidR="00CB4091" w:rsidRDefault="001635E2">
            <w:pPr>
              <w:spacing w:after="0" w:line="255" w:lineRule="auto"/>
              <w:ind w:left="0" w:right="0" w:firstLine="0"/>
              <w:jc w:val="left"/>
            </w:pPr>
            <w:r>
              <w:rPr>
                <w:sz w:val="20"/>
              </w:rPr>
              <w:t xml:space="preserve">A Python programozási nyelv és legalább egy fejlesztői környezet használata </w:t>
            </w:r>
          </w:p>
          <w:p w14:paraId="15036FAA" w14:textId="77777777" w:rsidR="00CB4091" w:rsidRDefault="001635E2">
            <w:pPr>
              <w:spacing w:after="0" w:line="239" w:lineRule="auto"/>
              <w:ind w:left="0" w:right="0" w:firstLine="0"/>
              <w:jc w:val="left"/>
            </w:pPr>
            <w:r>
              <w:rPr>
                <w:sz w:val="20"/>
              </w:rPr>
              <w:t xml:space="preserve">Hatékony internetes keresés és részvétel a legfontosabb szakmai közösségi platformokon (pl. GitHub, </w:t>
            </w:r>
            <w:proofErr w:type="spellStart"/>
            <w:r>
              <w:rPr>
                <w:sz w:val="20"/>
              </w:rPr>
              <w:t>Stack</w:t>
            </w:r>
            <w:proofErr w:type="spellEnd"/>
            <w:r>
              <w:rPr>
                <w:sz w:val="20"/>
              </w:rPr>
              <w:t xml:space="preserve"> </w:t>
            </w:r>
          </w:p>
          <w:p w14:paraId="3FDF92AB" w14:textId="77777777" w:rsidR="00CB4091" w:rsidRDefault="001635E2">
            <w:pPr>
              <w:spacing w:after="0" w:line="259" w:lineRule="auto"/>
              <w:ind w:left="0" w:right="0" w:firstLine="0"/>
              <w:jc w:val="left"/>
            </w:pPr>
            <w:r>
              <w:rPr>
                <w:sz w:val="20"/>
              </w:rPr>
              <w:t xml:space="preserve">Overflow) tudásszerzés és megosztás céljából </w:t>
            </w:r>
          </w:p>
        </w:tc>
      </w:tr>
      <w:tr w:rsidR="00CB4091" w14:paraId="3414CB9F" w14:textId="77777777">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4E6A4916" w14:textId="77777777" w:rsidR="00CB4091" w:rsidRDefault="001635E2">
            <w:pPr>
              <w:spacing w:after="0" w:line="240" w:lineRule="auto"/>
              <w:ind w:left="0" w:right="0" w:firstLine="0"/>
              <w:jc w:val="left"/>
            </w:pPr>
            <w:r>
              <w:rPr>
                <w:sz w:val="20"/>
              </w:rPr>
              <w:lastRenderedPageBreak/>
              <w:t xml:space="preserve">Összetett kifejezéseket készít a </w:t>
            </w:r>
          </w:p>
          <w:p w14:paraId="5E82AEBA" w14:textId="77777777" w:rsidR="00CB4091" w:rsidRDefault="001635E2">
            <w:pPr>
              <w:spacing w:after="0" w:line="259" w:lineRule="auto"/>
              <w:ind w:left="0" w:right="0" w:firstLine="0"/>
              <w:jc w:val="left"/>
            </w:pPr>
            <w:r>
              <w:rPr>
                <w:sz w:val="20"/>
              </w:rPr>
              <w:t xml:space="preserve">Python programozási nyelv használatával.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5675F853" w14:textId="77777777" w:rsidR="00CB4091" w:rsidRDefault="001635E2">
            <w:pPr>
              <w:spacing w:after="0" w:line="259" w:lineRule="auto"/>
              <w:ind w:left="0" w:right="0" w:firstLine="0"/>
              <w:jc w:val="left"/>
            </w:pPr>
            <w:r>
              <w:rPr>
                <w:sz w:val="20"/>
              </w:rPr>
              <w:t xml:space="preserve">Ismeri a Pythonban használt aritmetikai, relációs és logikai operátorokat és kifejezéseket, a kifejezések kiértékelésének szabályait.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06C4716E"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3940444E"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718938C7" w14:textId="77777777" w:rsidR="00CB4091" w:rsidRDefault="001635E2">
            <w:pPr>
              <w:spacing w:after="30" w:line="249" w:lineRule="auto"/>
              <w:ind w:left="0" w:right="0" w:firstLine="0"/>
              <w:jc w:val="left"/>
            </w:pPr>
            <w:r>
              <w:rPr>
                <w:sz w:val="20"/>
              </w:rPr>
              <w:t xml:space="preserve">A Python programozási nyelv és legalább egy fejlesztői környezet használata </w:t>
            </w:r>
          </w:p>
          <w:p w14:paraId="38541F55" w14:textId="77777777" w:rsidR="00CB4091" w:rsidRDefault="001635E2">
            <w:pPr>
              <w:spacing w:after="0" w:line="239" w:lineRule="auto"/>
              <w:ind w:left="0" w:right="0" w:firstLine="0"/>
              <w:jc w:val="left"/>
            </w:pPr>
            <w:r>
              <w:rPr>
                <w:sz w:val="20"/>
              </w:rPr>
              <w:t xml:space="preserve">Hatékony internetes keresés és részvétel a legfontosabb szakmai közösségi platformokon (pl. GitHub, </w:t>
            </w:r>
            <w:proofErr w:type="spellStart"/>
            <w:r>
              <w:rPr>
                <w:sz w:val="20"/>
              </w:rPr>
              <w:t>Stack</w:t>
            </w:r>
            <w:proofErr w:type="spellEnd"/>
            <w:r>
              <w:rPr>
                <w:sz w:val="20"/>
              </w:rPr>
              <w:t xml:space="preserve"> </w:t>
            </w:r>
          </w:p>
          <w:p w14:paraId="0E42CF3B" w14:textId="77777777" w:rsidR="00CB4091" w:rsidRDefault="001635E2">
            <w:pPr>
              <w:spacing w:after="0" w:line="259" w:lineRule="auto"/>
              <w:ind w:left="0" w:right="0" w:firstLine="0"/>
              <w:jc w:val="left"/>
            </w:pPr>
            <w:r>
              <w:rPr>
                <w:sz w:val="20"/>
              </w:rPr>
              <w:t xml:space="preserve">Overflow) tudásszerzés és megosztás céljából </w:t>
            </w:r>
          </w:p>
        </w:tc>
      </w:tr>
    </w:tbl>
    <w:p w14:paraId="1CD46DA7" w14:textId="77777777" w:rsidR="00CB4091" w:rsidRDefault="00CB4091">
      <w:pPr>
        <w:spacing w:after="0" w:line="259" w:lineRule="auto"/>
        <w:ind w:left="-1416" w:right="10492" w:firstLine="0"/>
        <w:jc w:val="left"/>
      </w:pPr>
    </w:p>
    <w:tbl>
      <w:tblPr>
        <w:tblStyle w:val="TableGrid"/>
        <w:tblW w:w="9290" w:type="dxa"/>
        <w:tblInd w:w="-108" w:type="dxa"/>
        <w:tblCellMar>
          <w:top w:w="15" w:type="dxa"/>
          <w:left w:w="108" w:type="dxa"/>
          <w:right w:w="58" w:type="dxa"/>
        </w:tblCellMar>
        <w:tblLook w:val="04A0" w:firstRow="1" w:lastRow="0" w:firstColumn="1" w:lastColumn="0" w:noHBand="0" w:noVBand="1"/>
      </w:tblPr>
      <w:tblGrid>
        <w:gridCol w:w="1858"/>
        <w:gridCol w:w="1858"/>
        <w:gridCol w:w="1858"/>
        <w:gridCol w:w="1858"/>
        <w:gridCol w:w="1858"/>
      </w:tblGrid>
      <w:tr w:rsidR="00CB4091" w14:paraId="07E67265" w14:textId="77777777">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1C7F5FCF" w14:textId="77777777" w:rsidR="00CB4091" w:rsidRDefault="001635E2">
            <w:pPr>
              <w:spacing w:after="0" w:line="259" w:lineRule="auto"/>
              <w:ind w:left="0" w:right="0" w:firstLine="0"/>
              <w:jc w:val="left"/>
            </w:pPr>
            <w:r>
              <w:rPr>
                <w:sz w:val="20"/>
              </w:rPr>
              <w:t xml:space="preserve">Saját függvényt definiál (paraméterezés, visszatérési érték meghatározása) és hív meg a Python programozási nyelv használatával.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5D8B4E41" w14:textId="77777777" w:rsidR="00CB4091" w:rsidRDefault="001635E2">
            <w:pPr>
              <w:spacing w:after="0" w:line="259" w:lineRule="auto"/>
              <w:ind w:left="0" w:right="0" w:firstLine="0"/>
              <w:jc w:val="left"/>
            </w:pPr>
            <w:r>
              <w:rPr>
                <w:sz w:val="20"/>
              </w:rPr>
              <w:t xml:space="preserve">Ismeri a függvény fogalmát, célját és jellemzőit.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44460D72" w14:textId="77777777" w:rsidR="00CB4091" w:rsidRDefault="001635E2">
            <w:pPr>
              <w:spacing w:after="0" w:line="259" w:lineRule="auto"/>
              <w:ind w:left="0" w:right="0" w:firstLine="0"/>
              <w:jc w:val="left"/>
            </w:pPr>
            <w:r>
              <w:rPr>
                <w:sz w:val="20"/>
              </w:rPr>
              <w:t xml:space="preserve">Teljesen önállóan </w:t>
            </w:r>
          </w:p>
        </w:tc>
        <w:tc>
          <w:tcPr>
            <w:tcW w:w="1858" w:type="dxa"/>
            <w:tcBorders>
              <w:top w:val="single" w:sz="4" w:space="0" w:color="000000"/>
              <w:left w:val="single" w:sz="4" w:space="0" w:color="000000"/>
              <w:bottom w:val="single" w:sz="4" w:space="0" w:color="000000"/>
              <w:right w:val="single" w:sz="4" w:space="0" w:color="000000"/>
            </w:tcBorders>
          </w:tcPr>
          <w:p w14:paraId="4E7EB597"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6E094043" w14:textId="77777777" w:rsidR="00CB4091" w:rsidRDefault="001635E2">
            <w:pPr>
              <w:spacing w:after="0" w:line="249" w:lineRule="auto"/>
              <w:ind w:left="0" w:right="0" w:firstLine="0"/>
              <w:jc w:val="left"/>
            </w:pPr>
            <w:r>
              <w:rPr>
                <w:sz w:val="20"/>
              </w:rPr>
              <w:t xml:space="preserve">A Python programozási nyelv és legalább egy fejlesztői környezet használata </w:t>
            </w:r>
          </w:p>
          <w:p w14:paraId="73F34572" w14:textId="77777777" w:rsidR="00CB4091" w:rsidRDefault="001635E2">
            <w:pPr>
              <w:spacing w:after="0" w:line="239" w:lineRule="auto"/>
              <w:ind w:left="0" w:right="0" w:firstLine="0"/>
              <w:jc w:val="left"/>
            </w:pPr>
            <w:r>
              <w:rPr>
                <w:sz w:val="20"/>
              </w:rPr>
              <w:t xml:space="preserve">Hatékony internetes keresés és részvétel a legfontosabb szakmai közösségi platformokon (pl. GitHub, </w:t>
            </w:r>
            <w:proofErr w:type="spellStart"/>
            <w:r>
              <w:rPr>
                <w:sz w:val="20"/>
              </w:rPr>
              <w:t>Stack</w:t>
            </w:r>
            <w:proofErr w:type="spellEnd"/>
            <w:r>
              <w:rPr>
                <w:sz w:val="20"/>
              </w:rPr>
              <w:t xml:space="preserve"> </w:t>
            </w:r>
          </w:p>
          <w:p w14:paraId="56BC1109" w14:textId="77777777" w:rsidR="00CB4091" w:rsidRDefault="001635E2">
            <w:pPr>
              <w:spacing w:after="0" w:line="259" w:lineRule="auto"/>
              <w:ind w:left="0" w:right="0" w:firstLine="0"/>
              <w:jc w:val="left"/>
            </w:pPr>
            <w:r>
              <w:rPr>
                <w:sz w:val="20"/>
              </w:rPr>
              <w:t xml:space="preserve">Overflow) tudásszerzés és megosztás céljából </w:t>
            </w:r>
          </w:p>
        </w:tc>
      </w:tr>
      <w:tr w:rsidR="00CB4091" w14:paraId="3262B2E3" w14:textId="77777777">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2EBF444A" w14:textId="77777777" w:rsidR="00CB4091" w:rsidRDefault="001635E2">
            <w:pPr>
              <w:spacing w:after="0" w:line="258" w:lineRule="auto"/>
              <w:ind w:left="0" w:right="0" w:firstLine="0"/>
              <w:jc w:val="left"/>
            </w:pPr>
            <w:r>
              <w:rPr>
                <w:sz w:val="20"/>
              </w:rPr>
              <w:t xml:space="preserve">Saját Python programban modulokat használ fel. </w:t>
            </w:r>
          </w:p>
          <w:p w14:paraId="7AAB9C2D" w14:textId="77777777" w:rsidR="00CB4091" w:rsidRDefault="001635E2">
            <w:pPr>
              <w:spacing w:after="0" w:line="259" w:lineRule="auto"/>
              <w:ind w:left="0" w:right="0" w:firstLine="0"/>
              <w:jc w:val="left"/>
            </w:pPr>
            <w:r>
              <w:rPr>
                <w:sz w:val="20"/>
              </w:rPr>
              <w:t xml:space="preserve">Saját modult definiál és használ fel a Python programozási nyelv használatával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24936DA0" w14:textId="77777777" w:rsidR="00CB4091" w:rsidRDefault="001635E2">
            <w:pPr>
              <w:spacing w:after="0" w:line="240" w:lineRule="auto"/>
              <w:ind w:left="0" w:right="0" w:firstLine="0"/>
              <w:jc w:val="left"/>
            </w:pPr>
            <w:r>
              <w:rPr>
                <w:sz w:val="20"/>
              </w:rPr>
              <w:t xml:space="preserve">Ismeri a modulok és csomagok </w:t>
            </w:r>
          </w:p>
          <w:p w14:paraId="46E14F98" w14:textId="77777777" w:rsidR="00CB4091" w:rsidRDefault="001635E2">
            <w:pPr>
              <w:spacing w:after="31" w:line="240" w:lineRule="auto"/>
              <w:ind w:left="0" w:right="0" w:firstLine="0"/>
              <w:jc w:val="center"/>
            </w:pPr>
            <w:r>
              <w:rPr>
                <w:sz w:val="20"/>
              </w:rPr>
              <w:t>(</w:t>
            </w:r>
            <w:proofErr w:type="spellStart"/>
            <w:r>
              <w:rPr>
                <w:sz w:val="20"/>
              </w:rPr>
              <w:t>package</w:t>
            </w:r>
            <w:proofErr w:type="spellEnd"/>
            <w:r>
              <w:rPr>
                <w:sz w:val="20"/>
              </w:rPr>
              <w:t xml:space="preserve">) szerepét a Python programban. </w:t>
            </w:r>
          </w:p>
          <w:p w14:paraId="4CB74419" w14:textId="77777777" w:rsidR="00CB4091" w:rsidRDefault="001635E2">
            <w:pPr>
              <w:spacing w:after="0" w:line="259" w:lineRule="auto"/>
              <w:ind w:left="0" w:right="0" w:firstLine="0"/>
              <w:jc w:val="left"/>
            </w:pPr>
            <w:r>
              <w:rPr>
                <w:sz w:val="20"/>
              </w:rPr>
              <w:t xml:space="preserve">Ismeri az alábbi Python modulok lehetőségeit: </w:t>
            </w:r>
          </w:p>
          <w:p w14:paraId="2DBC50AB" w14:textId="77777777" w:rsidR="00CB4091" w:rsidRDefault="001635E2">
            <w:pPr>
              <w:spacing w:after="0" w:line="259" w:lineRule="auto"/>
              <w:ind w:left="0" w:right="0" w:firstLine="0"/>
              <w:jc w:val="left"/>
            </w:pPr>
            <w:proofErr w:type="spellStart"/>
            <w:r>
              <w:rPr>
                <w:sz w:val="20"/>
              </w:rPr>
              <w:t>math</w:t>
            </w:r>
            <w:proofErr w:type="spellEnd"/>
            <w:r>
              <w:rPr>
                <w:sz w:val="20"/>
              </w:rPr>
              <w:t xml:space="preserve">, random, platform modul. </w:t>
            </w:r>
          </w:p>
        </w:tc>
        <w:tc>
          <w:tcPr>
            <w:tcW w:w="1858" w:type="dxa"/>
            <w:tcBorders>
              <w:top w:val="single" w:sz="4" w:space="0" w:color="000000"/>
              <w:left w:val="single" w:sz="4" w:space="0" w:color="000000"/>
              <w:bottom w:val="single" w:sz="4" w:space="0" w:color="000000"/>
              <w:right w:val="single" w:sz="4" w:space="0" w:color="000000"/>
            </w:tcBorders>
            <w:vAlign w:val="center"/>
          </w:tcPr>
          <w:p w14:paraId="2C6F84F1" w14:textId="77777777" w:rsidR="00CB4091" w:rsidRDefault="001635E2">
            <w:pPr>
              <w:spacing w:after="0" w:line="259" w:lineRule="auto"/>
              <w:ind w:left="0" w:right="0" w:firstLine="0"/>
              <w:jc w:val="left"/>
            </w:pPr>
            <w:r>
              <w:rPr>
                <w:sz w:val="20"/>
              </w:rPr>
              <w:t xml:space="preserve">Instrukció alapján részben önállóan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4D4BDCB4" w14:textId="77777777" w:rsidR="00CB4091" w:rsidRDefault="001635E2">
            <w:pPr>
              <w:spacing w:after="0" w:line="259" w:lineRule="auto"/>
              <w:ind w:left="0" w:right="0" w:firstLine="0"/>
              <w:jc w:val="left"/>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14:paraId="725EC658" w14:textId="77777777" w:rsidR="00CB4091" w:rsidRDefault="001635E2">
            <w:pPr>
              <w:spacing w:after="0" w:line="249" w:lineRule="auto"/>
              <w:ind w:left="0" w:right="0" w:firstLine="0"/>
              <w:jc w:val="left"/>
            </w:pPr>
            <w:r>
              <w:rPr>
                <w:sz w:val="20"/>
              </w:rPr>
              <w:t xml:space="preserve">A Python programozási nyelv és legalább egy fejlesztői környezet használata </w:t>
            </w:r>
          </w:p>
          <w:p w14:paraId="38EC1FD2" w14:textId="77777777" w:rsidR="00CB4091" w:rsidRDefault="001635E2">
            <w:pPr>
              <w:spacing w:after="0" w:line="239" w:lineRule="auto"/>
              <w:ind w:left="0" w:right="0" w:firstLine="0"/>
              <w:jc w:val="left"/>
            </w:pPr>
            <w:r>
              <w:rPr>
                <w:sz w:val="20"/>
              </w:rPr>
              <w:t xml:space="preserve">Hatékony internetes keresés és részvétel a legfontosabb szakmai közösségi platformokon (pl. GitHub, </w:t>
            </w:r>
            <w:proofErr w:type="spellStart"/>
            <w:r>
              <w:rPr>
                <w:sz w:val="20"/>
              </w:rPr>
              <w:t>Stack</w:t>
            </w:r>
            <w:proofErr w:type="spellEnd"/>
            <w:r>
              <w:rPr>
                <w:sz w:val="20"/>
              </w:rPr>
              <w:t xml:space="preserve"> </w:t>
            </w:r>
          </w:p>
          <w:p w14:paraId="558D8CE3" w14:textId="77777777" w:rsidR="00CB4091" w:rsidRDefault="001635E2">
            <w:pPr>
              <w:spacing w:after="0" w:line="259" w:lineRule="auto"/>
              <w:ind w:left="0" w:right="0" w:firstLine="0"/>
              <w:jc w:val="left"/>
            </w:pPr>
            <w:r>
              <w:rPr>
                <w:sz w:val="20"/>
              </w:rPr>
              <w:t xml:space="preserve">Overflow) tudásszerzés és megosztás céljából </w:t>
            </w:r>
          </w:p>
        </w:tc>
      </w:tr>
      <w:tr w:rsidR="00CB4091" w14:paraId="368AA13C" w14:textId="77777777">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0F7580D0" w14:textId="77777777" w:rsidR="00CB4091" w:rsidRDefault="001635E2">
            <w:pPr>
              <w:spacing w:after="0" w:line="259" w:lineRule="auto"/>
              <w:ind w:left="0" w:right="0" w:firstLine="0"/>
              <w:jc w:val="left"/>
            </w:pPr>
            <w:r>
              <w:rPr>
                <w:sz w:val="20"/>
              </w:rPr>
              <w:t xml:space="preserve">Python programban hibakezelést és kivételkezelést végez. </w:t>
            </w:r>
          </w:p>
        </w:tc>
        <w:tc>
          <w:tcPr>
            <w:tcW w:w="1858" w:type="dxa"/>
            <w:tcBorders>
              <w:top w:val="single" w:sz="4" w:space="0" w:color="000000"/>
              <w:left w:val="single" w:sz="4" w:space="0" w:color="000000"/>
              <w:bottom w:val="single" w:sz="4" w:space="0" w:color="000000"/>
              <w:right w:val="single" w:sz="4" w:space="0" w:color="000000"/>
            </w:tcBorders>
            <w:vAlign w:val="center"/>
          </w:tcPr>
          <w:p w14:paraId="29DB76F1" w14:textId="77777777" w:rsidR="00CB4091" w:rsidRDefault="001635E2">
            <w:pPr>
              <w:spacing w:after="0" w:line="259" w:lineRule="auto"/>
              <w:ind w:left="0" w:right="0" w:firstLine="0"/>
              <w:jc w:val="left"/>
            </w:pPr>
            <w:r>
              <w:rPr>
                <w:sz w:val="20"/>
              </w:rPr>
              <w:t xml:space="preserve">Ismeri a hibakezelés és kivételkezelés módját Python programban. Ismeri az </w:t>
            </w:r>
            <w:proofErr w:type="spellStart"/>
            <w:proofErr w:type="gramStart"/>
            <w:r>
              <w:rPr>
                <w:sz w:val="20"/>
              </w:rPr>
              <w:t>asset</w:t>
            </w:r>
            <w:proofErr w:type="spellEnd"/>
            <w:r>
              <w:rPr>
                <w:sz w:val="20"/>
              </w:rPr>
              <w:t>(</w:t>
            </w:r>
            <w:proofErr w:type="gramEnd"/>
            <w:r>
              <w:rPr>
                <w:sz w:val="20"/>
              </w:rPr>
              <w:t xml:space="preserve">) függvény felhasználási lehetőségeit.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636ECB0C" w14:textId="77777777" w:rsidR="00CB4091" w:rsidRDefault="001635E2">
            <w:pPr>
              <w:spacing w:after="0" w:line="259" w:lineRule="auto"/>
              <w:ind w:left="0" w:right="0" w:firstLine="0"/>
              <w:jc w:val="left"/>
            </w:pPr>
            <w:r>
              <w:rPr>
                <w:sz w:val="20"/>
              </w:rPr>
              <w:t xml:space="preserve">Instrukció alapján részben önállóan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2C7080D9" w14:textId="77777777" w:rsidR="00CB4091" w:rsidRDefault="001635E2">
            <w:pPr>
              <w:spacing w:after="0" w:line="259" w:lineRule="auto"/>
              <w:ind w:left="0" w:right="0" w:firstLine="0"/>
              <w:jc w:val="left"/>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14:paraId="730BD77A" w14:textId="77777777" w:rsidR="00CB4091" w:rsidRDefault="001635E2">
            <w:pPr>
              <w:spacing w:after="0" w:line="249" w:lineRule="auto"/>
              <w:ind w:left="0" w:right="0" w:firstLine="0"/>
              <w:jc w:val="left"/>
            </w:pPr>
            <w:r>
              <w:rPr>
                <w:sz w:val="20"/>
              </w:rPr>
              <w:t xml:space="preserve">A Python programozási nyelv és legalább egy fejlesztői környezet használata </w:t>
            </w:r>
          </w:p>
          <w:p w14:paraId="28564A93" w14:textId="77777777" w:rsidR="00CB4091" w:rsidRDefault="001635E2">
            <w:pPr>
              <w:spacing w:after="0" w:line="247" w:lineRule="auto"/>
              <w:ind w:left="0" w:right="0" w:firstLine="0"/>
              <w:jc w:val="left"/>
            </w:pPr>
            <w:r>
              <w:rPr>
                <w:sz w:val="20"/>
              </w:rPr>
              <w:t xml:space="preserve">Hatékony internetes keresés és részvétel a legfontosabb szakmai közösségi platformokon (pl. GitHub, </w:t>
            </w:r>
            <w:proofErr w:type="spellStart"/>
            <w:r>
              <w:rPr>
                <w:sz w:val="20"/>
              </w:rPr>
              <w:t>Stack</w:t>
            </w:r>
            <w:proofErr w:type="spellEnd"/>
            <w:r>
              <w:rPr>
                <w:sz w:val="20"/>
              </w:rPr>
              <w:t xml:space="preserve"> </w:t>
            </w:r>
          </w:p>
          <w:p w14:paraId="1177A892" w14:textId="77777777" w:rsidR="00CB4091" w:rsidRDefault="001635E2">
            <w:pPr>
              <w:spacing w:after="0" w:line="259" w:lineRule="auto"/>
              <w:ind w:left="0" w:right="0" w:firstLine="0"/>
              <w:jc w:val="left"/>
            </w:pPr>
            <w:r>
              <w:rPr>
                <w:sz w:val="20"/>
              </w:rPr>
              <w:t xml:space="preserve">Overflow) tudásszerzés és megosztás céljából </w:t>
            </w:r>
          </w:p>
        </w:tc>
      </w:tr>
      <w:tr w:rsidR="00CB4091" w14:paraId="7BC39E97" w14:textId="77777777">
        <w:trPr>
          <w:trHeight w:val="3229"/>
        </w:trPr>
        <w:tc>
          <w:tcPr>
            <w:tcW w:w="1858" w:type="dxa"/>
            <w:tcBorders>
              <w:top w:val="single" w:sz="4" w:space="0" w:color="000000"/>
              <w:left w:val="single" w:sz="4" w:space="0" w:color="000000"/>
              <w:bottom w:val="single" w:sz="4" w:space="0" w:color="000000"/>
              <w:right w:val="single" w:sz="4" w:space="0" w:color="000000"/>
            </w:tcBorders>
            <w:vAlign w:val="center"/>
          </w:tcPr>
          <w:p w14:paraId="7F585D79" w14:textId="77777777" w:rsidR="00CB4091" w:rsidRDefault="001635E2">
            <w:pPr>
              <w:spacing w:after="0" w:line="259" w:lineRule="auto"/>
              <w:ind w:left="0" w:right="0" w:firstLine="0"/>
              <w:jc w:val="left"/>
            </w:pPr>
            <w:r>
              <w:rPr>
                <w:sz w:val="20"/>
              </w:rPr>
              <w:lastRenderedPageBreak/>
              <w:t xml:space="preserve">Saját osztályt definiál és </w:t>
            </w:r>
            <w:proofErr w:type="spellStart"/>
            <w:r>
              <w:rPr>
                <w:sz w:val="20"/>
              </w:rPr>
              <w:t>példányosít</w:t>
            </w:r>
            <w:proofErr w:type="spellEnd"/>
            <w:r>
              <w:rPr>
                <w:sz w:val="20"/>
              </w:rPr>
              <w:t xml:space="preserve"> Pythonban.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7C06F39F" w14:textId="77777777" w:rsidR="00CB4091" w:rsidRDefault="001635E2">
            <w:pPr>
              <w:spacing w:after="0" w:line="259" w:lineRule="auto"/>
              <w:ind w:left="0" w:right="49" w:firstLine="0"/>
            </w:pPr>
            <w:r>
              <w:rPr>
                <w:sz w:val="20"/>
              </w:rPr>
              <w:t>Ismeri az osztály (</w:t>
            </w:r>
            <w:proofErr w:type="spellStart"/>
            <w:r>
              <w:rPr>
                <w:sz w:val="20"/>
              </w:rPr>
              <w:t>class</w:t>
            </w:r>
            <w:proofErr w:type="spellEnd"/>
            <w:r>
              <w:rPr>
                <w:sz w:val="20"/>
              </w:rPr>
              <w:t xml:space="preserve">) fogalmát, tulajdonságait. Ismeri a </w:t>
            </w:r>
            <w:proofErr w:type="spellStart"/>
            <w:r>
              <w:rPr>
                <w:sz w:val="20"/>
              </w:rPr>
              <w:t>példányosítás</w:t>
            </w:r>
            <w:proofErr w:type="spellEnd"/>
            <w:r>
              <w:rPr>
                <w:sz w:val="20"/>
              </w:rPr>
              <w:t xml:space="preserve"> célját. </w:t>
            </w:r>
          </w:p>
        </w:tc>
        <w:tc>
          <w:tcPr>
            <w:tcW w:w="1858" w:type="dxa"/>
            <w:tcBorders>
              <w:top w:val="single" w:sz="4" w:space="0" w:color="000000"/>
              <w:left w:val="single" w:sz="4" w:space="0" w:color="000000"/>
              <w:bottom w:val="single" w:sz="4" w:space="0" w:color="000000"/>
              <w:right w:val="single" w:sz="4" w:space="0" w:color="000000"/>
            </w:tcBorders>
            <w:vAlign w:val="center"/>
          </w:tcPr>
          <w:p w14:paraId="31BD26F4" w14:textId="77777777" w:rsidR="00CB4091" w:rsidRDefault="001635E2">
            <w:pPr>
              <w:spacing w:after="0" w:line="259" w:lineRule="auto"/>
              <w:ind w:left="0" w:right="0" w:firstLine="0"/>
              <w:jc w:val="left"/>
            </w:pPr>
            <w:r>
              <w:rPr>
                <w:sz w:val="20"/>
              </w:rPr>
              <w:t xml:space="preserve">Instrukció alapján részben önállóan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408C32C9" w14:textId="77777777" w:rsidR="00CB4091" w:rsidRDefault="001635E2">
            <w:pPr>
              <w:spacing w:after="0" w:line="259" w:lineRule="auto"/>
              <w:ind w:left="0" w:right="0" w:firstLine="0"/>
              <w:jc w:val="left"/>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14:paraId="5D85222F" w14:textId="77777777" w:rsidR="00CB4091" w:rsidRDefault="001635E2">
            <w:pPr>
              <w:spacing w:after="0" w:line="249" w:lineRule="auto"/>
              <w:ind w:left="0" w:right="0" w:firstLine="0"/>
              <w:jc w:val="left"/>
            </w:pPr>
            <w:r>
              <w:rPr>
                <w:sz w:val="20"/>
              </w:rPr>
              <w:t xml:space="preserve">A Python programozási nyelv és legalább egy fejlesztői környezet használata </w:t>
            </w:r>
          </w:p>
          <w:p w14:paraId="577D44C2" w14:textId="77777777" w:rsidR="00CB4091" w:rsidRDefault="001635E2">
            <w:pPr>
              <w:spacing w:after="0" w:line="259" w:lineRule="auto"/>
              <w:ind w:left="0" w:right="0" w:firstLine="0"/>
              <w:jc w:val="left"/>
            </w:pPr>
            <w:r>
              <w:rPr>
                <w:sz w:val="20"/>
              </w:rPr>
              <w:t xml:space="preserve">Hatékony internetes keresés és részvétel a legfontosabb szakmai közösségi platformokon (pl. GitHub, </w:t>
            </w:r>
            <w:proofErr w:type="spellStart"/>
            <w:r>
              <w:rPr>
                <w:sz w:val="20"/>
              </w:rPr>
              <w:t>Stack</w:t>
            </w:r>
            <w:proofErr w:type="spellEnd"/>
            <w:r>
              <w:rPr>
                <w:sz w:val="20"/>
              </w:rPr>
              <w:t xml:space="preserve"> Overflow) tudásszerzés és megosztás céljából </w:t>
            </w:r>
          </w:p>
        </w:tc>
      </w:tr>
      <w:tr w:rsidR="00CB4091" w14:paraId="1E97976E" w14:textId="77777777">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1AA7F813" w14:textId="77777777" w:rsidR="00CB4091" w:rsidRDefault="001635E2">
            <w:pPr>
              <w:spacing w:after="0" w:line="259" w:lineRule="auto"/>
              <w:ind w:left="0" w:right="0" w:firstLine="0"/>
              <w:jc w:val="left"/>
            </w:pPr>
            <w:r>
              <w:rPr>
                <w:sz w:val="20"/>
              </w:rPr>
              <w:t xml:space="preserve">Szöveges fájlból adatot olvas be Pythonban, a beolvasott adatokat eltárolja egyszerű vagy összetett adatszerkezetben, az adatokat kiírja szöveges fájlba. </w:t>
            </w:r>
          </w:p>
        </w:tc>
        <w:tc>
          <w:tcPr>
            <w:tcW w:w="1858" w:type="dxa"/>
            <w:tcBorders>
              <w:top w:val="single" w:sz="4" w:space="0" w:color="000000"/>
              <w:left w:val="single" w:sz="4" w:space="0" w:color="000000"/>
              <w:bottom w:val="single" w:sz="4" w:space="0" w:color="000000"/>
              <w:right w:val="single" w:sz="4" w:space="0" w:color="000000"/>
            </w:tcBorders>
            <w:vAlign w:val="center"/>
          </w:tcPr>
          <w:p w14:paraId="38E4B610" w14:textId="77777777" w:rsidR="00CB4091" w:rsidRDefault="001635E2">
            <w:pPr>
              <w:spacing w:after="1" w:line="239" w:lineRule="auto"/>
              <w:ind w:left="0" w:right="49" w:firstLine="0"/>
            </w:pPr>
            <w:r>
              <w:rPr>
                <w:sz w:val="20"/>
              </w:rPr>
              <w:t xml:space="preserve">Ismeri a szöveges fájlok kezelésére szolgáló alapvető eszközöket a </w:t>
            </w:r>
          </w:p>
          <w:p w14:paraId="39295064" w14:textId="77777777" w:rsidR="00CB4091" w:rsidRDefault="001635E2">
            <w:pPr>
              <w:spacing w:after="0" w:line="259" w:lineRule="auto"/>
              <w:ind w:left="0" w:right="49" w:firstLine="0"/>
            </w:pPr>
            <w:r>
              <w:rPr>
                <w:sz w:val="20"/>
              </w:rPr>
              <w:t>Python programban (</w:t>
            </w:r>
            <w:proofErr w:type="spellStart"/>
            <w:proofErr w:type="gramStart"/>
            <w:r>
              <w:rPr>
                <w:sz w:val="20"/>
              </w:rPr>
              <w:t>open</w:t>
            </w:r>
            <w:proofErr w:type="spellEnd"/>
            <w:r>
              <w:rPr>
                <w:sz w:val="20"/>
              </w:rPr>
              <w:t>(</w:t>
            </w:r>
            <w:proofErr w:type="gramEnd"/>
            <w:r>
              <w:rPr>
                <w:sz w:val="20"/>
              </w:rPr>
              <w:t xml:space="preserve">), </w:t>
            </w:r>
            <w:proofErr w:type="spellStart"/>
            <w:r>
              <w:rPr>
                <w:sz w:val="20"/>
              </w:rPr>
              <w:t>readline</w:t>
            </w:r>
            <w:proofErr w:type="spellEnd"/>
            <w:r>
              <w:rPr>
                <w:sz w:val="20"/>
              </w:rPr>
              <w:t xml:space="preserve">(), </w:t>
            </w:r>
            <w:proofErr w:type="spellStart"/>
            <w:r>
              <w:rPr>
                <w:sz w:val="20"/>
              </w:rPr>
              <w:t>readlines</w:t>
            </w:r>
            <w:proofErr w:type="spellEnd"/>
            <w:r>
              <w:rPr>
                <w:sz w:val="20"/>
              </w:rPr>
              <w:t xml:space="preserve">(), </w:t>
            </w:r>
            <w:proofErr w:type="spellStart"/>
            <w:r>
              <w:rPr>
                <w:sz w:val="20"/>
              </w:rPr>
              <w:t>write</w:t>
            </w:r>
            <w:proofErr w:type="spellEnd"/>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0FDD83C" w14:textId="77777777" w:rsidR="00CB4091" w:rsidRDefault="001635E2">
            <w:pPr>
              <w:spacing w:after="0" w:line="259" w:lineRule="auto"/>
              <w:ind w:left="0" w:right="0" w:firstLine="0"/>
              <w:jc w:val="left"/>
            </w:pPr>
            <w:r>
              <w:rPr>
                <w:sz w:val="20"/>
              </w:rPr>
              <w:t xml:space="preserve">Teljesen önállóan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255D2959" w14:textId="77777777" w:rsidR="00CB4091" w:rsidRDefault="001635E2">
            <w:pPr>
              <w:spacing w:after="0" w:line="259" w:lineRule="auto"/>
              <w:ind w:left="0" w:right="0" w:firstLine="0"/>
              <w:jc w:val="left"/>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14:paraId="020813FA" w14:textId="77777777" w:rsidR="00CB4091" w:rsidRDefault="001635E2">
            <w:pPr>
              <w:spacing w:after="0" w:line="249" w:lineRule="auto"/>
              <w:ind w:left="0" w:right="0" w:firstLine="0"/>
              <w:jc w:val="left"/>
            </w:pPr>
            <w:r>
              <w:rPr>
                <w:sz w:val="20"/>
              </w:rPr>
              <w:t xml:space="preserve">A Python programozási nyelv és legalább egy fejlesztői környezet használata </w:t>
            </w:r>
          </w:p>
          <w:p w14:paraId="0AF3183B" w14:textId="77777777" w:rsidR="00CB4091" w:rsidRDefault="001635E2">
            <w:pPr>
              <w:spacing w:after="0" w:line="239" w:lineRule="auto"/>
              <w:ind w:left="0" w:right="0" w:firstLine="0"/>
              <w:jc w:val="left"/>
            </w:pPr>
            <w:r>
              <w:rPr>
                <w:sz w:val="20"/>
              </w:rPr>
              <w:t xml:space="preserve">Hatékony internetes keresés és részvétel a legfontosabb szakmai közösségi platformokon (pl. GitHub, </w:t>
            </w:r>
            <w:proofErr w:type="spellStart"/>
            <w:r>
              <w:rPr>
                <w:sz w:val="20"/>
              </w:rPr>
              <w:t>Stack</w:t>
            </w:r>
            <w:proofErr w:type="spellEnd"/>
            <w:r>
              <w:rPr>
                <w:sz w:val="20"/>
              </w:rPr>
              <w:t xml:space="preserve"> </w:t>
            </w:r>
          </w:p>
          <w:p w14:paraId="2AF54653" w14:textId="77777777" w:rsidR="00CB4091" w:rsidRDefault="001635E2">
            <w:pPr>
              <w:spacing w:after="0" w:line="259" w:lineRule="auto"/>
              <w:ind w:left="0" w:right="0" w:firstLine="0"/>
              <w:jc w:val="left"/>
            </w:pPr>
            <w:r>
              <w:rPr>
                <w:sz w:val="20"/>
              </w:rPr>
              <w:t xml:space="preserve">Overflow) tudásszerzés és megosztás céljából </w:t>
            </w:r>
          </w:p>
        </w:tc>
      </w:tr>
    </w:tbl>
    <w:p w14:paraId="3899092A" w14:textId="77777777" w:rsidR="00CB4091" w:rsidRDefault="001635E2">
      <w:pPr>
        <w:spacing w:after="0" w:line="259" w:lineRule="auto"/>
        <w:ind w:left="0" w:right="0" w:firstLine="0"/>
        <w:jc w:val="left"/>
      </w:pPr>
      <w:r>
        <w:t xml:space="preserve"> </w:t>
      </w:r>
    </w:p>
    <w:p w14:paraId="62015E8E" w14:textId="77777777" w:rsidR="00CB4091" w:rsidRDefault="001635E2">
      <w:pPr>
        <w:spacing w:after="17" w:line="259" w:lineRule="auto"/>
        <w:ind w:left="0" w:right="0" w:firstLine="0"/>
        <w:jc w:val="left"/>
      </w:pPr>
      <w:r>
        <w:t xml:space="preserve"> </w:t>
      </w:r>
    </w:p>
    <w:p w14:paraId="699566AB" w14:textId="77777777" w:rsidR="00CB4091" w:rsidRDefault="001635E2">
      <w:pPr>
        <w:pStyle w:val="Cmsor6"/>
        <w:tabs>
          <w:tab w:val="center" w:pos="755"/>
          <w:tab w:val="center" w:pos="2522"/>
        </w:tabs>
        <w:ind w:left="0" w:right="0" w:firstLine="0"/>
      </w:pPr>
      <w:r>
        <w:rPr>
          <w:rFonts w:ascii="Calibri" w:eastAsia="Calibri" w:hAnsi="Calibri" w:cs="Calibri"/>
          <w:b w:val="0"/>
          <w:sz w:val="22"/>
        </w:rPr>
        <w:tab/>
      </w:r>
      <w:r>
        <w:t>3.4.1.6</w:t>
      </w:r>
      <w:r>
        <w:rPr>
          <w:rFonts w:ascii="Arial" w:eastAsia="Arial" w:hAnsi="Arial" w:cs="Arial"/>
        </w:rPr>
        <w:t xml:space="preserve"> </w:t>
      </w:r>
      <w:r>
        <w:rPr>
          <w:rFonts w:ascii="Arial" w:eastAsia="Arial" w:hAnsi="Arial" w:cs="Arial"/>
        </w:rPr>
        <w:tab/>
      </w:r>
      <w:r>
        <w:t xml:space="preserve">A tantárgy témakörei </w:t>
      </w:r>
    </w:p>
    <w:p w14:paraId="23909C58" w14:textId="77777777" w:rsidR="00CB4091" w:rsidRDefault="001635E2">
      <w:pPr>
        <w:spacing w:after="19" w:line="259" w:lineRule="auto"/>
        <w:ind w:left="0" w:right="0" w:firstLine="0"/>
        <w:jc w:val="left"/>
      </w:pPr>
      <w:r>
        <w:t xml:space="preserve"> </w:t>
      </w:r>
    </w:p>
    <w:p w14:paraId="7DCA96DC" w14:textId="77777777" w:rsidR="00CB4091" w:rsidRDefault="001635E2">
      <w:pPr>
        <w:tabs>
          <w:tab w:val="center" w:pos="845"/>
          <w:tab w:val="center" w:pos="4415"/>
        </w:tabs>
        <w:ind w:left="0" w:right="0" w:firstLine="0"/>
        <w:jc w:val="left"/>
      </w:pPr>
      <w:r>
        <w:rPr>
          <w:rFonts w:ascii="Calibri" w:eastAsia="Calibri" w:hAnsi="Calibri" w:cs="Calibri"/>
          <w:sz w:val="22"/>
        </w:rPr>
        <w:tab/>
      </w:r>
      <w:r>
        <w:rPr>
          <w:b/>
          <w:i/>
        </w:rPr>
        <w:t>3.4.1.6.1</w:t>
      </w:r>
      <w:r>
        <w:rPr>
          <w:rFonts w:ascii="Arial" w:eastAsia="Arial" w:hAnsi="Arial" w:cs="Arial"/>
          <w:b/>
          <w:i/>
        </w:rPr>
        <w:t xml:space="preserve"> </w:t>
      </w:r>
      <w:r>
        <w:rPr>
          <w:rFonts w:ascii="Arial" w:eastAsia="Arial" w:hAnsi="Arial" w:cs="Arial"/>
          <w:b/>
          <w:i/>
        </w:rPr>
        <w:tab/>
      </w:r>
      <w:r>
        <w:t xml:space="preserve">Bevezetés a programozásba (játékos programozás) </w:t>
      </w:r>
    </w:p>
    <w:p w14:paraId="600A6D48" w14:textId="77777777" w:rsidR="00CB4091" w:rsidRDefault="001635E2">
      <w:pPr>
        <w:ind w:left="293" w:right="0"/>
      </w:pPr>
      <w:r>
        <w:t xml:space="preserve">A témakör elsődleges célja a tanulói érdeklődés felkeltése, a motiváció erősítése a programozás tantárgy tanulására.  A tanulók megismerkednek az egyéni tanulás és önfejlesztés lehetőségeivel is. </w:t>
      </w:r>
    </w:p>
    <w:p w14:paraId="0B0F4AA3" w14:textId="77777777" w:rsidR="00CB4091" w:rsidRDefault="001635E2">
      <w:pPr>
        <w:ind w:left="293" w:right="0"/>
      </w:pPr>
      <w:r>
        <w:t xml:space="preserve">A témakör első fele bemutatja a kódolás játékos elsajátítását célzó eszközöket és oktatási portálokat. Ennek keretében az alábbi tevékenységekre kerül sor:  </w:t>
      </w:r>
    </w:p>
    <w:p w14:paraId="64AEFCC5" w14:textId="77777777" w:rsidR="00CB4091" w:rsidRDefault="001635E2">
      <w:pPr>
        <w:ind w:left="1080" w:right="0" w:hanging="360"/>
      </w:pPr>
      <w:r>
        <w:t>‒</w:t>
      </w:r>
      <w:r>
        <w:rPr>
          <w:rFonts w:ascii="Arial" w:eastAsia="Arial" w:hAnsi="Arial" w:cs="Arial"/>
        </w:rPr>
        <w:t xml:space="preserve"> </w:t>
      </w:r>
      <w:r>
        <w:t xml:space="preserve">Legalább három eszköz bemutatása, és a kiválasztott eszközökkel egyszerűbb feladatok, problémák megoldásának szemléltetése  </w:t>
      </w:r>
    </w:p>
    <w:p w14:paraId="2823FC31" w14:textId="77777777" w:rsidR="00CB4091" w:rsidRDefault="001635E2">
      <w:pPr>
        <w:ind w:left="1080" w:right="0" w:hanging="360"/>
      </w:pPr>
      <w:r>
        <w:t>‒</w:t>
      </w:r>
      <w:r>
        <w:rPr>
          <w:rFonts w:ascii="Arial" w:eastAsia="Arial" w:hAnsi="Arial" w:cs="Arial"/>
        </w:rPr>
        <w:t xml:space="preserve"> </w:t>
      </w:r>
      <w:r>
        <w:t xml:space="preserve">Legalább három kódolás oktatását célzó portál áttekintése, egy-két rövidebb kurzus közös elvégzése valamelyik kiválasztott portálon  </w:t>
      </w:r>
    </w:p>
    <w:p w14:paraId="078EA97D" w14:textId="77777777" w:rsidR="00CB4091" w:rsidRDefault="001635E2">
      <w:pPr>
        <w:ind w:left="293" w:right="0"/>
      </w:pPr>
      <w:r>
        <w:t xml:space="preserve">Javasolt eszközök (a kör tetszőlegesen bővíthető hasonló célú eszközökkel):  </w:t>
      </w:r>
    </w:p>
    <w:p w14:paraId="0708D10B" w14:textId="77777777" w:rsidR="00CB4091" w:rsidRDefault="001635E2">
      <w:pPr>
        <w:ind w:left="730" w:right="0"/>
      </w:pPr>
      <w:r>
        <w:t>‒</w:t>
      </w:r>
      <w:r>
        <w:rPr>
          <w:rFonts w:ascii="Arial" w:eastAsia="Arial" w:hAnsi="Arial" w:cs="Arial"/>
        </w:rPr>
        <w:t xml:space="preserve"> </w:t>
      </w:r>
      <w:proofErr w:type="spellStart"/>
      <w:r>
        <w:t>Scratch</w:t>
      </w:r>
      <w:proofErr w:type="spellEnd"/>
      <w:r>
        <w:t xml:space="preserve">  </w:t>
      </w:r>
    </w:p>
    <w:p w14:paraId="7848420C" w14:textId="77777777" w:rsidR="00CB4091" w:rsidRDefault="001635E2">
      <w:pPr>
        <w:ind w:left="730" w:right="0"/>
      </w:pPr>
      <w:r>
        <w:t>‒</w:t>
      </w:r>
      <w:r>
        <w:rPr>
          <w:rFonts w:ascii="Arial" w:eastAsia="Arial" w:hAnsi="Arial" w:cs="Arial"/>
        </w:rPr>
        <w:t xml:space="preserve"> </w:t>
      </w:r>
      <w:proofErr w:type="spellStart"/>
      <w:r>
        <w:t>Kodu</w:t>
      </w:r>
      <w:proofErr w:type="spellEnd"/>
      <w:r>
        <w:t xml:space="preserve">  </w:t>
      </w:r>
    </w:p>
    <w:p w14:paraId="071AC943" w14:textId="77777777" w:rsidR="00CB4091" w:rsidRDefault="001635E2">
      <w:pPr>
        <w:ind w:left="730" w:right="0"/>
      </w:pPr>
      <w:r>
        <w:t>‒</w:t>
      </w:r>
      <w:r>
        <w:rPr>
          <w:rFonts w:ascii="Arial" w:eastAsia="Arial" w:hAnsi="Arial" w:cs="Arial"/>
        </w:rPr>
        <w:t xml:space="preserve"> </w:t>
      </w:r>
      <w:proofErr w:type="spellStart"/>
      <w:r>
        <w:t>Minecraft</w:t>
      </w:r>
      <w:proofErr w:type="spellEnd"/>
      <w:r>
        <w:t xml:space="preserve">  </w:t>
      </w:r>
    </w:p>
    <w:p w14:paraId="29A7CF68" w14:textId="77777777" w:rsidR="00CB4091" w:rsidRDefault="001635E2">
      <w:pPr>
        <w:ind w:left="730" w:right="0"/>
      </w:pPr>
      <w:r>
        <w:t>‒</w:t>
      </w:r>
      <w:r>
        <w:rPr>
          <w:rFonts w:ascii="Arial" w:eastAsia="Arial" w:hAnsi="Arial" w:cs="Arial"/>
        </w:rPr>
        <w:t xml:space="preserve"> </w:t>
      </w:r>
      <w:proofErr w:type="spellStart"/>
      <w:r>
        <w:t>Lego</w:t>
      </w:r>
      <w:proofErr w:type="spellEnd"/>
      <w:r>
        <w:t xml:space="preserve"> vagy más hasonló oktatórobot  </w:t>
      </w:r>
    </w:p>
    <w:p w14:paraId="25CC87DF" w14:textId="77777777" w:rsidR="00CB4091" w:rsidRDefault="001635E2">
      <w:pPr>
        <w:ind w:left="730" w:right="0"/>
      </w:pPr>
      <w:r>
        <w:t>‒</w:t>
      </w:r>
      <w:r>
        <w:rPr>
          <w:rFonts w:ascii="Arial" w:eastAsia="Arial" w:hAnsi="Arial" w:cs="Arial"/>
        </w:rPr>
        <w:t xml:space="preserve"> </w:t>
      </w:r>
      <w:proofErr w:type="spellStart"/>
      <w:r>
        <w:t>Arduino</w:t>
      </w:r>
      <w:proofErr w:type="spellEnd"/>
      <w:r>
        <w:t xml:space="preserve">  </w:t>
      </w:r>
    </w:p>
    <w:p w14:paraId="32854D9B" w14:textId="77777777" w:rsidR="00CB4091" w:rsidRDefault="001635E2">
      <w:pPr>
        <w:ind w:left="730" w:right="0"/>
      </w:pPr>
      <w:r>
        <w:t>‒</w:t>
      </w:r>
      <w:r>
        <w:rPr>
          <w:rFonts w:ascii="Arial" w:eastAsia="Arial" w:hAnsi="Arial" w:cs="Arial"/>
        </w:rPr>
        <w:t xml:space="preserve"> </w:t>
      </w:r>
      <w:r>
        <w:t xml:space="preserve">MIT </w:t>
      </w:r>
      <w:proofErr w:type="spellStart"/>
      <w:r>
        <w:t>AppInventor</w:t>
      </w:r>
      <w:proofErr w:type="spellEnd"/>
      <w:r>
        <w:t xml:space="preserve"> 2 </w:t>
      </w:r>
    </w:p>
    <w:p w14:paraId="3EFEF3BF" w14:textId="77777777" w:rsidR="00CB4091" w:rsidRDefault="001635E2">
      <w:pPr>
        <w:ind w:left="293" w:right="0"/>
      </w:pPr>
      <w:r>
        <w:t xml:space="preserve">Javasolt oktatási portálok (a kör tetszőlegesen bővíthető hasonló célú portálokkal):  </w:t>
      </w:r>
    </w:p>
    <w:p w14:paraId="55D9C851" w14:textId="77777777" w:rsidR="00CB4091" w:rsidRDefault="001635E2">
      <w:pPr>
        <w:ind w:left="730" w:right="0"/>
      </w:pPr>
      <w:r>
        <w:lastRenderedPageBreak/>
        <w:t>‒</w:t>
      </w:r>
      <w:r>
        <w:rPr>
          <w:rFonts w:ascii="Arial" w:eastAsia="Arial" w:hAnsi="Arial" w:cs="Arial"/>
        </w:rPr>
        <w:t xml:space="preserve"> </w:t>
      </w:r>
      <w:r>
        <w:t xml:space="preserve">Code.org </w:t>
      </w:r>
    </w:p>
    <w:p w14:paraId="1EE6B4C7" w14:textId="77777777" w:rsidR="00CB4091" w:rsidRDefault="001635E2">
      <w:pPr>
        <w:ind w:left="730" w:right="0"/>
      </w:pPr>
      <w:r>
        <w:t>‒</w:t>
      </w:r>
      <w:r>
        <w:rPr>
          <w:rFonts w:ascii="Arial" w:eastAsia="Arial" w:hAnsi="Arial" w:cs="Arial"/>
        </w:rPr>
        <w:t xml:space="preserve"> </w:t>
      </w:r>
      <w:proofErr w:type="spellStart"/>
      <w:r>
        <w:t>freeCodeCamp</w:t>
      </w:r>
      <w:proofErr w:type="spellEnd"/>
      <w:r>
        <w:t xml:space="preserve">  </w:t>
      </w:r>
    </w:p>
    <w:p w14:paraId="13B1F89C" w14:textId="77777777" w:rsidR="00CB4091" w:rsidRDefault="001635E2">
      <w:pPr>
        <w:ind w:left="730" w:right="0"/>
      </w:pPr>
      <w:r>
        <w:t>‒</w:t>
      </w:r>
      <w:r>
        <w:rPr>
          <w:rFonts w:ascii="Arial" w:eastAsia="Arial" w:hAnsi="Arial" w:cs="Arial"/>
        </w:rPr>
        <w:t xml:space="preserve"> </w:t>
      </w:r>
      <w:proofErr w:type="spellStart"/>
      <w:r>
        <w:t>Codacademy</w:t>
      </w:r>
      <w:proofErr w:type="spellEnd"/>
      <w:r>
        <w:t xml:space="preserve">  </w:t>
      </w:r>
    </w:p>
    <w:p w14:paraId="2D9B22A2" w14:textId="77777777" w:rsidR="00CB4091" w:rsidRDefault="001635E2">
      <w:pPr>
        <w:ind w:left="730" w:right="0"/>
      </w:pPr>
      <w:r>
        <w:t>‒</w:t>
      </w:r>
      <w:r>
        <w:rPr>
          <w:rFonts w:ascii="Arial" w:eastAsia="Arial" w:hAnsi="Arial" w:cs="Arial"/>
        </w:rPr>
        <w:t xml:space="preserve"> </w:t>
      </w:r>
      <w:proofErr w:type="spellStart"/>
      <w:r>
        <w:t>Khan</w:t>
      </w:r>
      <w:proofErr w:type="spellEnd"/>
      <w:r>
        <w:t> </w:t>
      </w:r>
      <w:proofErr w:type="spellStart"/>
      <w:r>
        <w:t>Academy</w:t>
      </w:r>
      <w:proofErr w:type="spellEnd"/>
      <w:r>
        <w:t xml:space="preserve">  </w:t>
      </w:r>
    </w:p>
    <w:p w14:paraId="338C6FE7" w14:textId="77777777" w:rsidR="00CB4091" w:rsidRDefault="001635E2">
      <w:pPr>
        <w:ind w:left="730" w:right="0"/>
      </w:pPr>
      <w:r>
        <w:t>‒</w:t>
      </w:r>
      <w:r>
        <w:rPr>
          <w:rFonts w:ascii="Arial" w:eastAsia="Arial" w:hAnsi="Arial" w:cs="Arial"/>
        </w:rPr>
        <w:t xml:space="preserve"> </w:t>
      </w:r>
      <w:proofErr w:type="spellStart"/>
      <w:r>
        <w:t>Udacity</w:t>
      </w:r>
      <w:proofErr w:type="spellEnd"/>
      <w:r>
        <w:t xml:space="preserve">  </w:t>
      </w:r>
    </w:p>
    <w:p w14:paraId="2DADBC99" w14:textId="77777777" w:rsidR="00CB4091" w:rsidRDefault="001635E2">
      <w:pPr>
        <w:ind w:left="293" w:right="0"/>
      </w:pPr>
      <w:r>
        <w:t xml:space="preserve">A témakör második részében valamely kiválasztott eszközzel néhány egyszerűbb probléma, feladat közös, játékos formában történő megoldására kerül sor. </w:t>
      </w:r>
    </w:p>
    <w:p w14:paraId="7D28FE96" w14:textId="77777777" w:rsidR="00CB4091" w:rsidRDefault="001635E2">
      <w:pPr>
        <w:spacing w:line="259" w:lineRule="auto"/>
        <w:ind w:left="0" w:right="0" w:firstLine="0"/>
        <w:jc w:val="left"/>
      </w:pPr>
      <w:r>
        <w:t xml:space="preserve"> </w:t>
      </w:r>
    </w:p>
    <w:p w14:paraId="28BBCBDC" w14:textId="77777777" w:rsidR="00CB4091" w:rsidRDefault="001635E2">
      <w:pPr>
        <w:tabs>
          <w:tab w:val="center" w:pos="845"/>
          <w:tab w:val="center" w:pos="3133"/>
        </w:tabs>
        <w:ind w:left="0" w:right="0" w:firstLine="0"/>
        <w:jc w:val="left"/>
      </w:pPr>
      <w:r>
        <w:rPr>
          <w:rFonts w:ascii="Calibri" w:eastAsia="Calibri" w:hAnsi="Calibri" w:cs="Calibri"/>
          <w:sz w:val="22"/>
        </w:rPr>
        <w:tab/>
      </w:r>
      <w:r>
        <w:rPr>
          <w:b/>
          <w:i/>
        </w:rPr>
        <w:t>3.4.1.6.2</w:t>
      </w:r>
      <w:r>
        <w:rPr>
          <w:rFonts w:ascii="Arial" w:eastAsia="Arial" w:hAnsi="Arial" w:cs="Arial"/>
          <w:b/>
          <w:i/>
        </w:rPr>
        <w:t xml:space="preserve"> </w:t>
      </w:r>
      <w:r>
        <w:rPr>
          <w:rFonts w:ascii="Arial" w:eastAsia="Arial" w:hAnsi="Arial" w:cs="Arial"/>
          <w:b/>
          <w:i/>
        </w:rPr>
        <w:tab/>
      </w:r>
      <w:r>
        <w:t xml:space="preserve">Webszerkesztési alapok </w:t>
      </w:r>
    </w:p>
    <w:p w14:paraId="47888B11" w14:textId="77777777" w:rsidR="00CB4091" w:rsidRDefault="001635E2">
      <w:pPr>
        <w:ind w:left="293" w:right="0"/>
      </w:pPr>
      <w:r>
        <w:t xml:space="preserve">A témakör célja, hogy a tanuló képessé váljon egyszerűbb weboldalak létrehozására és szerkesztésére online és helyi telepítésű fejlesztőeszközökkel. A témakör elsajátítását követően a tanuló: </w:t>
      </w:r>
    </w:p>
    <w:p w14:paraId="5C4BE457" w14:textId="77777777" w:rsidR="00CB4091" w:rsidRDefault="001635E2">
      <w:pPr>
        <w:ind w:left="1080" w:right="0" w:hanging="360"/>
      </w:pPr>
      <w:r>
        <w:t>‒</w:t>
      </w:r>
      <w:r>
        <w:rPr>
          <w:rFonts w:ascii="Arial" w:eastAsia="Arial" w:hAnsi="Arial" w:cs="Arial"/>
        </w:rPr>
        <w:t xml:space="preserve"> </w:t>
      </w:r>
      <w:r>
        <w:t xml:space="preserve">Ismeri az online fejlesztői környezetek (pl. </w:t>
      </w:r>
      <w:proofErr w:type="spellStart"/>
      <w:r>
        <w:t>CodePen</w:t>
      </w:r>
      <w:proofErr w:type="spellEnd"/>
      <w:r>
        <w:t xml:space="preserve">, </w:t>
      </w:r>
      <w:proofErr w:type="spellStart"/>
      <w:r>
        <w:t>JSBin</w:t>
      </w:r>
      <w:proofErr w:type="spellEnd"/>
      <w:r>
        <w:t xml:space="preserve">, </w:t>
      </w:r>
      <w:proofErr w:type="spellStart"/>
      <w:r>
        <w:t>Plunker</w:t>
      </w:r>
      <w:proofErr w:type="spellEnd"/>
      <w:r>
        <w:t xml:space="preserve">) szolgáltatásait, és legalább egy ilyen környezetben képes a weboldalakat létrehozni, módosítani és formázni. </w:t>
      </w:r>
    </w:p>
    <w:p w14:paraId="6683BD49" w14:textId="77777777" w:rsidR="00CB4091" w:rsidRDefault="001635E2">
      <w:pPr>
        <w:ind w:left="1080" w:right="0" w:hanging="360"/>
      </w:pPr>
      <w:r>
        <w:t>‒</w:t>
      </w:r>
      <w:r>
        <w:rPr>
          <w:rFonts w:ascii="Arial" w:eastAsia="Arial" w:hAnsi="Arial" w:cs="Arial"/>
        </w:rPr>
        <w:t xml:space="preserve"> </w:t>
      </w:r>
      <w:r>
        <w:t xml:space="preserve">Ismeri legalább egy ingyenes HTML-, CSS- és JavaScript kód szerkesztésre szolgáló fejlett editor (pl. VS </w:t>
      </w:r>
      <w:proofErr w:type="spellStart"/>
      <w:r>
        <w:t>Code</w:t>
      </w:r>
      <w:proofErr w:type="spellEnd"/>
      <w:r>
        <w:t xml:space="preserve">, Atom, </w:t>
      </w:r>
      <w:proofErr w:type="spellStart"/>
      <w:r>
        <w:t>Brackets</w:t>
      </w:r>
      <w:proofErr w:type="spellEnd"/>
      <w:r>
        <w:t xml:space="preserve">) alapvető szolgáltatásait és képes azok használatára (javasolt editor: VS </w:t>
      </w:r>
      <w:proofErr w:type="spellStart"/>
      <w:r>
        <w:t>Code</w:t>
      </w:r>
      <w:proofErr w:type="spellEnd"/>
      <w:r>
        <w:t xml:space="preserve">). </w:t>
      </w:r>
    </w:p>
    <w:p w14:paraId="670197FF" w14:textId="77777777" w:rsidR="00CB4091" w:rsidRDefault="001635E2">
      <w:pPr>
        <w:ind w:left="1080" w:right="0" w:hanging="360"/>
      </w:pPr>
      <w:r>
        <w:t>‒</w:t>
      </w:r>
      <w:r>
        <w:rPr>
          <w:rFonts w:ascii="Arial" w:eastAsia="Arial" w:hAnsi="Arial" w:cs="Arial"/>
        </w:rPr>
        <w:t xml:space="preserve"> </w:t>
      </w:r>
      <w:r>
        <w:t xml:space="preserve">Képes a választott editorban a hatékony munkát lehetővé tevő bővítmények (pl. </w:t>
      </w:r>
      <w:proofErr w:type="spellStart"/>
      <w:r>
        <w:t>Emmet</w:t>
      </w:r>
      <w:proofErr w:type="spellEnd"/>
      <w:r>
        <w:t xml:space="preserve">, </w:t>
      </w:r>
      <w:proofErr w:type="spellStart"/>
      <w:r>
        <w:t>Prettier</w:t>
      </w:r>
      <w:proofErr w:type="spellEnd"/>
      <w:r>
        <w:t xml:space="preserve">, HTML CSS </w:t>
      </w:r>
      <w:proofErr w:type="spellStart"/>
      <w:r>
        <w:t>Support</w:t>
      </w:r>
      <w:proofErr w:type="spellEnd"/>
      <w:r>
        <w:t xml:space="preserve">) kiválasztására, telepítésére és azok használatára. </w:t>
      </w:r>
    </w:p>
    <w:p w14:paraId="433102DA" w14:textId="77777777" w:rsidR="00CB4091" w:rsidRDefault="001635E2">
      <w:pPr>
        <w:ind w:left="1080" w:right="0" w:hanging="360"/>
      </w:pPr>
      <w:r>
        <w:t>‒</w:t>
      </w:r>
      <w:r>
        <w:rPr>
          <w:rFonts w:ascii="Arial" w:eastAsia="Arial" w:hAnsi="Arial" w:cs="Arial"/>
        </w:rPr>
        <w:t xml:space="preserve"> </w:t>
      </w:r>
      <w:r>
        <w:t xml:space="preserve">Ismeri a HTML-oldalak alapvető elemeit, képes új HTML-oldal létrehozására ezeknek a szerepeltetésével </w:t>
      </w:r>
      <w:proofErr w:type="gramStart"/>
      <w:r>
        <w:t>(!DOCTYPE</w:t>
      </w:r>
      <w:proofErr w:type="gramEnd"/>
      <w:r>
        <w:t xml:space="preserve">, </w:t>
      </w:r>
      <w:proofErr w:type="spellStart"/>
      <w:r>
        <w:t>html</w:t>
      </w:r>
      <w:proofErr w:type="spellEnd"/>
      <w:r>
        <w:t xml:space="preserve">, </w:t>
      </w:r>
      <w:proofErr w:type="spellStart"/>
      <w:r>
        <w:t>head</w:t>
      </w:r>
      <w:proofErr w:type="spellEnd"/>
      <w:r>
        <w:t xml:space="preserve">, body, </w:t>
      </w:r>
      <w:proofErr w:type="spellStart"/>
      <w:r>
        <w:t>meta</w:t>
      </w:r>
      <w:proofErr w:type="spellEnd"/>
      <w:r>
        <w:t xml:space="preserve">). </w:t>
      </w:r>
    </w:p>
    <w:p w14:paraId="4A4750A4" w14:textId="77777777" w:rsidR="00CB4091" w:rsidRDefault="001635E2">
      <w:pPr>
        <w:ind w:left="1080" w:right="0" w:hanging="360"/>
      </w:pPr>
      <w:r>
        <w:t>‒</w:t>
      </w:r>
      <w:r>
        <w:rPr>
          <w:rFonts w:ascii="Arial" w:eastAsia="Arial" w:hAnsi="Arial" w:cs="Arial"/>
        </w:rPr>
        <w:t xml:space="preserve"> </w:t>
      </w:r>
      <w:r>
        <w:t xml:space="preserve">Ismeri a HTML5-oldalakat leíró nyelv legfontosabb strukturális elemeit, és képes azok alkalmazásával HTML-oldalak kialakítására (p, </w:t>
      </w:r>
      <w:proofErr w:type="spellStart"/>
      <w:r>
        <w:t>title</w:t>
      </w:r>
      <w:proofErr w:type="spellEnd"/>
      <w:r>
        <w:t xml:space="preserve">, h1-h6, </w:t>
      </w:r>
      <w:proofErr w:type="spellStart"/>
      <w:r>
        <w:t>img</w:t>
      </w:r>
      <w:proofErr w:type="spellEnd"/>
      <w:r>
        <w:t xml:space="preserve">, a, link, </w:t>
      </w:r>
      <w:proofErr w:type="spellStart"/>
      <w:r>
        <w:t>strong</w:t>
      </w:r>
      <w:proofErr w:type="spellEnd"/>
      <w:r>
        <w:t xml:space="preserve">, </w:t>
      </w:r>
      <w:proofErr w:type="spellStart"/>
      <w:r>
        <w:t>em</w:t>
      </w:r>
      <w:proofErr w:type="spellEnd"/>
      <w:r>
        <w:t xml:space="preserve">, </w:t>
      </w:r>
      <w:proofErr w:type="spellStart"/>
      <w:r>
        <w:t>figure</w:t>
      </w:r>
      <w:proofErr w:type="spellEnd"/>
      <w:r>
        <w:t xml:space="preserve">, </w:t>
      </w:r>
      <w:proofErr w:type="spellStart"/>
      <w:r>
        <w:t>figcaption</w:t>
      </w:r>
      <w:proofErr w:type="spellEnd"/>
      <w:r>
        <w:t xml:space="preserve">, div, </w:t>
      </w:r>
      <w:proofErr w:type="spellStart"/>
      <w:r>
        <w:t>span</w:t>
      </w:r>
      <w:proofErr w:type="spellEnd"/>
      <w:r>
        <w:t xml:space="preserve">). </w:t>
      </w:r>
    </w:p>
    <w:p w14:paraId="2CED8F8D" w14:textId="77777777" w:rsidR="00CB4091" w:rsidRDefault="001635E2">
      <w:pPr>
        <w:ind w:left="730" w:right="0"/>
      </w:pPr>
      <w:r>
        <w:t>‒</w:t>
      </w:r>
      <w:r>
        <w:rPr>
          <w:rFonts w:ascii="Arial" w:eastAsia="Arial" w:hAnsi="Arial" w:cs="Arial"/>
        </w:rPr>
        <w:t xml:space="preserve"> </w:t>
      </w:r>
      <w:r>
        <w:t>Ismeri és tudja alkalmazni a HTML5-tagek legfontosabb attribútumait (</w:t>
      </w:r>
      <w:proofErr w:type="spellStart"/>
      <w:r>
        <w:t>href</w:t>
      </w:r>
      <w:proofErr w:type="spellEnd"/>
      <w:r>
        <w:t xml:space="preserve">, </w:t>
      </w:r>
      <w:proofErr w:type="spellStart"/>
      <w:r>
        <w:t>target</w:t>
      </w:r>
      <w:proofErr w:type="spellEnd"/>
      <w:r>
        <w:t xml:space="preserve">, </w:t>
      </w:r>
      <w:proofErr w:type="spellStart"/>
      <w:r>
        <w:t>src</w:t>
      </w:r>
      <w:proofErr w:type="spellEnd"/>
      <w:r>
        <w:t xml:space="preserve">, alt, </w:t>
      </w:r>
      <w:proofErr w:type="spellStart"/>
      <w:r>
        <w:t>lang</w:t>
      </w:r>
      <w:proofErr w:type="spellEnd"/>
      <w:r>
        <w:t xml:space="preserve">, </w:t>
      </w:r>
      <w:proofErr w:type="spellStart"/>
      <w:r>
        <w:t>charset</w:t>
      </w:r>
      <w:proofErr w:type="spellEnd"/>
      <w:r>
        <w:t xml:space="preserve">, </w:t>
      </w:r>
      <w:proofErr w:type="spellStart"/>
      <w:r>
        <w:t>style</w:t>
      </w:r>
      <w:proofErr w:type="spellEnd"/>
      <w:r>
        <w:t>). ‒</w:t>
      </w:r>
      <w:r>
        <w:rPr>
          <w:rFonts w:ascii="Arial" w:eastAsia="Arial" w:hAnsi="Arial" w:cs="Arial"/>
        </w:rPr>
        <w:t xml:space="preserve"> </w:t>
      </w:r>
      <w:r>
        <w:t>Ismeri a HTML-listák típusait és képes ilyen listák készítésére (</w:t>
      </w:r>
      <w:proofErr w:type="spellStart"/>
      <w:r>
        <w:t>ul</w:t>
      </w:r>
      <w:proofErr w:type="spellEnd"/>
      <w:r>
        <w:t xml:space="preserve">, </w:t>
      </w:r>
      <w:proofErr w:type="spellStart"/>
      <w:r>
        <w:t>ol</w:t>
      </w:r>
      <w:proofErr w:type="spellEnd"/>
      <w:r>
        <w:t>, li). ‒</w:t>
      </w:r>
      <w:r>
        <w:rPr>
          <w:rFonts w:ascii="Arial" w:eastAsia="Arial" w:hAnsi="Arial" w:cs="Arial"/>
        </w:rPr>
        <w:t xml:space="preserve"> </w:t>
      </w:r>
      <w:r>
        <w:t xml:space="preserve">Ismeri a táblázatok szerepét a HTML-lapokon és képes táblázatok kialakítására </w:t>
      </w:r>
    </w:p>
    <w:p w14:paraId="30A8E43F" w14:textId="77777777" w:rsidR="00CB4091" w:rsidRDefault="001635E2">
      <w:pPr>
        <w:ind w:left="1090" w:right="0"/>
      </w:pPr>
      <w:r>
        <w:t>(</w:t>
      </w:r>
      <w:proofErr w:type="spellStart"/>
      <w:r>
        <w:t>table</w:t>
      </w:r>
      <w:proofErr w:type="spellEnd"/>
      <w:r>
        <w:t xml:space="preserve">, </w:t>
      </w:r>
      <w:proofErr w:type="spellStart"/>
      <w:r>
        <w:t>tr</w:t>
      </w:r>
      <w:proofErr w:type="spellEnd"/>
      <w:r>
        <w:t xml:space="preserve">, </w:t>
      </w:r>
      <w:proofErr w:type="spellStart"/>
      <w:r>
        <w:t>td</w:t>
      </w:r>
      <w:proofErr w:type="spellEnd"/>
      <w:r>
        <w:t xml:space="preserve">, </w:t>
      </w:r>
      <w:proofErr w:type="spellStart"/>
      <w:r>
        <w:t>th</w:t>
      </w:r>
      <w:proofErr w:type="spellEnd"/>
      <w:r>
        <w:t xml:space="preserve">, </w:t>
      </w:r>
      <w:proofErr w:type="spellStart"/>
      <w:r>
        <w:t>caption</w:t>
      </w:r>
      <w:proofErr w:type="spellEnd"/>
      <w:r>
        <w:t xml:space="preserve">). </w:t>
      </w:r>
    </w:p>
    <w:p w14:paraId="5A491E6D" w14:textId="77777777" w:rsidR="00CB4091" w:rsidRDefault="001635E2">
      <w:pPr>
        <w:spacing w:after="20" w:line="259" w:lineRule="auto"/>
        <w:ind w:left="427" w:right="0" w:firstLine="0"/>
        <w:jc w:val="left"/>
      </w:pPr>
      <w:r>
        <w:t xml:space="preserve"> </w:t>
      </w:r>
    </w:p>
    <w:p w14:paraId="422117C2" w14:textId="77777777" w:rsidR="00CB4091" w:rsidRDefault="001635E2">
      <w:pPr>
        <w:ind w:left="283" w:right="0" w:firstLine="142"/>
      </w:pPr>
      <w:r>
        <w:rPr>
          <w:b/>
          <w:i/>
        </w:rPr>
        <w:t>3.4.1.6.3</w:t>
      </w:r>
      <w:r>
        <w:rPr>
          <w:rFonts w:ascii="Arial" w:eastAsia="Arial" w:hAnsi="Arial" w:cs="Arial"/>
          <w:b/>
          <w:i/>
        </w:rPr>
        <w:t xml:space="preserve"> </w:t>
      </w:r>
      <w:r>
        <w:t xml:space="preserve">Hibakeresés weboldalakon, verziókezelő és csoportmunka-eszközök A témakör célja, hogy a tanuló képessé váljon a HTML-oldalak hibakeresési eszközei, a fejlesztést támogató csoportmunka-eszközök, valamint a </w:t>
      </w:r>
      <w:proofErr w:type="spellStart"/>
      <w:r>
        <w:t>Git</w:t>
      </w:r>
      <w:proofErr w:type="spellEnd"/>
      <w:r>
        <w:t xml:space="preserve"> verziókezelő rendszer használatára. A témakör elsajátítását követően a tanuló: </w:t>
      </w:r>
    </w:p>
    <w:p w14:paraId="0A99575B" w14:textId="77777777" w:rsidR="00CB4091" w:rsidRDefault="001635E2">
      <w:pPr>
        <w:ind w:left="1080" w:right="0" w:hanging="360"/>
      </w:pPr>
      <w:r>
        <w:t>‒</w:t>
      </w:r>
      <w:r>
        <w:rPr>
          <w:rFonts w:ascii="Arial" w:eastAsia="Arial" w:hAnsi="Arial" w:cs="Arial"/>
        </w:rPr>
        <w:t xml:space="preserve"> </w:t>
      </w:r>
      <w:r>
        <w:t xml:space="preserve">Ismer legalább egy, a HTML-oldalak validációjára szolgáló eszközt (pl. HTML </w:t>
      </w:r>
      <w:proofErr w:type="spellStart"/>
      <w:r>
        <w:t>Validator</w:t>
      </w:r>
      <w:proofErr w:type="spellEnd"/>
      <w:r>
        <w:t xml:space="preserve"> </w:t>
      </w:r>
      <w:proofErr w:type="spellStart"/>
      <w:r>
        <w:t>for</w:t>
      </w:r>
      <w:proofErr w:type="spellEnd"/>
      <w:r>
        <w:t xml:space="preserve"> Chrome, W3C </w:t>
      </w:r>
      <w:proofErr w:type="spellStart"/>
      <w:r>
        <w:t>Markup</w:t>
      </w:r>
      <w:proofErr w:type="spellEnd"/>
      <w:r>
        <w:t xml:space="preserve"> </w:t>
      </w:r>
      <w:proofErr w:type="spellStart"/>
      <w:r>
        <w:t>Validation</w:t>
      </w:r>
      <w:proofErr w:type="spellEnd"/>
      <w:r>
        <w:t xml:space="preserve"> Service, </w:t>
      </w:r>
      <w:proofErr w:type="spellStart"/>
      <w:r>
        <w:t>Nu</w:t>
      </w:r>
      <w:proofErr w:type="spellEnd"/>
      <w:r>
        <w:t xml:space="preserve"> HTML5 Validator) és képes annak használatára. </w:t>
      </w:r>
    </w:p>
    <w:p w14:paraId="37B8E46C" w14:textId="77777777" w:rsidR="00CB4091" w:rsidRDefault="001635E2">
      <w:pPr>
        <w:ind w:left="1080" w:right="0" w:hanging="360"/>
      </w:pPr>
      <w:r>
        <w:t>‒</w:t>
      </w:r>
      <w:r>
        <w:rPr>
          <w:rFonts w:ascii="Arial" w:eastAsia="Arial" w:hAnsi="Arial" w:cs="Arial"/>
        </w:rPr>
        <w:t xml:space="preserve"> </w:t>
      </w:r>
      <w:r>
        <w:t xml:space="preserve">Ismeri a böngészőprogramok beépített fejlesztőeszközeinek alapvető szolgáltatásait és képes azok gyakorlati használatára (javasolt eszköz: Chrome </w:t>
      </w:r>
      <w:proofErr w:type="spellStart"/>
      <w:r>
        <w:t>DevTools</w:t>
      </w:r>
      <w:proofErr w:type="spellEnd"/>
      <w:r>
        <w:t xml:space="preserve">). </w:t>
      </w:r>
    </w:p>
    <w:p w14:paraId="4B1FDD13" w14:textId="77777777" w:rsidR="00CB4091" w:rsidRDefault="001635E2">
      <w:pPr>
        <w:ind w:left="1080" w:right="0" w:hanging="360"/>
      </w:pPr>
      <w:r>
        <w:t>‒</w:t>
      </w:r>
      <w:r>
        <w:rPr>
          <w:rFonts w:ascii="Arial" w:eastAsia="Arial" w:hAnsi="Arial" w:cs="Arial"/>
        </w:rPr>
        <w:t xml:space="preserve"> </w:t>
      </w:r>
      <w:r>
        <w:t xml:space="preserve">Képes a </w:t>
      </w:r>
      <w:proofErr w:type="spellStart"/>
      <w:r>
        <w:t>Git</w:t>
      </w:r>
      <w:proofErr w:type="spellEnd"/>
      <w:r>
        <w:t xml:space="preserve"> verziókezelő rendszer helyi telepítésére, ismeri a </w:t>
      </w:r>
      <w:proofErr w:type="spellStart"/>
      <w:r>
        <w:t>Git</w:t>
      </w:r>
      <w:proofErr w:type="spellEnd"/>
      <w:r>
        <w:t xml:space="preserve"> célját és alapvető szolgálatásait. </w:t>
      </w:r>
    </w:p>
    <w:p w14:paraId="2070F394" w14:textId="77777777" w:rsidR="00CB4091" w:rsidRDefault="001635E2">
      <w:pPr>
        <w:ind w:left="1080" w:right="0" w:hanging="360"/>
      </w:pPr>
      <w:r>
        <w:lastRenderedPageBreak/>
        <w:t>‒</w:t>
      </w:r>
      <w:r>
        <w:rPr>
          <w:rFonts w:ascii="Arial" w:eastAsia="Arial" w:hAnsi="Arial" w:cs="Arial"/>
        </w:rPr>
        <w:t xml:space="preserve"> </w:t>
      </w:r>
      <w:r>
        <w:t xml:space="preserve">Képes használni a lokális </w:t>
      </w:r>
      <w:proofErr w:type="spellStart"/>
      <w:r>
        <w:t>repository</w:t>
      </w:r>
      <w:proofErr w:type="spellEnd"/>
      <w:r>
        <w:t xml:space="preserve"> kezelésére szolgáló legfontosabb parancsokat (</w:t>
      </w:r>
      <w:proofErr w:type="spellStart"/>
      <w:r>
        <w:t>init</w:t>
      </w:r>
      <w:proofErr w:type="spellEnd"/>
      <w:r>
        <w:t xml:space="preserve">, add, </w:t>
      </w:r>
      <w:proofErr w:type="spellStart"/>
      <w:r>
        <w:t>commit</w:t>
      </w:r>
      <w:proofErr w:type="spellEnd"/>
      <w:r>
        <w:t xml:space="preserve">, </w:t>
      </w:r>
      <w:proofErr w:type="spellStart"/>
      <w:r>
        <w:t>branch</w:t>
      </w:r>
      <w:proofErr w:type="spellEnd"/>
      <w:r>
        <w:t xml:space="preserve">, </w:t>
      </w:r>
      <w:proofErr w:type="spellStart"/>
      <w:r>
        <w:t>checkout</w:t>
      </w:r>
      <w:proofErr w:type="spellEnd"/>
      <w:r>
        <w:t xml:space="preserve">, </w:t>
      </w:r>
      <w:proofErr w:type="spellStart"/>
      <w:r>
        <w:t>merge</w:t>
      </w:r>
      <w:proofErr w:type="spellEnd"/>
      <w:r>
        <w:t xml:space="preserve">, status). </w:t>
      </w:r>
    </w:p>
    <w:p w14:paraId="283D27CB" w14:textId="77777777" w:rsidR="00CB4091" w:rsidRDefault="001635E2">
      <w:pPr>
        <w:ind w:left="1080" w:right="0" w:hanging="360"/>
      </w:pPr>
      <w:r>
        <w:t>‒</w:t>
      </w:r>
      <w:r>
        <w:rPr>
          <w:rFonts w:ascii="Arial" w:eastAsia="Arial" w:hAnsi="Arial" w:cs="Arial"/>
        </w:rPr>
        <w:t xml:space="preserve"> </w:t>
      </w:r>
      <w:r>
        <w:t>Képes a GitHub szolgáltatás használatával távoli (</w:t>
      </w:r>
      <w:proofErr w:type="spellStart"/>
      <w:r>
        <w:t>remote</w:t>
      </w:r>
      <w:proofErr w:type="spellEnd"/>
      <w:r>
        <w:t xml:space="preserve">) </w:t>
      </w:r>
      <w:proofErr w:type="spellStart"/>
      <w:r>
        <w:t>repositoryk</w:t>
      </w:r>
      <w:proofErr w:type="spellEnd"/>
      <w:r>
        <w:t xml:space="preserve"> létrehozására és kezelésére, tudja használni a távoli </w:t>
      </w:r>
      <w:proofErr w:type="spellStart"/>
      <w:r>
        <w:t>repositoryk</w:t>
      </w:r>
      <w:proofErr w:type="spellEnd"/>
      <w:r>
        <w:t xml:space="preserve"> kezelésével összefüggő legfontosabb </w:t>
      </w:r>
      <w:proofErr w:type="spellStart"/>
      <w:r>
        <w:t>Git</w:t>
      </w:r>
      <w:proofErr w:type="spellEnd"/>
      <w:r>
        <w:t>-parancsokat (</w:t>
      </w:r>
      <w:proofErr w:type="spellStart"/>
      <w:r>
        <w:t>clone</w:t>
      </w:r>
      <w:proofErr w:type="spellEnd"/>
      <w:r>
        <w:t xml:space="preserve">, </w:t>
      </w:r>
      <w:proofErr w:type="spellStart"/>
      <w:r>
        <w:t>pull</w:t>
      </w:r>
      <w:proofErr w:type="spellEnd"/>
      <w:r>
        <w:t xml:space="preserve">, </w:t>
      </w:r>
      <w:proofErr w:type="spellStart"/>
      <w:r>
        <w:t>push</w:t>
      </w:r>
      <w:proofErr w:type="spellEnd"/>
      <w:r>
        <w:t xml:space="preserve">). </w:t>
      </w:r>
    </w:p>
    <w:p w14:paraId="4D2C64F9" w14:textId="77777777" w:rsidR="00CB4091" w:rsidRDefault="001635E2">
      <w:pPr>
        <w:ind w:left="1080" w:right="0" w:hanging="360"/>
      </w:pPr>
      <w:r>
        <w:t>‒</w:t>
      </w:r>
      <w:r>
        <w:rPr>
          <w:rFonts w:ascii="Arial" w:eastAsia="Arial" w:hAnsi="Arial" w:cs="Arial"/>
        </w:rPr>
        <w:t xml:space="preserve"> </w:t>
      </w:r>
      <w:r>
        <w:t xml:space="preserve">Ismeri a csoportmunkában végzett fejlesztést támogató online eszköz legfontosabb szolgáltatásait és képes annak használatára (javasolt eszköz: </w:t>
      </w:r>
      <w:proofErr w:type="spellStart"/>
      <w:r>
        <w:t>Slack</w:t>
      </w:r>
      <w:proofErr w:type="spellEnd"/>
      <w:r>
        <w:t xml:space="preserve">). </w:t>
      </w:r>
    </w:p>
    <w:p w14:paraId="3B2A7036" w14:textId="77777777" w:rsidR="00CB4091" w:rsidRDefault="001635E2">
      <w:pPr>
        <w:spacing w:line="259" w:lineRule="auto"/>
        <w:ind w:left="427" w:right="0" w:firstLine="0"/>
        <w:jc w:val="left"/>
      </w:pPr>
      <w:r>
        <w:t xml:space="preserve"> </w:t>
      </w:r>
    </w:p>
    <w:p w14:paraId="661F9398" w14:textId="77777777" w:rsidR="00CB4091" w:rsidRDefault="001635E2">
      <w:pPr>
        <w:tabs>
          <w:tab w:val="center" w:pos="845"/>
          <w:tab w:val="center" w:pos="3086"/>
        </w:tabs>
        <w:ind w:left="0" w:right="0" w:firstLine="0"/>
        <w:jc w:val="left"/>
      </w:pPr>
      <w:r>
        <w:rPr>
          <w:rFonts w:ascii="Calibri" w:eastAsia="Calibri" w:hAnsi="Calibri" w:cs="Calibri"/>
          <w:sz w:val="22"/>
        </w:rPr>
        <w:tab/>
      </w:r>
      <w:r>
        <w:rPr>
          <w:b/>
          <w:i/>
        </w:rPr>
        <w:t>3.4.1.6.4</w:t>
      </w:r>
      <w:r>
        <w:rPr>
          <w:rFonts w:ascii="Arial" w:eastAsia="Arial" w:hAnsi="Arial" w:cs="Arial"/>
          <w:b/>
          <w:i/>
        </w:rPr>
        <w:t xml:space="preserve"> </w:t>
      </w:r>
      <w:r>
        <w:rPr>
          <w:rFonts w:ascii="Arial" w:eastAsia="Arial" w:hAnsi="Arial" w:cs="Arial"/>
          <w:b/>
          <w:i/>
        </w:rPr>
        <w:tab/>
      </w:r>
      <w:r>
        <w:t xml:space="preserve">Weboldalak formázása </w:t>
      </w:r>
    </w:p>
    <w:p w14:paraId="646E0F19" w14:textId="77777777" w:rsidR="00CB4091" w:rsidRDefault="001635E2">
      <w:pPr>
        <w:ind w:left="293" w:right="0"/>
      </w:pPr>
      <w:r>
        <w:t xml:space="preserve">A témakör célja, hogy a tanuló képessé váljon HTML-oldalak formázására stílusok és stíluslapok segítségével. A témakör elsajátítását követően a tanuló: </w:t>
      </w:r>
    </w:p>
    <w:p w14:paraId="6D462CF6" w14:textId="77777777" w:rsidR="00CB4091" w:rsidRDefault="001635E2">
      <w:pPr>
        <w:ind w:left="1080" w:right="0" w:hanging="360"/>
      </w:pPr>
      <w:r>
        <w:t>‒</w:t>
      </w:r>
      <w:r>
        <w:rPr>
          <w:rFonts w:ascii="Arial" w:eastAsia="Arial" w:hAnsi="Arial" w:cs="Arial"/>
        </w:rPr>
        <w:t xml:space="preserve"> </w:t>
      </w:r>
      <w:r>
        <w:t>Ismeri</w:t>
      </w:r>
      <w:r>
        <w:rPr>
          <w:b/>
        </w:rPr>
        <w:t xml:space="preserve"> </w:t>
      </w:r>
      <w:r>
        <w:t xml:space="preserve">a stílusok és stíluslapok (CSS) szerepét, valamint a CSS3-leírók és szabályok szintaxisát. </w:t>
      </w:r>
    </w:p>
    <w:p w14:paraId="3837D560" w14:textId="77777777" w:rsidR="00CB4091" w:rsidRDefault="001635E2">
      <w:pPr>
        <w:ind w:left="1080" w:right="0" w:hanging="360"/>
      </w:pPr>
      <w:r>
        <w:t>‒</w:t>
      </w:r>
      <w:r>
        <w:rPr>
          <w:rFonts w:ascii="Arial" w:eastAsia="Arial" w:hAnsi="Arial" w:cs="Arial"/>
        </w:rPr>
        <w:t xml:space="preserve"> </w:t>
      </w:r>
      <w:r>
        <w:t>Ismeri és tudja használni a stílusok definiálásnak és alkalmazásának különböző módozatait (</w:t>
      </w:r>
      <w:proofErr w:type="spellStart"/>
      <w:r>
        <w:t>inline</w:t>
      </w:r>
      <w:proofErr w:type="spellEnd"/>
      <w:r>
        <w:t xml:space="preserve">, </w:t>
      </w:r>
      <w:proofErr w:type="spellStart"/>
      <w:r>
        <w:t>internal</w:t>
      </w:r>
      <w:proofErr w:type="spellEnd"/>
      <w:r>
        <w:t xml:space="preserve"> és </w:t>
      </w:r>
      <w:proofErr w:type="spellStart"/>
      <w:r>
        <w:t>extrernal</w:t>
      </w:r>
      <w:proofErr w:type="spellEnd"/>
      <w:r>
        <w:t xml:space="preserve"> CSS). </w:t>
      </w:r>
    </w:p>
    <w:p w14:paraId="51018F07" w14:textId="77777777" w:rsidR="00CB4091" w:rsidRDefault="001635E2">
      <w:pPr>
        <w:ind w:left="1080" w:right="0" w:hanging="360"/>
      </w:pPr>
      <w:r>
        <w:t>‒</w:t>
      </w:r>
      <w:r>
        <w:rPr>
          <w:rFonts w:ascii="Arial" w:eastAsia="Arial" w:hAnsi="Arial" w:cs="Arial"/>
        </w:rPr>
        <w:t xml:space="preserve"> </w:t>
      </w:r>
      <w:r>
        <w:t xml:space="preserve">Ismeri a CSS-szabályok kiértékelési sorrendjét, a stílusokat ennek figyelembevételével definiálja és alkalmazza. </w:t>
      </w:r>
    </w:p>
    <w:p w14:paraId="43D8E080" w14:textId="77777777" w:rsidR="00CB4091" w:rsidRDefault="001635E2">
      <w:pPr>
        <w:ind w:left="1080" w:right="0" w:hanging="360"/>
      </w:pPr>
      <w:r>
        <w:t>‒</w:t>
      </w:r>
      <w:r>
        <w:rPr>
          <w:rFonts w:ascii="Arial" w:eastAsia="Arial" w:hAnsi="Arial" w:cs="Arial"/>
        </w:rPr>
        <w:t xml:space="preserve"> </w:t>
      </w:r>
      <w:r>
        <w:t xml:space="preserve">Ismeri a CSS3-szelektorok típusait (univerzális, elem, azonosító, osztály, </w:t>
      </w:r>
      <w:proofErr w:type="spellStart"/>
      <w:r>
        <w:t>pszeudo</w:t>
      </w:r>
      <w:proofErr w:type="spellEnd"/>
      <w:r>
        <w:t xml:space="preserve"> és speciális szelektorok), képes a megfelelő szelektor kiválasztásával stílus definiálására. </w:t>
      </w:r>
    </w:p>
    <w:p w14:paraId="722969FC" w14:textId="77777777" w:rsidR="00CB4091" w:rsidRDefault="001635E2">
      <w:pPr>
        <w:ind w:left="1080" w:right="0" w:hanging="360"/>
      </w:pPr>
      <w:r>
        <w:t>‒</w:t>
      </w:r>
      <w:r>
        <w:rPr>
          <w:rFonts w:ascii="Arial" w:eastAsia="Arial" w:hAnsi="Arial" w:cs="Arial"/>
        </w:rPr>
        <w:t xml:space="preserve"> </w:t>
      </w:r>
      <w:r>
        <w:t>Ismeri a legfontosabb CSS3-jellemzőket (</w:t>
      </w:r>
      <w:proofErr w:type="spellStart"/>
      <w:r>
        <w:t>color</w:t>
      </w:r>
      <w:proofErr w:type="spellEnd"/>
      <w:r>
        <w:t xml:space="preserve">, </w:t>
      </w:r>
      <w:proofErr w:type="spellStart"/>
      <w:r>
        <w:t>opacity</w:t>
      </w:r>
      <w:proofErr w:type="spellEnd"/>
      <w:r>
        <w:t xml:space="preserve">, </w:t>
      </w:r>
      <w:proofErr w:type="spellStart"/>
      <w:r>
        <w:t>background</w:t>
      </w:r>
      <w:proofErr w:type="spellEnd"/>
      <w:r>
        <w:t xml:space="preserve">*, </w:t>
      </w:r>
      <w:proofErr w:type="spellStart"/>
      <w:r>
        <w:t>border</w:t>
      </w:r>
      <w:proofErr w:type="spellEnd"/>
      <w:r>
        <w:t xml:space="preserve">*, </w:t>
      </w:r>
      <w:proofErr w:type="spellStart"/>
      <w:r>
        <w:t>box-shadow</w:t>
      </w:r>
      <w:proofErr w:type="spellEnd"/>
      <w:r>
        <w:t xml:space="preserve">, </w:t>
      </w:r>
      <w:proofErr w:type="spellStart"/>
      <w:r>
        <w:t>box-sizing</w:t>
      </w:r>
      <w:proofErr w:type="spellEnd"/>
      <w:r>
        <w:t xml:space="preserve">, margin*, </w:t>
      </w:r>
      <w:proofErr w:type="spellStart"/>
      <w:r>
        <w:t>padding</w:t>
      </w:r>
      <w:proofErr w:type="spellEnd"/>
      <w:r>
        <w:t xml:space="preserve">*, overflow, display, </w:t>
      </w:r>
      <w:proofErr w:type="spellStart"/>
      <w:r>
        <w:t>float</w:t>
      </w:r>
      <w:proofErr w:type="spellEnd"/>
      <w:r>
        <w:t xml:space="preserve">, z-index, </w:t>
      </w:r>
      <w:proofErr w:type="spellStart"/>
      <w:r>
        <w:t>rel</w:t>
      </w:r>
      <w:proofErr w:type="spellEnd"/>
      <w:r>
        <w:t xml:space="preserve">, </w:t>
      </w:r>
      <w:proofErr w:type="spellStart"/>
      <w:r>
        <w:t>width</w:t>
      </w:r>
      <w:proofErr w:type="spellEnd"/>
      <w:r>
        <w:t xml:space="preserve">*, </w:t>
      </w:r>
      <w:proofErr w:type="spellStart"/>
      <w:r>
        <w:t>height</w:t>
      </w:r>
      <w:proofErr w:type="spellEnd"/>
      <w:r>
        <w:t xml:space="preserve">*, top, </w:t>
      </w:r>
      <w:proofErr w:type="spellStart"/>
      <w:r>
        <w:t>bottom</w:t>
      </w:r>
      <w:proofErr w:type="spellEnd"/>
      <w:r>
        <w:t xml:space="preserve">, </w:t>
      </w:r>
      <w:proofErr w:type="spellStart"/>
      <w:r>
        <w:t>left</w:t>
      </w:r>
      <w:proofErr w:type="spellEnd"/>
      <w:r>
        <w:t xml:space="preserve">, </w:t>
      </w:r>
      <w:proofErr w:type="spellStart"/>
      <w:r>
        <w:t>right</w:t>
      </w:r>
      <w:proofErr w:type="spellEnd"/>
      <w:r>
        <w:t xml:space="preserve">, </w:t>
      </w:r>
      <w:proofErr w:type="spellStart"/>
      <w:r>
        <w:t>position</w:t>
      </w:r>
      <w:proofErr w:type="spellEnd"/>
      <w:r>
        <w:t>, line-</w:t>
      </w:r>
      <w:proofErr w:type="spellStart"/>
      <w:r>
        <w:t>height</w:t>
      </w:r>
      <w:proofErr w:type="spellEnd"/>
      <w:r>
        <w:t>, text-</w:t>
      </w:r>
      <w:proofErr w:type="spellStart"/>
      <w:r>
        <w:t>align</w:t>
      </w:r>
      <w:proofErr w:type="spellEnd"/>
      <w:r>
        <w:t xml:space="preserve">, </w:t>
      </w:r>
      <w:proofErr w:type="spellStart"/>
      <w:r>
        <w:t>verticalalign</w:t>
      </w:r>
      <w:proofErr w:type="spellEnd"/>
      <w:r>
        <w:t xml:space="preserve">, </w:t>
      </w:r>
      <w:proofErr w:type="spellStart"/>
      <w:r>
        <w:t>textjustify</w:t>
      </w:r>
      <w:proofErr w:type="spellEnd"/>
      <w:r>
        <w:t xml:space="preserve">, </w:t>
      </w:r>
      <w:proofErr w:type="spellStart"/>
      <w:r>
        <w:t>texttransform</w:t>
      </w:r>
      <w:proofErr w:type="spellEnd"/>
      <w:r>
        <w:t>, font, font-</w:t>
      </w:r>
      <w:proofErr w:type="spellStart"/>
      <w:r>
        <w:t>family</w:t>
      </w:r>
      <w:proofErr w:type="spellEnd"/>
      <w:r>
        <w:t>, font-</w:t>
      </w:r>
      <w:proofErr w:type="spellStart"/>
      <w:r>
        <w:t>size</w:t>
      </w:r>
      <w:proofErr w:type="spellEnd"/>
      <w:r>
        <w:t>, font-</w:t>
      </w:r>
      <w:proofErr w:type="spellStart"/>
      <w:r>
        <w:t>style</w:t>
      </w:r>
      <w:proofErr w:type="spellEnd"/>
      <w:r>
        <w:t xml:space="preserve">, </w:t>
      </w:r>
      <w:proofErr w:type="spellStart"/>
      <w:r>
        <w:t>textdecoration</w:t>
      </w:r>
      <w:proofErr w:type="spellEnd"/>
      <w:r>
        <w:t xml:space="preserve">, </w:t>
      </w:r>
      <w:proofErr w:type="spellStart"/>
      <w:r>
        <w:t>list-style</w:t>
      </w:r>
      <w:proofErr w:type="spellEnd"/>
      <w:r>
        <w:t xml:space="preserve">*, </w:t>
      </w:r>
      <w:proofErr w:type="spellStart"/>
      <w:r>
        <w:t>cursor</w:t>
      </w:r>
      <w:proofErr w:type="spellEnd"/>
      <w:r>
        <w:t xml:space="preserve">, </w:t>
      </w:r>
      <w:proofErr w:type="spellStart"/>
      <w:r>
        <w:t>letter-spacing</w:t>
      </w:r>
      <w:proofErr w:type="spellEnd"/>
      <w:r>
        <w:t xml:space="preserve">, </w:t>
      </w:r>
      <w:proofErr w:type="spellStart"/>
      <w:r>
        <w:t>viewport</w:t>
      </w:r>
      <w:proofErr w:type="spellEnd"/>
      <w:r>
        <w:t xml:space="preserve">, </w:t>
      </w:r>
      <w:proofErr w:type="spellStart"/>
      <w:r>
        <w:t>white-space</w:t>
      </w:r>
      <w:proofErr w:type="spellEnd"/>
      <w:r>
        <w:t>), és ezek segítségével képes elvégezni a megfelelő formázási műveleteket (a *-</w:t>
      </w:r>
      <w:proofErr w:type="spellStart"/>
      <w:r>
        <w:t>gal</w:t>
      </w:r>
      <w:proofErr w:type="spellEnd"/>
      <w:r>
        <w:t xml:space="preserve"> jelölt elemek több jellemzőt tartalmaznak, pl. margin-</w:t>
      </w:r>
      <w:proofErr w:type="spellStart"/>
      <w:r>
        <w:t>left</w:t>
      </w:r>
      <w:proofErr w:type="spellEnd"/>
      <w:r>
        <w:t>, margin-</w:t>
      </w:r>
      <w:proofErr w:type="spellStart"/>
      <w:r>
        <w:t>right</w:t>
      </w:r>
      <w:proofErr w:type="spellEnd"/>
      <w:r>
        <w:t xml:space="preserve">). </w:t>
      </w:r>
    </w:p>
    <w:p w14:paraId="39D3E06F" w14:textId="77777777" w:rsidR="00CB4091" w:rsidRDefault="001635E2">
      <w:pPr>
        <w:ind w:left="1080" w:right="0" w:hanging="360"/>
      </w:pPr>
      <w:r>
        <w:t>‒</w:t>
      </w:r>
      <w:r>
        <w:rPr>
          <w:rFonts w:ascii="Arial" w:eastAsia="Arial" w:hAnsi="Arial" w:cs="Arial"/>
        </w:rPr>
        <w:t xml:space="preserve"> </w:t>
      </w:r>
      <w:r>
        <w:t>Ismeri a legfontosabb CSS-függvényeket (</w:t>
      </w:r>
      <w:proofErr w:type="spellStart"/>
      <w:proofErr w:type="gramStart"/>
      <w:r>
        <w:t>url</w:t>
      </w:r>
      <w:proofErr w:type="spellEnd"/>
      <w:r>
        <w:t>(</w:t>
      </w:r>
      <w:proofErr w:type="gramEnd"/>
      <w:r>
        <w:t xml:space="preserve">), </w:t>
      </w:r>
      <w:proofErr w:type="spellStart"/>
      <w:r>
        <w:t>rgb</w:t>
      </w:r>
      <w:proofErr w:type="spellEnd"/>
      <w:r>
        <w:t xml:space="preserve">(), </w:t>
      </w:r>
      <w:proofErr w:type="spellStart"/>
      <w:r>
        <w:t>rgba</w:t>
      </w:r>
      <w:proofErr w:type="spellEnd"/>
      <w:r>
        <w:t xml:space="preserve">(), </w:t>
      </w:r>
      <w:proofErr w:type="spellStart"/>
      <w:r>
        <w:t>hsl</w:t>
      </w:r>
      <w:proofErr w:type="spellEnd"/>
      <w:r>
        <w:t xml:space="preserve">(), </w:t>
      </w:r>
      <w:proofErr w:type="spellStart"/>
      <w:r>
        <w:t>hsla</w:t>
      </w:r>
      <w:proofErr w:type="spellEnd"/>
      <w:r>
        <w:t xml:space="preserve">(), </w:t>
      </w:r>
      <w:proofErr w:type="spellStart"/>
      <w:r>
        <w:t>calc</w:t>
      </w:r>
      <w:proofErr w:type="spellEnd"/>
      <w:r>
        <w:t xml:space="preserve">()), és képes alkalmazni azokat. </w:t>
      </w:r>
    </w:p>
    <w:p w14:paraId="1055CDC8" w14:textId="77777777" w:rsidR="00CB4091" w:rsidRDefault="001635E2">
      <w:pPr>
        <w:ind w:left="730" w:right="0"/>
      </w:pPr>
      <w:r>
        <w:t>‒</w:t>
      </w:r>
      <w:r>
        <w:rPr>
          <w:rFonts w:ascii="Arial" w:eastAsia="Arial" w:hAnsi="Arial" w:cs="Arial"/>
        </w:rPr>
        <w:t xml:space="preserve"> </w:t>
      </w:r>
      <w:r>
        <w:t>Ismeri a CSS-</w:t>
      </w:r>
      <w:proofErr w:type="spellStart"/>
      <w:r>
        <w:t>resets</w:t>
      </w:r>
      <w:proofErr w:type="spellEnd"/>
      <w:r>
        <w:t xml:space="preserve"> célját és használatának módját. </w:t>
      </w:r>
    </w:p>
    <w:p w14:paraId="46C421C3" w14:textId="77777777" w:rsidR="00CB4091" w:rsidRDefault="001635E2">
      <w:pPr>
        <w:ind w:left="1080" w:right="0" w:hanging="360"/>
      </w:pPr>
      <w:r>
        <w:t>‒</w:t>
      </w:r>
      <w:r>
        <w:rPr>
          <w:rFonts w:ascii="Arial" w:eastAsia="Arial" w:hAnsi="Arial" w:cs="Arial"/>
        </w:rPr>
        <w:t xml:space="preserve"> </w:t>
      </w:r>
      <w:r>
        <w:t>Ismeri a HTML5-lapszerkezet (</w:t>
      </w:r>
      <w:proofErr w:type="spellStart"/>
      <w:r>
        <w:t>layout</w:t>
      </w:r>
      <w:proofErr w:type="spellEnd"/>
      <w:r>
        <w:t>) kialakítására szolgáló szemantikus elemeket (</w:t>
      </w:r>
      <w:proofErr w:type="spellStart"/>
      <w:r>
        <w:t>header</w:t>
      </w:r>
      <w:proofErr w:type="spellEnd"/>
      <w:r>
        <w:t xml:space="preserve">, </w:t>
      </w:r>
      <w:proofErr w:type="spellStart"/>
      <w:r>
        <w:t>nav</w:t>
      </w:r>
      <w:proofErr w:type="spellEnd"/>
      <w:r>
        <w:t xml:space="preserve">, </w:t>
      </w:r>
      <w:proofErr w:type="spellStart"/>
      <w:r>
        <w:t>section</w:t>
      </w:r>
      <w:proofErr w:type="spellEnd"/>
      <w:r>
        <w:t xml:space="preserve">, </w:t>
      </w:r>
      <w:proofErr w:type="spellStart"/>
      <w:r>
        <w:t>article</w:t>
      </w:r>
      <w:proofErr w:type="spellEnd"/>
      <w:r>
        <w:t xml:space="preserve">, </w:t>
      </w:r>
      <w:proofErr w:type="spellStart"/>
      <w:r>
        <w:t>aside</w:t>
      </w:r>
      <w:proofErr w:type="spellEnd"/>
      <w:r>
        <w:t xml:space="preserve">, </w:t>
      </w:r>
      <w:proofErr w:type="spellStart"/>
      <w:r>
        <w:t>footer</w:t>
      </w:r>
      <w:proofErr w:type="spellEnd"/>
      <w:r>
        <w:t xml:space="preserve">, main), és képes alkalmazni azokat. </w:t>
      </w:r>
    </w:p>
    <w:p w14:paraId="6D5000D7" w14:textId="77777777" w:rsidR="00CB4091" w:rsidRDefault="001635E2">
      <w:pPr>
        <w:ind w:left="1080" w:right="0" w:hanging="360"/>
      </w:pPr>
      <w:r>
        <w:t>‒</w:t>
      </w:r>
      <w:r>
        <w:rPr>
          <w:rFonts w:ascii="Arial" w:eastAsia="Arial" w:hAnsi="Arial" w:cs="Arial"/>
        </w:rPr>
        <w:t xml:space="preserve"> </w:t>
      </w:r>
      <w:r>
        <w:t xml:space="preserve">Ismeri a </w:t>
      </w:r>
      <w:proofErr w:type="spellStart"/>
      <w:r>
        <w:t>float</w:t>
      </w:r>
      <w:proofErr w:type="spellEnd"/>
      <w:r>
        <w:t xml:space="preserve"> tulajdonság működését és képes alkalmazni a célnak megfelelő értékekkel (</w:t>
      </w:r>
      <w:proofErr w:type="spellStart"/>
      <w:r>
        <w:t>left</w:t>
      </w:r>
      <w:proofErr w:type="spellEnd"/>
      <w:r>
        <w:t xml:space="preserve">, </w:t>
      </w:r>
      <w:proofErr w:type="spellStart"/>
      <w:r>
        <w:t>right</w:t>
      </w:r>
      <w:proofErr w:type="spellEnd"/>
      <w:r>
        <w:t xml:space="preserve">, </w:t>
      </w:r>
      <w:proofErr w:type="spellStart"/>
      <w:r>
        <w:t>none</w:t>
      </w:r>
      <w:proofErr w:type="spellEnd"/>
      <w:r>
        <w:t xml:space="preserve">). </w:t>
      </w:r>
    </w:p>
    <w:p w14:paraId="313D317E" w14:textId="77777777" w:rsidR="00CB4091" w:rsidRDefault="001635E2">
      <w:pPr>
        <w:ind w:left="1080" w:right="0" w:hanging="360"/>
      </w:pPr>
      <w:r>
        <w:t>‒</w:t>
      </w:r>
      <w:r>
        <w:rPr>
          <w:rFonts w:ascii="Arial" w:eastAsia="Arial" w:hAnsi="Arial" w:cs="Arial"/>
        </w:rPr>
        <w:t xml:space="preserve"> </w:t>
      </w:r>
      <w:r>
        <w:t>Ismeri a display-tulajdonság működését, és képes alkalmazni a célnak megfelelő értékekkel (</w:t>
      </w:r>
      <w:proofErr w:type="spellStart"/>
      <w:r>
        <w:t>inline</w:t>
      </w:r>
      <w:proofErr w:type="spellEnd"/>
      <w:r>
        <w:t xml:space="preserve">, </w:t>
      </w:r>
      <w:proofErr w:type="spellStart"/>
      <w:r>
        <w:t>block</w:t>
      </w:r>
      <w:proofErr w:type="spellEnd"/>
      <w:r>
        <w:t xml:space="preserve">, </w:t>
      </w:r>
      <w:proofErr w:type="spellStart"/>
      <w:r>
        <w:t>inline-block</w:t>
      </w:r>
      <w:proofErr w:type="spellEnd"/>
      <w:r>
        <w:t xml:space="preserve">, </w:t>
      </w:r>
      <w:proofErr w:type="spellStart"/>
      <w:r>
        <w:t>none</w:t>
      </w:r>
      <w:proofErr w:type="spellEnd"/>
      <w:r>
        <w:t xml:space="preserve">). </w:t>
      </w:r>
    </w:p>
    <w:p w14:paraId="13A06C25" w14:textId="77777777" w:rsidR="00CB4091" w:rsidRDefault="001635E2">
      <w:pPr>
        <w:ind w:left="1080" w:right="0" w:hanging="360"/>
      </w:pPr>
      <w:r>
        <w:t>‒</w:t>
      </w:r>
      <w:r>
        <w:rPr>
          <w:rFonts w:ascii="Arial" w:eastAsia="Arial" w:hAnsi="Arial" w:cs="Arial"/>
        </w:rPr>
        <w:t xml:space="preserve"> </w:t>
      </w:r>
      <w:r>
        <w:t xml:space="preserve">Ismeri a </w:t>
      </w:r>
      <w:proofErr w:type="spellStart"/>
      <w:r>
        <w:t>box</w:t>
      </w:r>
      <w:proofErr w:type="spellEnd"/>
      <w:r>
        <w:t xml:space="preserve"> modell és a </w:t>
      </w:r>
      <w:proofErr w:type="spellStart"/>
      <w:r>
        <w:t>box-sizing</w:t>
      </w:r>
      <w:proofErr w:type="spellEnd"/>
      <w:r>
        <w:t xml:space="preserve"> tulajdonság működését, és képes alkalmazni a célnak megfelelő értékekkel (</w:t>
      </w:r>
      <w:proofErr w:type="spellStart"/>
      <w:r>
        <w:t>content-box</w:t>
      </w:r>
      <w:proofErr w:type="spellEnd"/>
      <w:r>
        <w:t xml:space="preserve">, </w:t>
      </w:r>
      <w:proofErr w:type="spellStart"/>
      <w:r>
        <w:t>border-box</w:t>
      </w:r>
      <w:proofErr w:type="spellEnd"/>
      <w:r>
        <w:t xml:space="preserve">). </w:t>
      </w:r>
    </w:p>
    <w:p w14:paraId="0C6171DB" w14:textId="77777777" w:rsidR="00CB4091" w:rsidRDefault="001635E2">
      <w:pPr>
        <w:ind w:left="1080" w:right="0" w:hanging="360"/>
      </w:pPr>
      <w:r>
        <w:t>‒</w:t>
      </w:r>
      <w:r>
        <w:rPr>
          <w:rFonts w:ascii="Arial" w:eastAsia="Arial" w:hAnsi="Arial" w:cs="Arial"/>
        </w:rPr>
        <w:t xml:space="preserve"> </w:t>
      </w:r>
      <w:r>
        <w:t xml:space="preserve">Ismeri a </w:t>
      </w:r>
      <w:proofErr w:type="spellStart"/>
      <w:r>
        <w:t>position</w:t>
      </w:r>
      <w:proofErr w:type="spellEnd"/>
      <w:r>
        <w:t xml:space="preserve"> tulajdonság működését, és képes alkalmazni a célnak megfelelő értékekkel (</w:t>
      </w:r>
      <w:proofErr w:type="spellStart"/>
      <w:r>
        <w:t>relative</w:t>
      </w:r>
      <w:proofErr w:type="spellEnd"/>
      <w:r>
        <w:t xml:space="preserve">, fixed, </w:t>
      </w:r>
      <w:proofErr w:type="spellStart"/>
      <w:r>
        <w:t>absolute</w:t>
      </w:r>
      <w:proofErr w:type="spellEnd"/>
      <w:r>
        <w:t xml:space="preserve">). </w:t>
      </w:r>
    </w:p>
    <w:p w14:paraId="11598AB2" w14:textId="77777777" w:rsidR="00CB4091" w:rsidRDefault="001635E2">
      <w:pPr>
        <w:ind w:left="1080" w:right="0" w:hanging="360"/>
      </w:pPr>
      <w:r>
        <w:t>‒</w:t>
      </w:r>
      <w:r>
        <w:rPr>
          <w:rFonts w:ascii="Arial" w:eastAsia="Arial" w:hAnsi="Arial" w:cs="Arial"/>
        </w:rPr>
        <w:t xml:space="preserve"> </w:t>
      </w:r>
      <w:r>
        <w:t xml:space="preserve">Ismeri a z-index tulajdonság működését, és képes alkalmazni a célnak megfelelően. </w:t>
      </w:r>
    </w:p>
    <w:p w14:paraId="332A819E" w14:textId="77777777" w:rsidR="00CB4091" w:rsidRDefault="001635E2">
      <w:pPr>
        <w:ind w:left="730" w:right="0"/>
      </w:pPr>
      <w:r>
        <w:t>‒</w:t>
      </w:r>
      <w:r>
        <w:rPr>
          <w:rFonts w:ascii="Arial" w:eastAsia="Arial" w:hAnsi="Arial" w:cs="Arial"/>
        </w:rPr>
        <w:t xml:space="preserve"> </w:t>
      </w:r>
      <w:r>
        <w:t xml:space="preserve">Ismeri a </w:t>
      </w:r>
      <w:proofErr w:type="spellStart"/>
      <w:r>
        <w:t>clearfix</w:t>
      </w:r>
      <w:proofErr w:type="spellEnd"/>
      <w:r>
        <w:t xml:space="preserve"> technika működését, és képes annak alkalmazására. </w:t>
      </w:r>
    </w:p>
    <w:p w14:paraId="00BB51A9" w14:textId="77777777" w:rsidR="00CB4091" w:rsidRDefault="001635E2">
      <w:pPr>
        <w:spacing w:line="259" w:lineRule="auto"/>
        <w:ind w:left="427" w:right="0" w:firstLine="0"/>
        <w:jc w:val="left"/>
      </w:pPr>
      <w:r>
        <w:rPr>
          <w:b/>
        </w:rPr>
        <w:t xml:space="preserve"> </w:t>
      </w:r>
    </w:p>
    <w:p w14:paraId="2D3869E8" w14:textId="77777777" w:rsidR="00CB4091" w:rsidRDefault="001635E2">
      <w:pPr>
        <w:tabs>
          <w:tab w:val="center" w:pos="845"/>
          <w:tab w:val="center" w:pos="3127"/>
        </w:tabs>
        <w:ind w:left="0" w:right="0" w:firstLine="0"/>
        <w:jc w:val="left"/>
      </w:pPr>
      <w:r>
        <w:rPr>
          <w:rFonts w:ascii="Calibri" w:eastAsia="Calibri" w:hAnsi="Calibri" w:cs="Calibri"/>
          <w:sz w:val="22"/>
        </w:rPr>
        <w:lastRenderedPageBreak/>
        <w:tab/>
      </w:r>
      <w:r>
        <w:rPr>
          <w:b/>
          <w:i/>
        </w:rPr>
        <w:t>3.4.1.6.5</w:t>
      </w:r>
      <w:r>
        <w:rPr>
          <w:rFonts w:ascii="Arial" w:eastAsia="Arial" w:hAnsi="Arial" w:cs="Arial"/>
          <w:b/>
          <w:i/>
        </w:rPr>
        <w:t xml:space="preserve"> </w:t>
      </w:r>
      <w:r>
        <w:rPr>
          <w:rFonts w:ascii="Arial" w:eastAsia="Arial" w:hAnsi="Arial" w:cs="Arial"/>
          <w:b/>
          <w:i/>
        </w:rPr>
        <w:tab/>
      </w:r>
      <w:r>
        <w:t xml:space="preserve">Reszponzív weboldalak </w:t>
      </w:r>
    </w:p>
    <w:p w14:paraId="6843B4E2" w14:textId="77777777" w:rsidR="00CB4091" w:rsidRDefault="001635E2">
      <w:pPr>
        <w:ind w:left="293" w:right="0"/>
      </w:pPr>
      <w:r>
        <w:t xml:space="preserve">A témakör célja, hogy a tanuló megismerje a reszponzív webdizájn alapelveit, és képes legyen webes információgyűjtés vagy dokumentáció révén egyszerűbb reszponzív viselkedésű weboldalak kialakítására, </w:t>
      </w:r>
      <w:proofErr w:type="spellStart"/>
      <w:r>
        <w:t>Bootstrap</w:t>
      </w:r>
      <w:proofErr w:type="spellEnd"/>
      <w:r>
        <w:t xml:space="preserve"> keretrendszer segítségével. A témakör elsajátítását követően a tanuló: </w:t>
      </w:r>
    </w:p>
    <w:p w14:paraId="087F3203" w14:textId="77777777" w:rsidR="00CB4091" w:rsidRDefault="001635E2">
      <w:pPr>
        <w:ind w:left="730" w:right="0"/>
      </w:pPr>
      <w:r>
        <w:t>‒</w:t>
      </w:r>
      <w:r>
        <w:rPr>
          <w:rFonts w:ascii="Arial" w:eastAsia="Arial" w:hAnsi="Arial" w:cs="Arial"/>
        </w:rPr>
        <w:t xml:space="preserve"> </w:t>
      </w:r>
      <w:r>
        <w:t xml:space="preserve">Ismeri a reszponzív webdizájn célját és alapelveit (mobile </w:t>
      </w:r>
      <w:proofErr w:type="spellStart"/>
      <w:r>
        <w:t>first</w:t>
      </w:r>
      <w:proofErr w:type="spellEnd"/>
      <w:r>
        <w:t xml:space="preserve"> elv, </w:t>
      </w:r>
      <w:proofErr w:type="spellStart"/>
      <w:r>
        <w:t>progressive</w:t>
      </w:r>
      <w:proofErr w:type="spellEnd"/>
      <w:r>
        <w:t xml:space="preserve"> </w:t>
      </w:r>
      <w:proofErr w:type="spellStart"/>
      <w:r>
        <w:t>enhancement</w:t>
      </w:r>
      <w:proofErr w:type="spellEnd"/>
      <w:r>
        <w:t>). ‒</w:t>
      </w:r>
      <w:r>
        <w:rPr>
          <w:rFonts w:ascii="Arial" w:eastAsia="Arial" w:hAnsi="Arial" w:cs="Arial"/>
        </w:rPr>
        <w:t xml:space="preserve"> </w:t>
      </w:r>
      <w:r>
        <w:t xml:space="preserve">Ismeri a </w:t>
      </w:r>
      <w:proofErr w:type="spellStart"/>
      <w:r>
        <w:t>médialekérdezések</w:t>
      </w:r>
      <w:proofErr w:type="spellEnd"/>
      <w:r>
        <w:t xml:space="preserve">, törési pontok, </w:t>
      </w:r>
      <w:proofErr w:type="spellStart"/>
      <w:r>
        <w:t>viewport</w:t>
      </w:r>
      <w:proofErr w:type="spellEnd"/>
      <w:r>
        <w:t xml:space="preserve"> tulajdonság szerepét. </w:t>
      </w:r>
    </w:p>
    <w:p w14:paraId="12AE481A" w14:textId="77777777" w:rsidR="00CB4091" w:rsidRDefault="001635E2">
      <w:pPr>
        <w:ind w:left="1080" w:right="0" w:hanging="360"/>
      </w:pPr>
      <w:r>
        <w:t>‒</w:t>
      </w:r>
      <w:r>
        <w:rPr>
          <w:rFonts w:ascii="Arial" w:eastAsia="Arial" w:hAnsi="Arial" w:cs="Arial"/>
        </w:rPr>
        <w:t xml:space="preserve"> </w:t>
      </w:r>
      <w:r>
        <w:t>Ismeri az abszolút és relatív hosszmértékegységeket, tudja alkalmazni a relatív hosszmértékegységeket (</w:t>
      </w:r>
      <w:proofErr w:type="spellStart"/>
      <w:r>
        <w:t>em</w:t>
      </w:r>
      <w:proofErr w:type="spellEnd"/>
      <w:r>
        <w:t xml:space="preserve">, </w:t>
      </w:r>
      <w:proofErr w:type="spellStart"/>
      <w:r>
        <w:t>rem</w:t>
      </w:r>
      <w:proofErr w:type="spellEnd"/>
      <w:r>
        <w:t xml:space="preserve">, százalék, </w:t>
      </w:r>
      <w:proofErr w:type="spellStart"/>
      <w:r>
        <w:t>vw</w:t>
      </w:r>
      <w:proofErr w:type="spellEnd"/>
      <w:r>
        <w:t xml:space="preserve">, </w:t>
      </w:r>
      <w:proofErr w:type="spellStart"/>
      <w:r>
        <w:t>vh</w:t>
      </w:r>
      <w:proofErr w:type="spellEnd"/>
      <w:r>
        <w:t xml:space="preserve">). </w:t>
      </w:r>
    </w:p>
    <w:p w14:paraId="4310CAF6" w14:textId="77777777" w:rsidR="00CB4091" w:rsidRDefault="001635E2">
      <w:pPr>
        <w:ind w:left="730" w:right="0"/>
      </w:pPr>
      <w:r>
        <w:t>‒</w:t>
      </w:r>
      <w:r>
        <w:rPr>
          <w:rFonts w:ascii="Arial" w:eastAsia="Arial" w:hAnsi="Arial" w:cs="Arial"/>
        </w:rPr>
        <w:t xml:space="preserve"> </w:t>
      </w:r>
      <w:r>
        <w:t xml:space="preserve">Ismeri a CSS-keretrendszerek használatának előnyeit. </w:t>
      </w:r>
    </w:p>
    <w:p w14:paraId="76471E13" w14:textId="77777777" w:rsidR="00CB4091" w:rsidRDefault="001635E2">
      <w:pPr>
        <w:ind w:left="1080" w:right="0" w:hanging="360"/>
      </w:pPr>
      <w:r>
        <w:t>‒</w:t>
      </w:r>
      <w:r>
        <w:rPr>
          <w:rFonts w:ascii="Arial" w:eastAsia="Arial" w:hAnsi="Arial" w:cs="Arial"/>
        </w:rPr>
        <w:t xml:space="preserve"> </w:t>
      </w:r>
      <w:r>
        <w:t xml:space="preserve">Webes információgyűjtés vagy dokumentáció segítségével képes </w:t>
      </w:r>
      <w:proofErr w:type="spellStart"/>
      <w:r>
        <w:t>Bootstrap</w:t>
      </w:r>
      <w:proofErr w:type="spellEnd"/>
      <w:r>
        <w:t xml:space="preserve"> eszközök felhasználásával az alábbi feladatok elvégzésére: tipográfiai elemek használata, konténerek (</w:t>
      </w:r>
      <w:proofErr w:type="spellStart"/>
      <w:r>
        <w:t>container</w:t>
      </w:r>
      <w:proofErr w:type="spellEnd"/>
      <w:r>
        <w:t>) és reszponzív viselkedést biztosító rácsok (</w:t>
      </w:r>
      <w:proofErr w:type="spellStart"/>
      <w:r>
        <w:t>gridek</w:t>
      </w:r>
      <w:proofErr w:type="spellEnd"/>
      <w:r>
        <w:t>) létrehozása, rácsok egymásba ágyazása, szövegek elrendezése, listák formázása, táblázatok formázása, képek kezelése, tartalom elkülönítése (</w:t>
      </w:r>
      <w:proofErr w:type="spellStart"/>
      <w:r>
        <w:t>jumbotron</w:t>
      </w:r>
      <w:proofErr w:type="spellEnd"/>
      <w:r>
        <w:t xml:space="preserve">), panelek formázása, gombok kialakítása és formázása. </w:t>
      </w:r>
    </w:p>
    <w:p w14:paraId="2159AF86" w14:textId="77777777" w:rsidR="00CB4091" w:rsidRDefault="001635E2">
      <w:pPr>
        <w:spacing w:after="13" w:line="259" w:lineRule="auto"/>
        <w:ind w:left="787" w:right="0" w:firstLine="0"/>
        <w:jc w:val="left"/>
      </w:pPr>
      <w:r>
        <w:t xml:space="preserve"> </w:t>
      </w:r>
    </w:p>
    <w:p w14:paraId="08AF5B75" w14:textId="77777777" w:rsidR="00CB4091" w:rsidRDefault="001635E2">
      <w:pPr>
        <w:ind w:left="283" w:right="4299" w:firstLine="142"/>
      </w:pPr>
      <w:r>
        <w:rPr>
          <w:b/>
          <w:i/>
        </w:rPr>
        <w:t>3.4.1.6.6</w:t>
      </w:r>
      <w:r>
        <w:rPr>
          <w:rFonts w:ascii="Arial" w:eastAsia="Arial" w:hAnsi="Arial" w:cs="Arial"/>
          <w:b/>
          <w:i/>
        </w:rPr>
        <w:t xml:space="preserve"> </w:t>
      </w:r>
      <w:r>
        <w:t>Ismerkedés a JavaScripttel A témakör elsajátítását követően a tanuló:</w:t>
      </w:r>
      <w:r>
        <w:rPr>
          <w:b/>
          <w:i/>
        </w:rPr>
        <w:t xml:space="preserve"> </w:t>
      </w:r>
    </w:p>
    <w:p w14:paraId="4A545EAF" w14:textId="77777777" w:rsidR="00CB4091" w:rsidRDefault="001635E2">
      <w:pPr>
        <w:ind w:left="730" w:right="0"/>
      </w:pPr>
      <w:r>
        <w:t>‒</w:t>
      </w:r>
      <w:r>
        <w:rPr>
          <w:rFonts w:ascii="Arial" w:eastAsia="Arial" w:hAnsi="Arial" w:cs="Arial"/>
        </w:rPr>
        <w:t xml:space="preserve"> </w:t>
      </w:r>
      <w:r>
        <w:t xml:space="preserve">Ismeri a JavaScript nyelv szerepét, fontosabb tulajdonságait. </w:t>
      </w:r>
    </w:p>
    <w:p w14:paraId="21C14ED8" w14:textId="77777777" w:rsidR="00CB4091" w:rsidRDefault="001635E2">
      <w:pPr>
        <w:ind w:left="730" w:right="0"/>
      </w:pPr>
      <w:r>
        <w:t>‒</w:t>
      </w:r>
      <w:r>
        <w:rPr>
          <w:rFonts w:ascii="Arial" w:eastAsia="Arial" w:hAnsi="Arial" w:cs="Arial"/>
        </w:rPr>
        <w:t xml:space="preserve"> </w:t>
      </w:r>
      <w:r>
        <w:t xml:space="preserve">Képes JavaScript kód beágyazására weboldalba. </w:t>
      </w:r>
    </w:p>
    <w:p w14:paraId="0FFA8432" w14:textId="77777777" w:rsidR="00CB4091" w:rsidRDefault="001635E2">
      <w:pPr>
        <w:ind w:left="730" w:right="0"/>
      </w:pPr>
      <w:r>
        <w:t>‒</w:t>
      </w:r>
      <w:r>
        <w:rPr>
          <w:rFonts w:ascii="Arial" w:eastAsia="Arial" w:hAnsi="Arial" w:cs="Arial"/>
        </w:rPr>
        <w:t xml:space="preserve"> </w:t>
      </w:r>
      <w:r>
        <w:t xml:space="preserve">Képes „Hello World!” típusú alkalmazás készítésére </w:t>
      </w:r>
      <w:proofErr w:type="spellStart"/>
      <w:proofErr w:type="gramStart"/>
      <w:r>
        <w:t>alert</w:t>
      </w:r>
      <w:proofErr w:type="spellEnd"/>
      <w:r>
        <w:t>(</w:t>
      </w:r>
      <w:proofErr w:type="gramEnd"/>
      <w:r>
        <w:t>) függvény segítségével. ‒</w:t>
      </w:r>
      <w:r>
        <w:rPr>
          <w:rFonts w:ascii="Arial" w:eastAsia="Arial" w:hAnsi="Arial" w:cs="Arial"/>
        </w:rPr>
        <w:t xml:space="preserve"> </w:t>
      </w:r>
      <w:r>
        <w:t xml:space="preserve">Képes külső fájlban elhelyezett JavaScript kód csatolására a weboldalhoz. </w:t>
      </w:r>
    </w:p>
    <w:p w14:paraId="18AE2FD5" w14:textId="77777777" w:rsidR="00CB4091" w:rsidRDefault="001635E2">
      <w:pPr>
        <w:spacing w:after="0" w:line="259" w:lineRule="auto"/>
        <w:ind w:left="0" w:right="0" w:firstLine="0"/>
        <w:jc w:val="left"/>
      </w:pPr>
      <w:r>
        <w:t xml:space="preserve"> </w:t>
      </w:r>
      <w:r>
        <w:tab/>
        <w:t xml:space="preserve"> </w:t>
      </w:r>
    </w:p>
    <w:p w14:paraId="6D6DC4A9" w14:textId="77777777" w:rsidR="00CB4091" w:rsidRDefault="001635E2">
      <w:pPr>
        <w:spacing w:after="16" w:line="259" w:lineRule="auto"/>
        <w:ind w:left="0" w:right="0" w:firstLine="0"/>
        <w:jc w:val="left"/>
      </w:pPr>
      <w:r>
        <w:t xml:space="preserve"> </w:t>
      </w:r>
    </w:p>
    <w:p w14:paraId="271E6FC6" w14:textId="77777777" w:rsidR="00CB4091" w:rsidRDefault="001635E2">
      <w:pPr>
        <w:tabs>
          <w:tab w:val="center" w:pos="845"/>
          <w:tab w:val="center" w:pos="3686"/>
        </w:tabs>
        <w:ind w:left="0" w:right="0" w:firstLine="0"/>
        <w:jc w:val="left"/>
      </w:pPr>
      <w:r>
        <w:rPr>
          <w:rFonts w:ascii="Calibri" w:eastAsia="Calibri" w:hAnsi="Calibri" w:cs="Calibri"/>
          <w:sz w:val="22"/>
        </w:rPr>
        <w:tab/>
      </w:r>
      <w:r>
        <w:rPr>
          <w:b/>
          <w:i/>
        </w:rPr>
        <w:t>3.4.1.6.7</w:t>
      </w:r>
      <w:r>
        <w:rPr>
          <w:rFonts w:ascii="Arial" w:eastAsia="Arial" w:hAnsi="Arial" w:cs="Arial"/>
          <w:b/>
          <w:i/>
        </w:rPr>
        <w:t xml:space="preserve"> </w:t>
      </w:r>
      <w:r>
        <w:rPr>
          <w:rFonts w:ascii="Arial" w:eastAsia="Arial" w:hAnsi="Arial" w:cs="Arial"/>
          <w:b/>
          <w:i/>
        </w:rPr>
        <w:tab/>
      </w:r>
      <w:r>
        <w:t xml:space="preserve">Bevezetés a Python programozásba </w:t>
      </w:r>
    </w:p>
    <w:p w14:paraId="55B2B374" w14:textId="77777777" w:rsidR="00CB4091" w:rsidRDefault="001635E2">
      <w:pPr>
        <w:ind w:left="293" w:right="0"/>
      </w:pPr>
      <w:r>
        <w:t xml:space="preserve">A témakör célja, hogy a tanulók megtanulják a Python programozás megkezdéséhez szükséges alapokat, telepítéssel, fejlesztői környezet megismerésével és egyszerű programok készítésével. A témakör elsajátítását követően a tanuló: </w:t>
      </w:r>
    </w:p>
    <w:p w14:paraId="439B4FA5" w14:textId="77777777" w:rsidR="00CB4091" w:rsidRDefault="001635E2">
      <w:pPr>
        <w:ind w:left="1080" w:right="0" w:hanging="360"/>
      </w:pPr>
      <w:r>
        <w:t>‒</w:t>
      </w:r>
      <w:r>
        <w:rPr>
          <w:rFonts w:ascii="Arial" w:eastAsia="Arial" w:hAnsi="Arial" w:cs="Arial"/>
        </w:rPr>
        <w:t xml:space="preserve"> </w:t>
      </w:r>
      <w:r>
        <w:t xml:space="preserve">Ismeri a számítógépes program működésének elvét, tudja, mi a különbség a fordított és interpretált kódok között. </w:t>
      </w:r>
    </w:p>
    <w:p w14:paraId="384B3300" w14:textId="77777777" w:rsidR="00CB4091" w:rsidRDefault="001635E2">
      <w:pPr>
        <w:ind w:left="730" w:right="0"/>
      </w:pPr>
      <w:r>
        <w:t>‒</w:t>
      </w:r>
      <w:r>
        <w:rPr>
          <w:rFonts w:ascii="Arial" w:eastAsia="Arial" w:hAnsi="Arial" w:cs="Arial"/>
        </w:rPr>
        <w:t xml:space="preserve"> </w:t>
      </w:r>
      <w:r>
        <w:t xml:space="preserve">Ismeri a Python programozási nyelv jellemzőit. </w:t>
      </w:r>
    </w:p>
    <w:p w14:paraId="37F05A79" w14:textId="77777777" w:rsidR="00CB4091" w:rsidRDefault="001635E2">
      <w:pPr>
        <w:ind w:left="1080" w:right="0" w:hanging="360"/>
      </w:pPr>
      <w:r>
        <w:t>‒</w:t>
      </w:r>
      <w:r>
        <w:rPr>
          <w:rFonts w:ascii="Arial" w:eastAsia="Arial" w:hAnsi="Arial" w:cs="Arial"/>
        </w:rPr>
        <w:t xml:space="preserve"> </w:t>
      </w:r>
      <w:r>
        <w:t xml:space="preserve">Képes Python programok készítésére szolgáló hatékony fejlesztési környezet kialakítására (Python letöltése és telepítése, a választott fejlesztői környezetek kiválasztása, telepítése, konfigurálása). </w:t>
      </w:r>
    </w:p>
    <w:p w14:paraId="1ACB94C6" w14:textId="77777777" w:rsidR="00CB4091" w:rsidRDefault="001635E2">
      <w:pPr>
        <w:ind w:left="730" w:right="1262"/>
      </w:pPr>
      <w:r>
        <w:t>‒</w:t>
      </w:r>
      <w:r>
        <w:rPr>
          <w:rFonts w:ascii="Arial" w:eastAsia="Arial" w:hAnsi="Arial" w:cs="Arial"/>
        </w:rPr>
        <w:t xml:space="preserve"> </w:t>
      </w:r>
      <w:r>
        <w:t>Képes „Hello World!” típusú program készítésére és futtatására. ‒</w:t>
      </w:r>
      <w:r>
        <w:rPr>
          <w:rFonts w:ascii="Arial" w:eastAsia="Arial" w:hAnsi="Arial" w:cs="Arial"/>
        </w:rPr>
        <w:t xml:space="preserve"> </w:t>
      </w:r>
      <w:r>
        <w:t xml:space="preserve">Képes az egyszerű, tipikus programhibák megkeresésére és javítására. </w:t>
      </w:r>
    </w:p>
    <w:p w14:paraId="0F1727FB" w14:textId="77777777" w:rsidR="00CB4091" w:rsidRDefault="001635E2">
      <w:pPr>
        <w:spacing w:after="16" w:line="259" w:lineRule="auto"/>
        <w:ind w:left="0" w:right="0" w:firstLine="0"/>
        <w:jc w:val="left"/>
      </w:pPr>
      <w:r>
        <w:t xml:space="preserve"> </w:t>
      </w:r>
    </w:p>
    <w:p w14:paraId="06657691" w14:textId="77777777" w:rsidR="00CB4091" w:rsidRDefault="001635E2">
      <w:pPr>
        <w:tabs>
          <w:tab w:val="center" w:pos="845"/>
          <w:tab w:val="center" w:pos="3770"/>
        </w:tabs>
        <w:ind w:left="0" w:right="0" w:firstLine="0"/>
        <w:jc w:val="left"/>
      </w:pPr>
      <w:r>
        <w:rPr>
          <w:rFonts w:ascii="Calibri" w:eastAsia="Calibri" w:hAnsi="Calibri" w:cs="Calibri"/>
          <w:sz w:val="22"/>
        </w:rPr>
        <w:tab/>
      </w:r>
      <w:r>
        <w:rPr>
          <w:b/>
          <w:i/>
        </w:rPr>
        <w:t>3.4.1.6.8</w:t>
      </w:r>
      <w:r>
        <w:rPr>
          <w:rFonts w:ascii="Arial" w:eastAsia="Arial" w:hAnsi="Arial" w:cs="Arial"/>
          <w:b/>
          <w:i/>
        </w:rPr>
        <w:t xml:space="preserve"> </w:t>
      </w:r>
      <w:r>
        <w:rPr>
          <w:rFonts w:ascii="Arial" w:eastAsia="Arial" w:hAnsi="Arial" w:cs="Arial"/>
          <w:b/>
          <w:i/>
        </w:rPr>
        <w:tab/>
      </w:r>
      <w:r>
        <w:t xml:space="preserve">A Python programozási nyelv alapjai </w:t>
      </w:r>
    </w:p>
    <w:p w14:paraId="7D825CDB" w14:textId="77777777" w:rsidR="00CB4091" w:rsidRDefault="001635E2">
      <w:pPr>
        <w:ind w:left="293" w:right="0"/>
      </w:pPr>
      <w:r>
        <w:t xml:space="preserve">A témakör célja, hogy a tanulók az életből (akár iskolai életből) vett példák alapján egyszerűbb programokat írjanak Python program segítségével, melyekben találkozhatnak a különböző típusú literálokkal, aritmetikai operátorokkal, matematikai függvényekkel, illetve megismerhetik a változók használatát is. A témakör elsajátítása lehetővé teszi, hogy a </w:t>
      </w:r>
      <w:r>
        <w:lastRenderedPageBreak/>
        <w:t xml:space="preserve">különböző típusú adatok, összetett adatszerkezetek célszerű választásával képesek legyenek megoldani problémákat, szükség esetén saját függvényeket tudjanak készíteni, használni. </w:t>
      </w:r>
    </w:p>
    <w:p w14:paraId="0D314901" w14:textId="77777777" w:rsidR="00CB4091" w:rsidRDefault="001635E2">
      <w:pPr>
        <w:ind w:left="293" w:right="0"/>
      </w:pPr>
      <w:r>
        <w:t xml:space="preserve">A témakör elsajátítását követően a tanuló: </w:t>
      </w:r>
    </w:p>
    <w:p w14:paraId="36CA6030" w14:textId="77777777" w:rsidR="00CB4091" w:rsidRDefault="001635E2">
      <w:pPr>
        <w:ind w:left="1080" w:right="0" w:hanging="360"/>
      </w:pPr>
      <w:r>
        <w:t>‒</w:t>
      </w:r>
      <w:r>
        <w:rPr>
          <w:rFonts w:ascii="Arial" w:eastAsia="Arial" w:hAnsi="Arial" w:cs="Arial"/>
        </w:rPr>
        <w:t xml:space="preserve"> </w:t>
      </w:r>
      <w:r>
        <w:t xml:space="preserve">Ismeri a </w:t>
      </w:r>
      <w:proofErr w:type="gramStart"/>
      <w:r>
        <w:t>print(</w:t>
      </w:r>
      <w:proofErr w:type="gramEnd"/>
      <w:r>
        <w:t xml:space="preserve">) függvény működését és képes alkalmazni azt (print függvény paraméterezése, </w:t>
      </w:r>
      <w:proofErr w:type="spellStart"/>
      <w:r>
        <w:t>escape</w:t>
      </w:r>
      <w:proofErr w:type="spellEnd"/>
      <w:r>
        <w:t xml:space="preserve"> és új sor vezérlőkarakterek). </w:t>
      </w:r>
    </w:p>
    <w:p w14:paraId="0CD8ED74" w14:textId="77777777" w:rsidR="00CB4091" w:rsidRDefault="001635E2">
      <w:pPr>
        <w:ind w:left="730" w:right="0"/>
      </w:pPr>
      <w:r>
        <w:t>‒</w:t>
      </w:r>
      <w:r>
        <w:rPr>
          <w:rFonts w:ascii="Arial" w:eastAsia="Arial" w:hAnsi="Arial" w:cs="Arial"/>
        </w:rPr>
        <w:t xml:space="preserve"> </w:t>
      </w:r>
      <w:r>
        <w:t>Ismeri a paraméterátadás fajtáit (</w:t>
      </w:r>
      <w:proofErr w:type="spellStart"/>
      <w:r>
        <w:t>positional</w:t>
      </w:r>
      <w:proofErr w:type="spellEnd"/>
      <w:r>
        <w:t xml:space="preserve">, </w:t>
      </w:r>
      <w:proofErr w:type="spellStart"/>
      <w:r>
        <w:t>keyword</w:t>
      </w:r>
      <w:proofErr w:type="spellEnd"/>
      <w:r>
        <w:t xml:space="preserve">). </w:t>
      </w:r>
    </w:p>
    <w:p w14:paraId="791A30B6" w14:textId="77777777" w:rsidR="00CB4091" w:rsidRDefault="001635E2">
      <w:pPr>
        <w:ind w:left="730" w:right="0"/>
      </w:pPr>
      <w:r>
        <w:t>‒</w:t>
      </w:r>
      <w:r>
        <w:rPr>
          <w:rFonts w:ascii="Arial" w:eastAsia="Arial" w:hAnsi="Arial" w:cs="Arial"/>
        </w:rPr>
        <w:t xml:space="preserve"> </w:t>
      </w:r>
      <w:r>
        <w:t xml:space="preserve">Ismeri a literál fogalmát, az egész, valós, karakterlánc és logikai típusú </w:t>
      </w:r>
      <w:proofErr w:type="spellStart"/>
      <w:r>
        <w:t>literálokat</w:t>
      </w:r>
      <w:proofErr w:type="spellEnd"/>
      <w:r>
        <w:t xml:space="preserve">. </w:t>
      </w:r>
    </w:p>
    <w:p w14:paraId="7CCBB172" w14:textId="77777777" w:rsidR="00CB4091" w:rsidRDefault="001635E2">
      <w:pPr>
        <w:ind w:left="730" w:right="0"/>
      </w:pPr>
      <w:r>
        <w:t>‒</w:t>
      </w:r>
      <w:r>
        <w:rPr>
          <w:rFonts w:ascii="Arial" w:eastAsia="Arial" w:hAnsi="Arial" w:cs="Arial"/>
        </w:rPr>
        <w:t xml:space="preserve"> </w:t>
      </w:r>
      <w:r>
        <w:t xml:space="preserve">Típuskonverziót végez, alkalmazza a típuskényszerítést. </w:t>
      </w:r>
    </w:p>
    <w:p w14:paraId="2D636205" w14:textId="77777777" w:rsidR="00CB4091" w:rsidRDefault="001635E2">
      <w:pPr>
        <w:ind w:left="730" w:right="0"/>
      </w:pPr>
      <w:r>
        <w:t>‒</w:t>
      </w:r>
      <w:r>
        <w:rPr>
          <w:rFonts w:ascii="Arial" w:eastAsia="Arial" w:hAnsi="Arial" w:cs="Arial"/>
        </w:rPr>
        <w:t xml:space="preserve"> </w:t>
      </w:r>
      <w:r>
        <w:t>Használja az alapvető aritmetikai operátorokat, a rövidített értékadást (+=, /=, %=, -=, **=). ‒</w:t>
      </w:r>
      <w:r>
        <w:rPr>
          <w:rFonts w:ascii="Arial" w:eastAsia="Arial" w:hAnsi="Arial" w:cs="Arial"/>
        </w:rPr>
        <w:t xml:space="preserve"> </w:t>
      </w:r>
      <w:r>
        <w:t xml:space="preserve">Alkalmazza a kifejezéseket és a kifejezések kiértékelési szabályait. </w:t>
      </w:r>
    </w:p>
    <w:p w14:paraId="58B41A2E" w14:textId="77777777" w:rsidR="00CB4091" w:rsidRDefault="001635E2">
      <w:pPr>
        <w:ind w:left="1080" w:right="0" w:hanging="360"/>
      </w:pPr>
      <w:r>
        <w:t>‒</w:t>
      </w:r>
      <w:r>
        <w:rPr>
          <w:rFonts w:ascii="Arial" w:eastAsia="Arial" w:hAnsi="Arial" w:cs="Arial"/>
        </w:rPr>
        <w:t xml:space="preserve"> </w:t>
      </w:r>
      <w:r>
        <w:t xml:space="preserve">Ismeri és feladatában alkalmazza a változók azonosítását, deklarálását, értékadását, valamint a foglalt szavakat. </w:t>
      </w:r>
    </w:p>
    <w:p w14:paraId="105D31AD" w14:textId="77777777" w:rsidR="00CB4091" w:rsidRDefault="001635E2">
      <w:pPr>
        <w:ind w:left="730" w:right="0"/>
      </w:pPr>
      <w:r>
        <w:t>‒</w:t>
      </w:r>
      <w:r>
        <w:rPr>
          <w:rFonts w:ascii="Arial" w:eastAsia="Arial" w:hAnsi="Arial" w:cs="Arial"/>
        </w:rPr>
        <w:t xml:space="preserve"> </w:t>
      </w:r>
      <w:r>
        <w:t xml:space="preserve">Képes egyszerű matematikai problémák megoldására változók felhasználásával. </w:t>
      </w:r>
    </w:p>
    <w:p w14:paraId="624780F4" w14:textId="77777777" w:rsidR="00CB4091" w:rsidRDefault="001635E2">
      <w:pPr>
        <w:ind w:left="730" w:right="0"/>
      </w:pPr>
      <w:r>
        <w:t>‒</w:t>
      </w:r>
      <w:r>
        <w:rPr>
          <w:rFonts w:ascii="Arial" w:eastAsia="Arial" w:hAnsi="Arial" w:cs="Arial"/>
        </w:rPr>
        <w:t xml:space="preserve"> </w:t>
      </w:r>
      <w:r>
        <w:t xml:space="preserve">Ismeri a megjegyzéseket, azokat célszerűen használja. </w:t>
      </w:r>
    </w:p>
    <w:p w14:paraId="6C2AF8F0" w14:textId="77777777" w:rsidR="00CB4091" w:rsidRDefault="001635E2">
      <w:pPr>
        <w:ind w:left="730" w:right="0"/>
      </w:pPr>
      <w:r>
        <w:t>‒</w:t>
      </w:r>
      <w:r>
        <w:rPr>
          <w:rFonts w:ascii="Arial" w:eastAsia="Arial" w:hAnsi="Arial" w:cs="Arial"/>
        </w:rPr>
        <w:t xml:space="preserve"> </w:t>
      </w:r>
      <w:r>
        <w:t xml:space="preserve">Ismeri és használni tudja az </w:t>
      </w:r>
      <w:proofErr w:type="gramStart"/>
      <w:r>
        <w:t>input(</w:t>
      </w:r>
      <w:proofErr w:type="gramEnd"/>
      <w:r>
        <w:t xml:space="preserve">) függvényt. </w:t>
      </w:r>
    </w:p>
    <w:p w14:paraId="479D0965" w14:textId="77777777" w:rsidR="00CB4091" w:rsidRDefault="001635E2">
      <w:pPr>
        <w:ind w:left="1080" w:right="0" w:hanging="360"/>
      </w:pPr>
      <w:r>
        <w:t>‒</w:t>
      </w:r>
      <w:r>
        <w:rPr>
          <w:rFonts w:ascii="Arial" w:eastAsia="Arial" w:hAnsi="Arial" w:cs="Arial"/>
        </w:rPr>
        <w:t xml:space="preserve"> </w:t>
      </w:r>
      <w:r>
        <w:t xml:space="preserve">Ismeri és használni tudja a karakterláncokon értelmezett operátorokat, karakterláncok összefűzését és replikációját. </w:t>
      </w:r>
    </w:p>
    <w:p w14:paraId="6E7E4B6B" w14:textId="77777777" w:rsidR="00CB4091" w:rsidRDefault="001635E2">
      <w:pPr>
        <w:ind w:left="730" w:right="0"/>
      </w:pPr>
      <w:r>
        <w:t>‒</w:t>
      </w:r>
      <w:r>
        <w:rPr>
          <w:rFonts w:ascii="Arial" w:eastAsia="Arial" w:hAnsi="Arial" w:cs="Arial"/>
        </w:rPr>
        <w:t xml:space="preserve"> </w:t>
      </w:r>
      <w:r>
        <w:t xml:space="preserve">Ismeri a relációs operátorokat. </w:t>
      </w:r>
    </w:p>
    <w:p w14:paraId="7E203F01" w14:textId="77777777" w:rsidR="00CB4091" w:rsidRDefault="001635E2">
      <w:pPr>
        <w:ind w:left="730" w:right="0"/>
      </w:pPr>
      <w:r>
        <w:t>‒</w:t>
      </w:r>
      <w:r>
        <w:rPr>
          <w:rFonts w:ascii="Arial" w:eastAsia="Arial" w:hAnsi="Arial" w:cs="Arial"/>
        </w:rPr>
        <w:t xml:space="preserve"> </w:t>
      </w:r>
      <w:r>
        <w:t xml:space="preserve">Használni tudja az (egy- és többágú) elágazásokat egy programban. </w:t>
      </w:r>
    </w:p>
    <w:p w14:paraId="361E0260" w14:textId="77777777" w:rsidR="00CB4091" w:rsidRDefault="001635E2">
      <w:pPr>
        <w:ind w:left="730" w:right="0"/>
      </w:pPr>
      <w:r>
        <w:t>‒</w:t>
      </w:r>
      <w:r>
        <w:rPr>
          <w:rFonts w:ascii="Arial" w:eastAsia="Arial" w:hAnsi="Arial" w:cs="Arial"/>
        </w:rPr>
        <w:t xml:space="preserve"> </w:t>
      </w:r>
      <w:r>
        <w:t xml:space="preserve">Ismeri és használni tudja az elágazások egymásba ágyazását, az </w:t>
      </w:r>
      <w:proofErr w:type="spellStart"/>
      <w:r>
        <w:t>elif</w:t>
      </w:r>
      <w:proofErr w:type="spellEnd"/>
      <w:r>
        <w:t xml:space="preserve"> utasítást. ‒</w:t>
      </w:r>
      <w:r>
        <w:rPr>
          <w:rFonts w:ascii="Arial" w:eastAsia="Arial" w:hAnsi="Arial" w:cs="Arial"/>
        </w:rPr>
        <w:t xml:space="preserve"> </w:t>
      </w:r>
      <w:r>
        <w:t>Ismeri a ciklusokat, adott feladatnál célszerűen tud közülük választani (</w:t>
      </w:r>
      <w:proofErr w:type="spellStart"/>
      <w:r>
        <w:t>while</w:t>
      </w:r>
      <w:proofErr w:type="spellEnd"/>
      <w:r>
        <w:t xml:space="preserve"> és </w:t>
      </w:r>
      <w:proofErr w:type="spellStart"/>
      <w:r>
        <w:t>for</w:t>
      </w:r>
      <w:proofErr w:type="spellEnd"/>
      <w:r>
        <w:t xml:space="preserve">). </w:t>
      </w:r>
    </w:p>
    <w:p w14:paraId="384DDDD7" w14:textId="77777777" w:rsidR="00CB4091" w:rsidRDefault="001635E2">
      <w:pPr>
        <w:ind w:left="730" w:right="0"/>
      </w:pPr>
      <w:r>
        <w:t>‒</w:t>
      </w:r>
      <w:r>
        <w:rPr>
          <w:rFonts w:ascii="Arial" w:eastAsia="Arial" w:hAnsi="Arial" w:cs="Arial"/>
        </w:rPr>
        <w:t xml:space="preserve"> </w:t>
      </w:r>
      <w:r>
        <w:t xml:space="preserve">Ismeri a végtelen ciklus fogalmát. </w:t>
      </w:r>
    </w:p>
    <w:p w14:paraId="1E444717" w14:textId="77777777" w:rsidR="00CB4091" w:rsidRDefault="001635E2">
      <w:pPr>
        <w:ind w:left="730" w:right="0"/>
      </w:pPr>
      <w:r>
        <w:t>‒</w:t>
      </w:r>
      <w:r>
        <w:rPr>
          <w:rFonts w:ascii="Arial" w:eastAsia="Arial" w:hAnsi="Arial" w:cs="Arial"/>
        </w:rPr>
        <w:t xml:space="preserve"> </w:t>
      </w:r>
      <w:r>
        <w:t xml:space="preserve">Ismeri és használni tudja a </w:t>
      </w:r>
      <w:proofErr w:type="spellStart"/>
      <w:proofErr w:type="gramStart"/>
      <w:r>
        <w:t>range</w:t>
      </w:r>
      <w:proofErr w:type="spellEnd"/>
      <w:r>
        <w:t>(</w:t>
      </w:r>
      <w:proofErr w:type="gramEnd"/>
      <w:r>
        <w:t xml:space="preserve">) függvényt. </w:t>
      </w:r>
    </w:p>
    <w:p w14:paraId="3C6809DC" w14:textId="77777777" w:rsidR="00CB4091" w:rsidRDefault="001635E2">
      <w:pPr>
        <w:ind w:left="730" w:right="0"/>
      </w:pPr>
      <w:r>
        <w:t>‒</w:t>
      </w:r>
      <w:r>
        <w:rPr>
          <w:rFonts w:ascii="Arial" w:eastAsia="Arial" w:hAnsi="Arial" w:cs="Arial"/>
        </w:rPr>
        <w:t xml:space="preserve"> </w:t>
      </w:r>
      <w:r>
        <w:t xml:space="preserve">Képes megfelelően használni a logika operátorokat (and, </w:t>
      </w:r>
      <w:proofErr w:type="spellStart"/>
      <w:r>
        <w:t>or</w:t>
      </w:r>
      <w:proofErr w:type="spellEnd"/>
      <w:r>
        <w:t xml:space="preserve">, </w:t>
      </w:r>
      <w:proofErr w:type="spellStart"/>
      <w:r>
        <w:t>not</w:t>
      </w:r>
      <w:proofErr w:type="spellEnd"/>
      <w:r>
        <w:t xml:space="preserve">). </w:t>
      </w:r>
    </w:p>
    <w:p w14:paraId="7E4F01DA" w14:textId="77777777" w:rsidR="00CB4091" w:rsidRDefault="001635E2">
      <w:pPr>
        <w:ind w:left="730" w:right="0"/>
      </w:pPr>
      <w:r>
        <w:t>‒</w:t>
      </w:r>
      <w:r>
        <w:rPr>
          <w:rFonts w:ascii="Arial" w:eastAsia="Arial" w:hAnsi="Arial" w:cs="Arial"/>
        </w:rPr>
        <w:t xml:space="preserve"> </w:t>
      </w:r>
      <w:r>
        <w:t xml:space="preserve">Ismeri a bitműveleteket. </w:t>
      </w:r>
    </w:p>
    <w:p w14:paraId="38070C98" w14:textId="77777777" w:rsidR="00CB4091" w:rsidRDefault="001635E2">
      <w:pPr>
        <w:ind w:left="730" w:right="0"/>
      </w:pPr>
      <w:r>
        <w:t>‒</w:t>
      </w:r>
      <w:r>
        <w:rPr>
          <w:rFonts w:ascii="Arial" w:eastAsia="Arial" w:hAnsi="Arial" w:cs="Arial"/>
        </w:rPr>
        <w:t xml:space="preserve"> </w:t>
      </w:r>
      <w:r>
        <w:t xml:space="preserve">Ismeri az összetett adatszerkezet fogalmát, hasznosságát. </w:t>
      </w:r>
    </w:p>
    <w:p w14:paraId="017AFB90" w14:textId="77777777" w:rsidR="00CB4091" w:rsidRDefault="001635E2">
      <w:pPr>
        <w:ind w:left="730" w:right="0"/>
      </w:pPr>
      <w:r>
        <w:t>‒</w:t>
      </w:r>
      <w:r>
        <w:rPr>
          <w:rFonts w:ascii="Arial" w:eastAsia="Arial" w:hAnsi="Arial" w:cs="Arial"/>
        </w:rPr>
        <w:t xml:space="preserve"> </w:t>
      </w:r>
      <w:r>
        <w:t xml:space="preserve">Ismeri a lista fogalmát, jellemzőit. </w:t>
      </w:r>
    </w:p>
    <w:p w14:paraId="66117CB5" w14:textId="77777777" w:rsidR="00CB4091" w:rsidRDefault="001635E2">
      <w:pPr>
        <w:ind w:left="1080" w:right="0" w:hanging="360"/>
      </w:pPr>
      <w:r>
        <w:t>‒</w:t>
      </w:r>
      <w:r>
        <w:rPr>
          <w:rFonts w:ascii="Arial" w:eastAsia="Arial" w:hAnsi="Arial" w:cs="Arial"/>
        </w:rPr>
        <w:t xml:space="preserve"> </w:t>
      </w:r>
      <w:r>
        <w:t xml:space="preserve">Ismeri az index fogalmát (a negatív és nem negatív értékek szerepét), listák indexelését. </w:t>
      </w:r>
    </w:p>
    <w:p w14:paraId="47EA0AD7" w14:textId="77777777" w:rsidR="00CB4091" w:rsidRDefault="001635E2">
      <w:pPr>
        <w:ind w:left="1080" w:right="0" w:hanging="360"/>
      </w:pPr>
      <w:r>
        <w:t>‒</w:t>
      </w:r>
      <w:r>
        <w:rPr>
          <w:rFonts w:ascii="Arial" w:eastAsia="Arial" w:hAnsi="Arial" w:cs="Arial"/>
        </w:rPr>
        <w:t xml:space="preserve"> </w:t>
      </w:r>
      <w:r>
        <w:t xml:space="preserve">Ismeri a függvények és metódusok közötti különbséget a Python programozási nyelvben. </w:t>
      </w:r>
    </w:p>
    <w:p w14:paraId="78AEAC4C" w14:textId="77777777" w:rsidR="00CB4091" w:rsidRDefault="001635E2">
      <w:pPr>
        <w:ind w:left="730" w:right="0"/>
      </w:pPr>
      <w:r>
        <w:t>‒</w:t>
      </w:r>
      <w:r>
        <w:rPr>
          <w:rFonts w:ascii="Arial" w:eastAsia="Arial" w:hAnsi="Arial" w:cs="Arial"/>
        </w:rPr>
        <w:t xml:space="preserve"> </w:t>
      </w:r>
      <w:r>
        <w:t xml:space="preserve">Ismeri és használni tudja a listametódusokat: </w:t>
      </w:r>
      <w:proofErr w:type="spellStart"/>
      <w:proofErr w:type="gramStart"/>
      <w:r>
        <w:t>append</w:t>
      </w:r>
      <w:proofErr w:type="spellEnd"/>
      <w:r>
        <w:t>(</w:t>
      </w:r>
      <w:proofErr w:type="gramEnd"/>
      <w:r>
        <w:t xml:space="preserve">) és </w:t>
      </w:r>
      <w:proofErr w:type="spellStart"/>
      <w:r>
        <w:t>insert</w:t>
      </w:r>
      <w:proofErr w:type="spellEnd"/>
      <w:r>
        <w:t xml:space="preserve">(). </w:t>
      </w:r>
    </w:p>
    <w:p w14:paraId="6014E9C7" w14:textId="77777777" w:rsidR="00CB4091" w:rsidRDefault="001635E2">
      <w:pPr>
        <w:ind w:left="1080" w:right="0" w:hanging="360"/>
      </w:pPr>
      <w:r>
        <w:t>‒</w:t>
      </w:r>
      <w:r>
        <w:rPr>
          <w:rFonts w:ascii="Arial" w:eastAsia="Arial" w:hAnsi="Arial" w:cs="Arial"/>
        </w:rPr>
        <w:t xml:space="preserve"> </w:t>
      </w:r>
      <w:r>
        <w:t xml:space="preserve">Képes bejárni a listákat, felcserélni az elemeiket, darabolni azokat és műveleteket végezni velük. </w:t>
      </w:r>
    </w:p>
    <w:p w14:paraId="1D594F09" w14:textId="77777777" w:rsidR="00CB4091" w:rsidRDefault="001635E2">
      <w:pPr>
        <w:ind w:left="730" w:right="0"/>
      </w:pPr>
      <w:r>
        <w:t>‒</w:t>
      </w:r>
      <w:r>
        <w:rPr>
          <w:rFonts w:ascii="Arial" w:eastAsia="Arial" w:hAnsi="Arial" w:cs="Arial"/>
        </w:rPr>
        <w:t xml:space="preserve"> </w:t>
      </w:r>
      <w:r>
        <w:t xml:space="preserve">Képes a lista elemeinek rendezésére, ismeri a buborékrendezés algoritmusát. </w:t>
      </w:r>
    </w:p>
    <w:p w14:paraId="0639DAA6" w14:textId="77777777" w:rsidR="00CB4091" w:rsidRDefault="001635E2">
      <w:pPr>
        <w:ind w:left="730" w:right="0"/>
      </w:pPr>
      <w:r>
        <w:t>‒</w:t>
      </w:r>
      <w:r>
        <w:rPr>
          <w:rFonts w:ascii="Arial" w:eastAsia="Arial" w:hAnsi="Arial" w:cs="Arial"/>
        </w:rPr>
        <w:t xml:space="preserve"> </w:t>
      </w:r>
      <w:r>
        <w:t xml:space="preserve">Ismeri és célnak megfelelően használja az in és </w:t>
      </w:r>
      <w:proofErr w:type="spellStart"/>
      <w:r>
        <w:t>not</w:t>
      </w:r>
      <w:proofErr w:type="spellEnd"/>
      <w:r>
        <w:t xml:space="preserve"> in operátorokat. </w:t>
      </w:r>
    </w:p>
    <w:p w14:paraId="7485C5A1" w14:textId="77777777" w:rsidR="00CB4091" w:rsidRDefault="001635E2">
      <w:pPr>
        <w:ind w:left="730" w:right="0"/>
      </w:pPr>
      <w:r>
        <w:t>‒</w:t>
      </w:r>
      <w:r>
        <w:rPr>
          <w:rFonts w:ascii="Arial" w:eastAsia="Arial" w:hAnsi="Arial" w:cs="Arial"/>
        </w:rPr>
        <w:t xml:space="preserve"> </w:t>
      </w:r>
      <w:r>
        <w:t xml:space="preserve">Képes megkeresni a minimum és a maximum értéket egy listában. </w:t>
      </w:r>
    </w:p>
    <w:p w14:paraId="4AFB9B96" w14:textId="77777777" w:rsidR="00CB4091" w:rsidRDefault="001635E2">
      <w:pPr>
        <w:ind w:left="730" w:right="0"/>
      </w:pPr>
      <w:r>
        <w:t>‒</w:t>
      </w:r>
      <w:r>
        <w:rPr>
          <w:rFonts w:ascii="Arial" w:eastAsia="Arial" w:hAnsi="Arial" w:cs="Arial"/>
        </w:rPr>
        <w:t xml:space="preserve"> </w:t>
      </w:r>
      <w:r>
        <w:t xml:space="preserve">Felismeri és érti a megszámlálás, kiválogatás, eldöntés algoritmusát. </w:t>
      </w:r>
    </w:p>
    <w:p w14:paraId="318CAB20" w14:textId="77777777" w:rsidR="00CB4091" w:rsidRDefault="001635E2">
      <w:pPr>
        <w:ind w:left="730" w:right="0"/>
      </w:pPr>
      <w:r>
        <w:t>‒</w:t>
      </w:r>
      <w:r>
        <w:rPr>
          <w:rFonts w:ascii="Arial" w:eastAsia="Arial" w:hAnsi="Arial" w:cs="Arial"/>
        </w:rPr>
        <w:t xml:space="preserve"> </w:t>
      </w:r>
      <w:r>
        <w:t xml:space="preserve">Képes listákat egymásba ágyazni. </w:t>
      </w:r>
    </w:p>
    <w:p w14:paraId="7C8DB819" w14:textId="77777777" w:rsidR="00CB4091" w:rsidRDefault="001635E2">
      <w:pPr>
        <w:ind w:left="730" w:right="0"/>
      </w:pPr>
      <w:r>
        <w:t>‒</w:t>
      </w:r>
      <w:r>
        <w:rPr>
          <w:rFonts w:ascii="Arial" w:eastAsia="Arial" w:hAnsi="Arial" w:cs="Arial"/>
        </w:rPr>
        <w:t xml:space="preserve"> </w:t>
      </w:r>
      <w:r>
        <w:t xml:space="preserve">Ismeri a függvény fogalmát, jellemzőit. </w:t>
      </w:r>
    </w:p>
    <w:p w14:paraId="63DC903D" w14:textId="77777777" w:rsidR="00CB4091" w:rsidRDefault="001635E2">
      <w:pPr>
        <w:ind w:left="1080" w:right="0" w:hanging="360"/>
      </w:pPr>
      <w:r>
        <w:t>‒</w:t>
      </w:r>
      <w:r>
        <w:rPr>
          <w:rFonts w:ascii="Arial" w:eastAsia="Arial" w:hAnsi="Arial" w:cs="Arial"/>
        </w:rPr>
        <w:t xml:space="preserve"> </w:t>
      </w:r>
      <w:r>
        <w:t xml:space="preserve">Ismeri a függvények működését és tud függvényeket definiálni, </w:t>
      </w:r>
      <w:proofErr w:type="spellStart"/>
      <w:r>
        <w:t>paraméterezni</w:t>
      </w:r>
      <w:proofErr w:type="spellEnd"/>
      <w:r>
        <w:t xml:space="preserve">, meghívni. </w:t>
      </w:r>
    </w:p>
    <w:p w14:paraId="1F96696D" w14:textId="77777777" w:rsidR="00CB4091" w:rsidRDefault="001635E2">
      <w:pPr>
        <w:ind w:left="730" w:right="2928"/>
      </w:pPr>
      <w:r>
        <w:lastRenderedPageBreak/>
        <w:t>‒</w:t>
      </w:r>
      <w:r>
        <w:rPr>
          <w:rFonts w:ascii="Arial" w:eastAsia="Arial" w:hAnsi="Arial" w:cs="Arial"/>
        </w:rPr>
        <w:t xml:space="preserve"> </w:t>
      </w:r>
      <w:r>
        <w:t>Ismeri és meg tudja határozni a visszatérési értéket ‒</w:t>
      </w:r>
      <w:r>
        <w:rPr>
          <w:rFonts w:ascii="Arial" w:eastAsia="Arial" w:hAnsi="Arial" w:cs="Arial"/>
        </w:rPr>
        <w:t xml:space="preserve"> </w:t>
      </w:r>
      <w:r>
        <w:t xml:space="preserve">Ismeri a </w:t>
      </w:r>
      <w:proofErr w:type="spellStart"/>
      <w:r>
        <w:t>None</w:t>
      </w:r>
      <w:proofErr w:type="spellEnd"/>
      <w:r>
        <w:t xml:space="preserve"> kulcsszó szerepét. </w:t>
      </w:r>
    </w:p>
    <w:p w14:paraId="68573856" w14:textId="77777777" w:rsidR="00CB4091" w:rsidRDefault="001635E2">
      <w:pPr>
        <w:ind w:left="730" w:right="0"/>
      </w:pPr>
      <w:r>
        <w:t>‒</w:t>
      </w:r>
      <w:r>
        <w:rPr>
          <w:rFonts w:ascii="Arial" w:eastAsia="Arial" w:hAnsi="Arial" w:cs="Arial"/>
        </w:rPr>
        <w:t xml:space="preserve"> </w:t>
      </w:r>
      <w:r>
        <w:t xml:space="preserve">Képes saját függvényeket definiálni. </w:t>
      </w:r>
    </w:p>
    <w:p w14:paraId="75192EDB" w14:textId="77777777" w:rsidR="00CB4091" w:rsidRDefault="001635E2">
      <w:pPr>
        <w:ind w:left="730" w:right="0"/>
      </w:pPr>
      <w:r>
        <w:t>‒</w:t>
      </w:r>
      <w:r>
        <w:rPr>
          <w:rFonts w:ascii="Arial" w:eastAsia="Arial" w:hAnsi="Arial" w:cs="Arial"/>
        </w:rPr>
        <w:t xml:space="preserve"> </w:t>
      </w:r>
      <w:r>
        <w:t>Ismeri a láthatósági szint fogalmát (</w:t>
      </w:r>
      <w:proofErr w:type="spellStart"/>
      <w:r>
        <w:t>scope</w:t>
      </w:r>
      <w:proofErr w:type="spellEnd"/>
      <w:r>
        <w:t xml:space="preserve">) és tudja alkalmazni azt. </w:t>
      </w:r>
    </w:p>
    <w:p w14:paraId="62276BD0" w14:textId="77777777" w:rsidR="00CB4091" w:rsidRDefault="001635E2">
      <w:pPr>
        <w:ind w:left="730" w:right="0"/>
      </w:pPr>
      <w:r>
        <w:t>‒</w:t>
      </w:r>
      <w:r>
        <w:rPr>
          <w:rFonts w:ascii="Arial" w:eastAsia="Arial" w:hAnsi="Arial" w:cs="Arial"/>
        </w:rPr>
        <w:t xml:space="preserve"> </w:t>
      </w:r>
      <w:r>
        <w:t xml:space="preserve">Ismeri és használni tudja az érték szerinti paraméterátadást a Pythonban. </w:t>
      </w:r>
    </w:p>
    <w:p w14:paraId="1D5FE5E7" w14:textId="77777777" w:rsidR="00CB4091" w:rsidRDefault="001635E2">
      <w:pPr>
        <w:ind w:left="730" w:right="0"/>
      </w:pPr>
      <w:r>
        <w:t>‒</w:t>
      </w:r>
      <w:r>
        <w:rPr>
          <w:rFonts w:ascii="Arial" w:eastAsia="Arial" w:hAnsi="Arial" w:cs="Arial"/>
        </w:rPr>
        <w:t xml:space="preserve"> </w:t>
      </w:r>
      <w:r>
        <w:t xml:space="preserve">Ismeri a rekurzió fogalmát. </w:t>
      </w:r>
    </w:p>
    <w:p w14:paraId="03039282" w14:textId="77777777" w:rsidR="00CB4091" w:rsidRDefault="001635E2">
      <w:pPr>
        <w:ind w:left="730" w:right="0"/>
      </w:pPr>
      <w:r>
        <w:t>‒</w:t>
      </w:r>
      <w:r>
        <w:rPr>
          <w:rFonts w:ascii="Arial" w:eastAsia="Arial" w:hAnsi="Arial" w:cs="Arial"/>
        </w:rPr>
        <w:t xml:space="preserve"> </w:t>
      </w:r>
      <w:r>
        <w:t>Ismeri a karakter és karakterlánc (</w:t>
      </w:r>
      <w:proofErr w:type="spellStart"/>
      <w:r>
        <w:t>sztring</w:t>
      </w:r>
      <w:proofErr w:type="spellEnd"/>
      <w:r>
        <w:t xml:space="preserve">) fogalmát. </w:t>
      </w:r>
    </w:p>
    <w:p w14:paraId="3B18328F" w14:textId="77777777" w:rsidR="00CB4091" w:rsidRDefault="001635E2">
      <w:pPr>
        <w:ind w:left="730" w:right="0"/>
      </w:pPr>
      <w:r>
        <w:t>‒</w:t>
      </w:r>
      <w:r>
        <w:rPr>
          <w:rFonts w:ascii="Arial" w:eastAsia="Arial" w:hAnsi="Arial" w:cs="Arial"/>
        </w:rPr>
        <w:t xml:space="preserve"> </w:t>
      </w:r>
      <w:r>
        <w:t xml:space="preserve">Ismeri a karakterek kódolását, tudja használni az UTF-8 kódolást. </w:t>
      </w:r>
    </w:p>
    <w:p w14:paraId="2A586DAC" w14:textId="77777777" w:rsidR="00CB4091" w:rsidRDefault="001635E2">
      <w:pPr>
        <w:ind w:left="1080" w:right="0" w:hanging="360"/>
      </w:pPr>
      <w:r>
        <w:t>‒</w:t>
      </w:r>
      <w:r>
        <w:rPr>
          <w:rFonts w:ascii="Arial" w:eastAsia="Arial" w:hAnsi="Arial" w:cs="Arial"/>
        </w:rPr>
        <w:t xml:space="preserve"> </w:t>
      </w:r>
      <w:r>
        <w:t xml:space="preserve">Képes műveleteket végezni karakterláncokkal, ismeri és használni tudja az </w:t>
      </w:r>
      <w:proofErr w:type="spellStart"/>
      <w:proofErr w:type="gramStart"/>
      <w:r>
        <w:t>ord</w:t>
      </w:r>
      <w:proofErr w:type="spellEnd"/>
      <w:r>
        <w:t>(</w:t>
      </w:r>
      <w:proofErr w:type="gramEnd"/>
      <w:r>
        <w:t xml:space="preserve">) és </w:t>
      </w:r>
      <w:proofErr w:type="spellStart"/>
      <w:r>
        <w:t>chr</w:t>
      </w:r>
      <w:proofErr w:type="spellEnd"/>
      <w:r>
        <w:t xml:space="preserve">() függvényeket. </w:t>
      </w:r>
    </w:p>
    <w:p w14:paraId="1D74222C" w14:textId="77777777" w:rsidR="00CB4091" w:rsidRDefault="001635E2">
      <w:pPr>
        <w:ind w:left="730" w:right="0"/>
      </w:pPr>
      <w:r>
        <w:t>‒</w:t>
      </w:r>
      <w:r>
        <w:rPr>
          <w:rFonts w:ascii="Arial" w:eastAsia="Arial" w:hAnsi="Arial" w:cs="Arial"/>
        </w:rPr>
        <w:t xml:space="preserve"> </w:t>
      </w:r>
      <w:r>
        <w:t xml:space="preserve">Ismeri és használni tudja a karakterláncok indexelését és darabolását. </w:t>
      </w:r>
    </w:p>
    <w:p w14:paraId="0B4FBECA" w14:textId="77777777" w:rsidR="00CB4091" w:rsidRDefault="001635E2">
      <w:pPr>
        <w:ind w:left="730" w:right="0"/>
      </w:pPr>
      <w:r>
        <w:t>‒</w:t>
      </w:r>
      <w:r>
        <w:rPr>
          <w:rFonts w:ascii="Arial" w:eastAsia="Arial" w:hAnsi="Arial" w:cs="Arial"/>
        </w:rPr>
        <w:t xml:space="preserve"> </w:t>
      </w:r>
      <w:r>
        <w:t xml:space="preserve">Képes használni az in és </w:t>
      </w:r>
      <w:proofErr w:type="spellStart"/>
      <w:r>
        <w:t>not</w:t>
      </w:r>
      <w:proofErr w:type="spellEnd"/>
      <w:r>
        <w:t xml:space="preserve"> in operátorokat </w:t>
      </w:r>
      <w:proofErr w:type="spellStart"/>
      <w:r>
        <w:t>sztringek</w:t>
      </w:r>
      <w:proofErr w:type="spellEnd"/>
      <w:r>
        <w:t xml:space="preserve"> esetében. </w:t>
      </w:r>
    </w:p>
    <w:p w14:paraId="0D5705D5" w14:textId="77777777" w:rsidR="00CB4091" w:rsidRDefault="001635E2">
      <w:pPr>
        <w:ind w:left="730" w:right="0"/>
      </w:pPr>
      <w:r>
        <w:t>‒</w:t>
      </w:r>
      <w:r>
        <w:rPr>
          <w:rFonts w:ascii="Arial" w:eastAsia="Arial" w:hAnsi="Arial" w:cs="Arial"/>
        </w:rPr>
        <w:t xml:space="preserve"> </w:t>
      </w:r>
      <w:r>
        <w:t xml:space="preserve">Ismeri a </w:t>
      </w:r>
      <w:proofErr w:type="spellStart"/>
      <w:r>
        <w:t>sztringek</w:t>
      </w:r>
      <w:proofErr w:type="spellEnd"/>
      <w:r>
        <w:t xml:space="preserve"> módosításának lehetőségeit. </w:t>
      </w:r>
    </w:p>
    <w:p w14:paraId="5E876391" w14:textId="77777777" w:rsidR="00CB4091" w:rsidRDefault="001635E2">
      <w:pPr>
        <w:ind w:left="730" w:right="0"/>
      </w:pPr>
      <w:r>
        <w:t>‒</w:t>
      </w:r>
      <w:r>
        <w:rPr>
          <w:rFonts w:ascii="Arial" w:eastAsia="Arial" w:hAnsi="Arial" w:cs="Arial"/>
        </w:rPr>
        <w:t xml:space="preserve"> </w:t>
      </w:r>
      <w:r>
        <w:t xml:space="preserve">Ismeri és használni tudja a </w:t>
      </w:r>
      <w:proofErr w:type="gramStart"/>
      <w:r>
        <w:t>min(</w:t>
      </w:r>
      <w:proofErr w:type="gramEnd"/>
      <w:r>
        <w:t xml:space="preserve">), </w:t>
      </w:r>
      <w:proofErr w:type="spellStart"/>
      <w:r>
        <w:t>max</w:t>
      </w:r>
      <w:proofErr w:type="spellEnd"/>
      <w:r>
        <w:t xml:space="preserve">(), index(), </w:t>
      </w:r>
      <w:proofErr w:type="spellStart"/>
      <w:r>
        <w:t>list</w:t>
      </w:r>
      <w:proofErr w:type="spellEnd"/>
      <w:r>
        <w:t xml:space="preserve">() függvényeket. </w:t>
      </w:r>
    </w:p>
    <w:p w14:paraId="0B038B72" w14:textId="77777777" w:rsidR="00CB4091" w:rsidRDefault="001635E2">
      <w:pPr>
        <w:ind w:left="1080" w:right="0" w:hanging="360"/>
      </w:pPr>
      <w:r>
        <w:t>‒</w:t>
      </w:r>
      <w:r>
        <w:rPr>
          <w:rFonts w:ascii="Arial" w:eastAsia="Arial" w:hAnsi="Arial" w:cs="Arial"/>
        </w:rPr>
        <w:t xml:space="preserve"> </w:t>
      </w:r>
      <w:r>
        <w:t xml:space="preserve">Ismeri a következő </w:t>
      </w:r>
      <w:proofErr w:type="spellStart"/>
      <w:r>
        <w:t>sztring</w:t>
      </w:r>
      <w:proofErr w:type="spellEnd"/>
      <w:r>
        <w:t xml:space="preserve">-metódusokat: </w:t>
      </w:r>
      <w:proofErr w:type="spellStart"/>
      <w:proofErr w:type="gramStart"/>
      <w:r>
        <w:t>capitalize</w:t>
      </w:r>
      <w:proofErr w:type="spellEnd"/>
      <w:r>
        <w:t>(</w:t>
      </w:r>
      <w:proofErr w:type="gramEnd"/>
      <w:r>
        <w:t xml:space="preserve">), center(), </w:t>
      </w:r>
      <w:proofErr w:type="spellStart"/>
      <w:r>
        <w:t>endswith</w:t>
      </w:r>
      <w:proofErr w:type="spellEnd"/>
      <w:r>
        <w:t xml:space="preserve">(), </w:t>
      </w:r>
      <w:proofErr w:type="spellStart"/>
      <w:r>
        <w:t>find</w:t>
      </w:r>
      <w:proofErr w:type="spellEnd"/>
      <w:r>
        <w:t xml:space="preserve">(), </w:t>
      </w:r>
      <w:proofErr w:type="spellStart"/>
      <w:r>
        <w:t>isalnum</w:t>
      </w:r>
      <w:proofErr w:type="spellEnd"/>
      <w:r>
        <w:t xml:space="preserve">(), </w:t>
      </w:r>
      <w:proofErr w:type="spellStart"/>
      <w:r>
        <w:t>isalpha</w:t>
      </w:r>
      <w:proofErr w:type="spellEnd"/>
      <w:r>
        <w:t xml:space="preserve">(), </w:t>
      </w:r>
      <w:proofErr w:type="spellStart"/>
      <w:r>
        <w:t>islower</w:t>
      </w:r>
      <w:proofErr w:type="spellEnd"/>
      <w:r>
        <w:t xml:space="preserve">(), </w:t>
      </w:r>
      <w:proofErr w:type="spellStart"/>
      <w:r>
        <w:t>join</w:t>
      </w:r>
      <w:proofErr w:type="spellEnd"/>
      <w:r>
        <w:t xml:space="preserve">(), </w:t>
      </w:r>
      <w:proofErr w:type="spellStart"/>
      <w:r>
        <w:t>lower</w:t>
      </w:r>
      <w:proofErr w:type="spellEnd"/>
      <w:r>
        <w:t xml:space="preserve">(), </w:t>
      </w:r>
      <w:proofErr w:type="spellStart"/>
      <w:r>
        <w:t>lstrip</w:t>
      </w:r>
      <w:proofErr w:type="spellEnd"/>
      <w:r>
        <w:t xml:space="preserve">(), </w:t>
      </w:r>
      <w:proofErr w:type="spellStart"/>
      <w:r>
        <w:t>replace</w:t>
      </w:r>
      <w:proofErr w:type="spellEnd"/>
      <w:r>
        <w:t xml:space="preserve">(), </w:t>
      </w:r>
      <w:proofErr w:type="spellStart"/>
      <w:r>
        <w:t>rfind</w:t>
      </w:r>
      <w:proofErr w:type="spellEnd"/>
      <w:r>
        <w:t xml:space="preserve">(), </w:t>
      </w:r>
      <w:proofErr w:type="spellStart"/>
      <w:r>
        <w:t>rstrip</w:t>
      </w:r>
      <w:proofErr w:type="spellEnd"/>
      <w:r>
        <w:t xml:space="preserve">(), </w:t>
      </w:r>
      <w:proofErr w:type="spellStart"/>
      <w:r>
        <w:t>split</w:t>
      </w:r>
      <w:proofErr w:type="spellEnd"/>
      <w:r>
        <w:t xml:space="preserve">(), </w:t>
      </w:r>
      <w:proofErr w:type="spellStart"/>
      <w:r>
        <w:t>startswith</w:t>
      </w:r>
      <w:proofErr w:type="spellEnd"/>
      <w:r>
        <w:t xml:space="preserve">(), </w:t>
      </w:r>
      <w:proofErr w:type="spellStart"/>
      <w:r>
        <w:t>strip</w:t>
      </w:r>
      <w:proofErr w:type="spellEnd"/>
      <w:r>
        <w:t xml:space="preserve">(), </w:t>
      </w:r>
      <w:proofErr w:type="spellStart"/>
      <w:r>
        <w:t>swapcase</w:t>
      </w:r>
      <w:proofErr w:type="spellEnd"/>
      <w:r>
        <w:t xml:space="preserve">(), </w:t>
      </w:r>
      <w:proofErr w:type="spellStart"/>
      <w:r>
        <w:t>title</w:t>
      </w:r>
      <w:proofErr w:type="spellEnd"/>
      <w:r>
        <w:t xml:space="preserve">(), </w:t>
      </w:r>
      <w:proofErr w:type="spellStart"/>
      <w:r>
        <w:t>upper</w:t>
      </w:r>
      <w:proofErr w:type="spellEnd"/>
      <w:r>
        <w:t xml:space="preserve">(). </w:t>
      </w:r>
    </w:p>
    <w:p w14:paraId="220938C2" w14:textId="77777777" w:rsidR="00CB4091" w:rsidRDefault="001635E2">
      <w:pPr>
        <w:ind w:left="730" w:right="0"/>
      </w:pPr>
      <w:r>
        <w:t>‒</w:t>
      </w:r>
      <w:r>
        <w:rPr>
          <w:rFonts w:ascii="Arial" w:eastAsia="Arial" w:hAnsi="Arial" w:cs="Arial"/>
        </w:rPr>
        <w:t xml:space="preserve"> </w:t>
      </w:r>
      <w:r>
        <w:t xml:space="preserve">Képes karakterláncokat összehasonlítani, rendezni. </w:t>
      </w:r>
    </w:p>
    <w:p w14:paraId="56D3219F" w14:textId="77777777" w:rsidR="00CB4091" w:rsidRDefault="001635E2">
      <w:pPr>
        <w:ind w:left="730" w:right="0"/>
      </w:pPr>
      <w:r>
        <w:t>‒</w:t>
      </w:r>
      <w:r>
        <w:rPr>
          <w:rFonts w:ascii="Arial" w:eastAsia="Arial" w:hAnsi="Arial" w:cs="Arial"/>
        </w:rPr>
        <w:t xml:space="preserve"> </w:t>
      </w:r>
      <w:r>
        <w:t xml:space="preserve">Képes összetettebb feladatok megoldására karakterláncokkal. </w:t>
      </w:r>
    </w:p>
    <w:p w14:paraId="7CBDC4F9" w14:textId="77777777" w:rsidR="00CB4091" w:rsidRDefault="001635E2">
      <w:pPr>
        <w:ind w:left="1080" w:right="0" w:hanging="360"/>
      </w:pPr>
      <w:r>
        <w:t>‒</w:t>
      </w:r>
      <w:r>
        <w:rPr>
          <w:rFonts w:ascii="Arial" w:eastAsia="Arial" w:hAnsi="Arial" w:cs="Arial"/>
        </w:rPr>
        <w:t xml:space="preserve"> </w:t>
      </w:r>
      <w:r>
        <w:t>Ismeri a sor (</w:t>
      </w:r>
      <w:proofErr w:type="spellStart"/>
      <w:r>
        <w:t>tuple</w:t>
      </w:r>
      <w:proofErr w:type="spellEnd"/>
      <w:r>
        <w:t xml:space="preserve">) fogalmát, képes definiálni, használni a fontosabb függvényeket és metódusokat. </w:t>
      </w:r>
    </w:p>
    <w:p w14:paraId="173A7A19" w14:textId="77777777" w:rsidR="00CB4091" w:rsidRDefault="001635E2">
      <w:pPr>
        <w:ind w:left="1080" w:right="0" w:hanging="360"/>
      </w:pPr>
      <w:r>
        <w:t>‒</w:t>
      </w:r>
      <w:r>
        <w:rPr>
          <w:rFonts w:ascii="Arial" w:eastAsia="Arial" w:hAnsi="Arial" w:cs="Arial"/>
        </w:rPr>
        <w:t xml:space="preserve"> </w:t>
      </w:r>
      <w:r>
        <w:t xml:space="preserve">Ismeri a szótár fogalmát, képes definiálni, használni a fontosabb függvényeket és metódusokat. </w:t>
      </w:r>
    </w:p>
    <w:p w14:paraId="396ACB74" w14:textId="77777777" w:rsidR="00CB4091" w:rsidRDefault="001635E2">
      <w:pPr>
        <w:spacing w:after="18" w:line="259" w:lineRule="auto"/>
        <w:ind w:left="0" w:right="0" w:firstLine="0"/>
        <w:jc w:val="left"/>
      </w:pPr>
      <w:r>
        <w:t xml:space="preserve"> </w:t>
      </w:r>
    </w:p>
    <w:p w14:paraId="510BE7B9" w14:textId="77777777" w:rsidR="00CB4091" w:rsidRDefault="001635E2">
      <w:pPr>
        <w:tabs>
          <w:tab w:val="center" w:pos="845"/>
          <w:tab w:val="center" w:pos="4173"/>
        </w:tabs>
        <w:ind w:left="0" w:right="0" w:firstLine="0"/>
        <w:jc w:val="left"/>
      </w:pPr>
      <w:r>
        <w:rPr>
          <w:rFonts w:ascii="Calibri" w:eastAsia="Calibri" w:hAnsi="Calibri" w:cs="Calibri"/>
          <w:sz w:val="22"/>
        </w:rPr>
        <w:tab/>
      </w:r>
      <w:r>
        <w:rPr>
          <w:b/>
          <w:i/>
        </w:rPr>
        <w:t>3.4.1.6.9</w:t>
      </w:r>
      <w:r>
        <w:rPr>
          <w:rFonts w:ascii="Arial" w:eastAsia="Arial" w:hAnsi="Arial" w:cs="Arial"/>
          <w:b/>
          <w:i/>
        </w:rPr>
        <w:t xml:space="preserve"> </w:t>
      </w:r>
      <w:r>
        <w:rPr>
          <w:rFonts w:ascii="Arial" w:eastAsia="Arial" w:hAnsi="Arial" w:cs="Arial"/>
          <w:b/>
          <w:i/>
        </w:rPr>
        <w:tab/>
      </w:r>
      <w:r>
        <w:t xml:space="preserve">Modulok, objektumok, fájlkezelés Pythonban </w:t>
      </w:r>
    </w:p>
    <w:p w14:paraId="50C58217" w14:textId="77777777" w:rsidR="00CB4091" w:rsidRDefault="001635E2">
      <w:pPr>
        <w:ind w:left="293" w:right="0"/>
      </w:pPr>
      <w:r>
        <w:t xml:space="preserve">A témakörben a tanulók megismerik a Python programozási nyelv moduljait és csomagjait. Néhány alapvető beépített modul használata után saját modulokat és csomagokat is készítenek. Megismerik a kivétel fogalmát és a kivételkezelés technikáját, valamint az objektumorientált programozás alapjait, aminek hatására képesek lesznek objektumokat használni és saját egyszerű objektumokat készíteni a Python nyelven megírt programjukban. A témakör zárásaként megismerkednek a szöveges fájlok kezelésével. A témakör elsajátítását követően a tanuló: </w:t>
      </w:r>
    </w:p>
    <w:p w14:paraId="441C9D0C" w14:textId="77777777" w:rsidR="00CB4091" w:rsidRDefault="001635E2">
      <w:pPr>
        <w:ind w:left="730" w:right="0"/>
      </w:pPr>
      <w:r>
        <w:t>‒</w:t>
      </w:r>
      <w:r>
        <w:rPr>
          <w:rFonts w:ascii="Arial" w:eastAsia="Arial" w:hAnsi="Arial" w:cs="Arial"/>
        </w:rPr>
        <w:t xml:space="preserve"> </w:t>
      </w:r>
      <w:r>
        <w:t xml:space="preserve">Ismeri a modul fogalmát, képes importálni azt. </w:t>
      </w:r>
    </w:p>
    <w:p w14:paraId="18C1B665" w14:textId="77777777" w:rsidR="00CB4091" w:rsidRDefault="001635E2">
      <w:pPr>
        <w:ind w:left="730" w:right="0"/>
      </w:pPr>
      <w:r>
        <w:t>‒</w:t>
      </w:r>
      <w:r>
        <w:rPr>
          <w:rFonts w:ascii="Arial" w:eastAsia="Arial" w:hAnsi="Arial" w:cs="Arial"/>
        </w:rPr>
        <w:t xml:space="preserve"> </w:t>
      </w:r>
      <w:r>
        <w:t xml:space="preserve">Ismeri és használni tudja a </w:t>
      </w:r>
      <w:proofErr w:type="spellStart"/>
      <w:r>
        <w:t>math</w:t>
      </w:r>
      <w:proofErr w:type="spellEnd"/>
      <w:r>
        <w:t xml:space="preserve"> modult. </w:t>
      </w:r>
    </w:p>
    <w:p w14:paraId="5A7EFCC8" w14:textId="77777777" w:rsidR="00CB4091" w:rsidRDefault="001635E2">
      <w:pPr>
        <w:ind w:left="730" w:right="0"/>
      </w:pPr>
      <w:r>
        <w:t>‒</w:t>
      </w:r>
      <w:r>
        <w:rPr>
          <w:rFonts w:ascii="Arial" w:eastAsia="Arial" w:hAnsi="Arial" w:cs="Arial"/>
        </w:rPr>
        <w:t xml:space="preserve"> </w:t>
      </w:r>
      <w:r>
        <w:t xml:space="preserve">Ismeri a * karakter és az </w:t>
      </w:r>
      <w:proofErr w:type="spellStart"/>
      <w:r>
        <w:t>as</w:t>
      </w:r>
      <w:proofErr w:type="spellEnd"/>
      <w:r>
        <w:t xml:space="preserve"> kulcsszó szerepét, valamint az álnevek használatát. </w:t>
      </w:r>
    </w:p>
    <w:p w14:paraId="54B4786B" w14:textId="77777777" w:rsidR="00CB4091" w:rsidRDefault="001635E2">
      <w:pPr>
        <w:ind w:left="730" w:right="0"/>
      </w:pPr>
      <w:r>
        <w:t>‒</w:t>
      </w:r>
      <w:r>
        <w:rPr>
          <w:rFonts w:ascii="Arial" w:eastAsia="Arial" w:hAnsi="Arial" w:cs="Arial"/>
        </w:rPr>
        <w:t xml:space="preserve"> </w:t>
      </w:r>
      <w:r>
        <w:t xml:space="preserve">Ismeri a </w:t>
      </w:r>
      <w:proofErr w:type="spellStart"/>
      <w:proofErr w:type="gramStart"/>
      <w:r>
        <w:t>dir</w:t>
      </w:r>
      <w:proofErr w:type="spellEnd"/>
      <w:r>
        <w:t>(</w:t>
      </w:r>
      <w:proofErr w:type="gramEnd"/>
      <w:r>
        <w:t xml:space="preserve">) függvényt. </w:t>
      </w:r>
    </w:p>
    <w:p w14:paraId="2A7C9310" w14:textId="77777777" w:rsidR="00CB4091" w:rsidRDefault="001635E2">
      <w:pPr>
        <w:ind w:left="730" w:right="0"/>
      </w:pPr>
      <w:r>
        <w:t>‒</w:t>
      </w:r>
      <w:r>
        <w:rPr>
          <w:rFonts w:ascii="Arial" w:eastAsia="Arial" w:hAnsi="Arial" w:cs="Arial"/>
        </w:rPr>
        <w:t xml:space="preserve"> </w:t>
      </w:r>
      <w:r>
        <w:t xml:space="preserve">Ismeri és használja a random modult. </w:t>
      </w:r>
    </w:p>
    <w:p w14:paraId="08229FC3" w14:textId="77777777" w:rsidR="00CB4091" w:rsidRDefault="001635E2">
      <w:pPr>
        <w:ind w:left="730" w:right="0"/>
      </w:pPr>
      <w:r>
        <w:t>‒</w:t>
      </w:r>
      <w:r>
        <w:rPr>
          <w:rFonts w:ascii="Arial" w:eastAsia="Arial" w:hAnsi="Arial" w:cs="Arial"/>
        </w:rPr>
        <w:t xml:space="preserve"> </w:t>
      </w:r>
      <w:r>
        <w:t xml:space="preserve">Ismeri a platform modult és használatát. </w:t>
      </w:r>
    </w:p>
    <w:p w14:paraId="3357B23D" w14:textId="77777777" w:rsidR="00CB4091" w:rsidRDefault="001635E2">
      <w:pPr>
        <w:ind w:left="730" w:right="0"/>
      </w:pPr>
      <w:r>
        <w:t>‒</w:t>
      </w:r>
      <w:r>
        <w:rPr>
          <w:rFonts w:ascii="Arial" w:eastAsia="Arial" w:hAnsi="Arial" w:cs="Arial"/>
        </w:rPr>
        <w:t xml:space="preserve"> </w:t>
      </w:r>
      <w:r>
        <w:t xml:space="preserve">Ismeri a Python </w:t>
      </w:r>
      <w:proofErr w:type="spellStart"/>
      <w:r>
        <w:t>Module</w:t>
      </w:r>
      <w:proofErr w:type="spellEnd"/>
      <w:r>
        <w:t xml:space="preserve"> Indexet és tud keresni benne. </w:t>
      </w:r>
    </w:p>
    <w:p w14:paraId="465DA30E" w14:textId="77777777" w:rsidR="00CB4091" w:rsidRDefault="001635E2">
      <w:pPr>
        <w:ind w:left="730" w:right="0"/>
      </w:pPr>
      <w:r>
        <w:t>‒</w:t>
      </w:r>
      <w:r>
        <w:rPr>
          <w:rFonts w:ascii="Arial" w:eastAsia="Arial" w:hAnsi="Arial" w:cs="Arial"/>
        </w:rPr>
        <w:t xml:space="preserve"> </w:t>
      </w:r>
      <w:r>
        <w:t xml:space="preserve">Tud saját modult készíteni. </w:t>
      </w:r>
    </w:p>
    <w:p w14:paraId="11452236" w14:textId="77777777" w:rsidR="00CB4091" w:rsidRDefault="001635E2">
      <w:pPr>
        <w:ind w:left="730" w:right="0"/>
      </w:pPr>
      <w:r>
        <w:t>‒</w:t>
      </w:r>
      <w:r>
        <w:rPr>
          <w:rFonts w:ascii="Arial" w:eastAsia="Arial" w:hAnsi="Arial" w:cs="Arial"/>
        </w:rPr>
        <w:t xml:space="preserve"> </w:t>
      </w:r>
      <w:r>
        <w:t>Ismeri a csomag (</w:t>
      </w:r>
      <w:proofErr w:type="spellStart"/>
      <w:r>
        <w:t>package</w:t>
      </w:r>
      <w:proofErr w:type="spellEnd"/>
      <w:r>
        <w:t xml:space="preserve">) fogalmát és a saját csomag készítésének módját. </w:t>
      </w:r>
    </w:p>
    <w:p w14:paraId="243E2818" w14:textId="77777777" w:rsidR="00CB4091" w:rsidRDefault="001635E2">
      <w:pPr>
        <w:ind w:left="730" w:right="0"/>
      </w:pPr>
      <w:r>
        <w:t>‒</w:t>
      </w:r>
      <w:r>
        <w:rPr>
          <w:rFonts w:ascii="Arial" w:eastAsia="Arial" w:hAnsi="Arial" w:cs="Arial"/>
        </w:rPr>
        <w:t xml:space="preserve"> </w:t>
      </w:r>
      <w:r>
        <w:t xml:space="preserve">Ismeri a különböző hibafajtákat, az egyszerűbb hibákat képes javítani. </w:t>
      </w:r>
    </w:p>
    <w:p w14:paraId="7F94D637" w14:textId="77777777" w:rsidR="00CB4091" w:rsidRDefault="001635E2">
      <w:pPr>
        <w:ind w:left="730" w:right="0"/>
      </w:pPr>
      <w:r>
        <w:t>‒</w:t>
      </w:r>
      <w:r>
        <w:rPr>
          <w:rFonts w:ascii="Arial" w:eastAsia="Arial" w:hAnsi="Arial" w:cs="Arial"/>
        </w:rPr>
        <w:t xml:space="preserve"> </w:t>
      </w:r>
      <w:r>
        <w:t xml:space="preserve">Ismeri a kivétel fogalmát. </w:t>
      </w:r>
    </w:p>
    <w:p w14:paraId="0BEAF059" w14:textId="77777777" w:rsidR="00CB4091" w:rsidRDefault="001635E2">
      <w:pPr>
        <w:ind w:left="730" w:right="0"/>
      </w:pPr>
      <w:r>
        <w:lastRenderedPageBreak/>
        <w:t>‒</w:t>
      </w:r>
      <w:r>
        <w:rPr>
          <w:rFonts w:ascii="Arial" w:eastAsia="Arial" w:hAnsi="Arial" w:cs="Arial"/>
        </w:rPr>
        <w:t xml:space="preserve"> </w:t>
      </w:r>
      <w:r>
        <w:t xml:space="preserve">Képes megoldani egyszerűbb kivételkezelési feladatokat. </w:t>
      </w:r>
    </w:p>
    <w:p w14:paraId="4F133D41" w14:textId="77777777" w:rsidR="00CB4091" w:rsidRDefault="001635E2">
      <w:pPr>
        <w:ind w:left="730" w:right="0"/>
      </w:pPr>
      <w:r>
        <w:t>‒</w:t>
      </w:r>
      <w:r>
        <w:rPr>
          <w:rFonts w:ascii="Arial" w:eastAsia="Arial" w:hAnsi="Arial" w:cs="Arial"/>
        </w:rPr>
        <w:t xml:space="preserve"> </w:t>
      </w:r>
      <w:r>
        <w:t xml:space="preserve">Tudja használni a beépített kivételeket. </w:t>
      </w:r>
    </w:p>
    <w:p w14:paraId="3021C5EC" w14:textId="77777777" w:rsidR="00CB4091" w:rsidRDefault="001635E2">
      <w:pPr>
        <w:ind w:left="730" w:right="0"/>
      </w:pPr>
      <w:r>
        <w:t>‒</w:t>
      </w:r>
      <w:r>
        <w:rPr>
          <w:rFonts w:ascii="Arial" w:eastAsia="Arial" w:hAnsi="Arial" w:cs="Arial"/>
        </w:rPr>
        <w:t xml:space="preserve"> </w:t>
      </w:r>
      <w:r>
        <w:t xml:space="preserve">Tud saját kivételt készíteni. </w:t>
      </w:r>
    </w:p>
    <w:p w14:paraId="1AB2CA60" w14:textId="77777777" w:rsidR="00CB4091" w:rsidRDefault="001635E2">
      <w:pPr>
        <w:ind w:left="730" w:right="0"/>
      </w:pPr>
      <w:r>
        <w:t>‒</w:t>
      </w:r>
      <w:r>
        <w:rPr>
          <w:rFonts w:ascii="Arial" w:eastAsia="Arial" w:hAnsi="Arial" w:cs="Arial"/>
        </w:rPr>
        <w:t xml:space="preserve"> </w:t>
      </w:r>
      <w:r>
        <w:t xml:space="preserve">Ismeri az objektumorientált programozás (OOP) koncepcióját. </w:t>
      </w:r>
    </w:p>
    <w:p w14:paraId="580A7DF8" w14:textId="77777777" w:rsidR="00CB4091" w:rsidRDefault="001635E2">
      <w:pPr>
        <w:ind w:left="730" w:right="0"/>
      </w:pPr>
      <w:r>
        <w:t>‒</w:t>
      </w:r>
      <w:r>
        <w:rPr>
          <w:rFonts w:ascii="Arial" w:eastAsia="Arial" w:hAnsi="Arial" w:cs="Arial"/>
        </w:rPr>
        <w:t xml:space="preserve"> </w:t>
      </w:r>
      <w:r>
        <w:t xml:space="preserve">Ismeri a procedurális és az objektumorientált megközelítés különbségeit. </w:t>
      </w:r>
    </w:p>
    <w:p w14:paraId="258F7CAB" w14:textId="77777777" w:rsidR="00CB4091" w:rsidRDefault="001635E2">
      <w:pPr>
        <w:ind w:left="730" w:right="0"/>
      </w:pPr>
      <w:r>
        <w:t>‒</w:t>
      </w:r>
      <w:r>
        <w:rPr>
          <w:rFonts w:ascii="Arial" w:eastAsia="Arial" w:hAnsi="Arial" w:cs="Arial"/>
        </w:rPr>
        <w:t xml:space="preserve"> </w:t>
      </w:r>
      <w:r>
        <w:t>Ismeri az osztály (</w:t>
      </w:r>
      <w:proofErr w:type="spellStart"/>
      <w:r>
        <w:t>class</w:t>
      </w:r>
      <w:proofErr w:type="spellEnd"/>
      <w:r>
        <w:t xml:space="preserve">) fogalmát. </w:t>
      </w:r>
    </w:p>
    <w:p w14:paraId="0CAE8357" w14:textId="77777777" w:rsidR="00CB4091" w:rsidRDefault="001635E2">
      <w:pPr>
        <w:ind w:left="730" w:right="0"/>
      </w:pPr>
      <w:r>
        <w:t>‒</w:t>
      </w:r>
      <w:r>
        <w:rPr>
          <w:rFonts w:ascii="Arial" w:eastAsia="Arial" w:hAnsi="Arial" w:cs="Arial"/>
        </w:rPr>
        <w:t xml:space="preserve"> </w:t>
      </w:r>
      <w:r>
        <w:t xml:space="preserve">Ismeri az osztályhierarchia szerepét. </w:t>
      </w:r>
    </w:p>
    <w:p w14:paraId="1DF16491" w14:textId="77777777" w:rsidR="00CB4091" w:rsidRDefault="001635E2">
      <w:pPr>
        <w:ind w:left="730" w:right="0"/>
      </w:pPr>
      <w:r>
        <w:t>‒</w:t>
      </w:r>
      <w:r>
        <w:rPr>
          <w:rFonts w:ascii="Arial" w:eastAsia="Arial" w:hAnsi="Arial" w:cs="Arial"/>
        </w:rPr>
        <w:t xml:space="preserve"> </w:t>
      </w:r>
      <w:r>
        <w:t xml:space="preserve">Ismeri az objektum fogalmát. </w:t>
      </w:r>
    </w:p>
    <w:p w14:paraId="50ABDED9" w14:textId="77777777" w:rsidR="00CB4091" w:rsidRDefault="001635E2">
      <w:pPr>
        <w:ind w:left="730" w:right="0"/>
      </w:pPr>
      <w:r>
        <w:t>‒</w:t>
      </w:r>
      <w:r>
        <w:rPr>
          <w:rFonts w:ascii="Arial" w:eastAsia="Arial" w:hAnsi="Arial" w:cs="Arial"/>
        </w:rPr>
        <w:t xml:space="preserve"> </w:t>
      </w:r>
      <w:r>
        <w:t xml:space="preserve">Képes létrehozni egyszerű saját osztályt és objektumot. </w:t>
      </w:r>
    </w:p>
    <w:p w14:paraId="6C91124E" w14:textId="77777777" w:rsidR="00CB4091" w:rsidRDefault="001635E2">
      <w:pPr>
        <w:ind w:left="730" w:right="0"/>
      </w:pPr>
      <w:r>
        <w:t>‒</w:t>
      </w:r>
      <w:r>
        <w:rPr>
          <w:rFonts w:ascii="Arial" w:eastAsia="Arial" w:hAnsi="Arial" w:cs="Arial"/>
        </w:rPr>
        <w:t xml:space="preserve"> </w:t>
      </w:r>
      <w:r>
        <w:t xml:space="preserve">Tud szöveges fájlokat kezelni. </w:t>
      </w:r>
    </w:p>
    <w:p w14:paraId="1478349F" w14:textId="77777777" w:rsidR="00CB4091" w:rsidRDefault="001635E2">
      <w:pPr>
        <w:ind w:left="730" w:right="0"/>
      </w:pPr>
      <w:r>
        <w:t>‒</w:t>
      </w:r>
      <w:r>
        <w:rPr>
          <w:rFonts w:ascii="Arial" w:eastAsia="Arial" w:hAnsi="Arial" w:cs="Arial"/>
        </w:rPr>
        <w:t xml:space="preserve"> </w:t>
      </w:r>
      <w:r>
        <w:t xml:space="preserve">Ismeri a fájlkezelés közben fellépő hibákat, és tudja javítani azokat. </w:t>
      </w:r>
    </w:p>
    <w:p w14:paraId="62877C05" w14:textId="77777777" w:rsidR="00CB4091" w:rsidRDefault="001635E2">
      <w:pPr>
        <w:ind w:left="1080" w:right="0" w:hanging="360"/>
      </w:pPr>
      <w:r>
        <w:t>‒</w:t>
      </w:r>
      <w:r>
        <w:rPr>
          <w:rFonts w:ascii="Arial" w:eastAsia="Arial" w:hAnsi="Arial" w:cs="Arial"/>
        </w:rPr>
        <w:t xml:space="preserve"> </w:t>
      </w:r>
      <w:r>
        <w:t xml:space="preserve">Ismeri és célnak megfelelően alkalmazza az </w:t>
      </w:r>
      <w:proofErr w:type="spellStart"/>
      <w:proofErr w:type="gramStart"/>
      <w:r>
        <w:t>open</w:t>
      </w:r>
      <w:proofErr w:type="spellEnd"/>
      <w:r>
        <w:t>(</w:t>
      </w:r>
      <w:proofErr w:type="gramEnd"/>
      <w:r>
        <w:t xml:space="preserve">), </w:t>
      </w:r>
      <w:proofErr w:type="spellStart"/>
      <w:r>
        <w:t>readline</w:t>
      </w:r>
      <w:proofErr w:type="spellEnd"/>
      <w:r>
        <w:t xml:space="preserve">(), </w:t>
      </w:r>
      <w:proofErr w:type="spellStart"/>
      <w:r>
        <w:t>readlines</w:t>
      </w:r>
      <w:proofErr w:type="spellEnd"/>
      <w:r>
        <w:t xml:space="preserve">() és </w:t>
      </w:r>
      <w:proofErr w:type="spellStart"/>
      <w:r>
        <w:t>write</w:t>
      </w:r>
      <w:proofErr w:type="spellEnd"/>
      <w:r>
        <w:t xml:space="preserve">() függvényeket. </w:t>
      </w:r>
    </w:p>
    <w:p w14:paraId="02ADB7DE" w14:textId="77777777" w:rsidR="00CB4091" w:rsidRDefault="001635E2">
      <w:pPr>
        <w:spacing w:after="0" w:line="259" w:lineRule="auto"/>
        <w:ind w:left="427" w:right="0" w:firstLine="0"/>
        <w:jc w:val="left"/>
      </w:pPr>
      <w:r>
        <w:t xml:space="preserve"> </w:t>
      </w:r>
    </w:p>
    <w:p w14:paraId="5D737047" w14:textId="77777777" w:rsidR="00CB4091" w:rsidRDefault="001635E2">
      <w:pPr>
        <w:spacing w:after="0" w:line="259" w:lineRule="auto"/>
        <w:ind w:left="0" w:right="0" w:firstLine="0"/>
        <w:jc w:val="left"/>
      </w:pPr>
      <w:r>
        <w:t xml:space="preserve"> </w:t>
      </w:r>
    </w:p>
    <w:p w14:paraId="30A72937" w14:textId="77777777" w:rsidR="00CB4091" w:rsidRDefault="001635E2">
      <w:pPr>
        <w:spacing w:after="0" w:line="259" w:lineRule="auto"/>
        <w:ind w:left="0" w:right="0" w:firstLine="0"/>
        <w:jc w:val="left"/>
      </w:pPr>
      <w:r>
        <w:t xml:space="preserve"> </w:t>
      </w:r>
      <w:r>
        <w:tab/>
        <w:t xml:space="preserve"> </w:t>
      </w:r>
      <w:r>
        <w:br w:type="page"/>
      </w:r>
    </w:p>
    <w:p w14:paraId="17E4F029" w14:textId="77777777" w:rsidR="00CB4091" w:rsidRDefault="001635E2">
      <w:pPr>
        <w:spacing w:after="28" w:line="259" w:lineRule="auto"/>
        <w:ind w:left="0" w:right="0" w:firstLine="0"/>
        <w:jc w:val="left"/>
      </w:pPr>
      <w:r>
        <w:lastRenderedPageBreak/>
        <w:t xml:space="preserve"> </w:t>
      </w:r>
    </w:p>
    <w:p w14:paraId="44DE0BD1" w14:textId="77777777" w:rsidR="00CB4091" w:rsidRDefault="001635E2">
      <w:pPr>
        <w:pStyle w:val="Cmsor2"/>
        <w:ind w:right="0"/>
      </w:pPr>
      <w:r>
        <w:t>3.5</w:t>
      </w:r>
      <w:r>
        <w:rPr>
          <w:rFonts w:ascii="Arial" w:eastAsia="Arial" w:hAnsi="Arial" w:cs="Arial"/>
        </w:rPr>
        <w:t xml:space="preserve"> </w:t>
      </w:r>
      <w:r>
        <w:t xml:space="preserve">Hatékony tanulás, önfejlesztés és csoportmunka I. megnevezésű tanulási terület </w:t>
      </w:r>
    </w:p>
    <w:p w14:paraId="1578303D" w14:textId="77777777" w:rsidR="00CB4091" w:rsidRDefault="001635E2">
      <w:pPr>
        <w:spacing w:after="22" w:line="259" w:lineRule="auto"/>
        <w:ind w:left="0" w:right="0" w:firstLine="0"/>
        <w:jc w:val="left"/>
      </w:pPr>
      <w:r>
        <w:t xml:space="preserve"> </w:t>
      </w:r>
    </w:p>
    <w:p w14:paraId="3EDF496F" w14:textId="129FA445" w:rsidR="00CB4091" w:rsidRDefault="001635E2">
      <w:pPr>
        <w:tabs>
          <w:tab w:val="center" w:pos="2514"/>
          <w:tab w:val="right" w:pos="9076"/>
        </w:tabs>
        <w:spacing w:after="27" w:line="259" w:lineRule="auto"/>
        <w:ind w:left="0" w:right="0" w:firstLine="0"/>
        <w:jc w:val="left"/>
      </w:pPr>
      <w:r>
        <w:rPr>
          <w:rFonts w:ascii="Calibri" w:eastAsia="Calibri" w:hAnsi="Calibri" w:cs="Calibri"/>
          <w:sz w:val="22"/>
        </w:rPr>
        <w:tab/>
      </w:r>
      <w:r>
        <w:t xml:space="preserve">A tanulási terület tantárgyainak </w:t>
      </w:r>
      <w:proofErr w:type="spellStart"/>
      <w:proofErr w:type="gramStart"/>
      <w:r>
        <w:t>összóraszáma</w:t>
      </w:r>
      <w:proofErr w:type="spellEnd"/>
      <w:r>
        <w:t xml:space="preserve">:  </w:t>
      </w:r>
      <w:r>
        <w:tab/>
      </w:r>
      <w:proofErr w:type="gramEnd"/>
      <w:r w:rsidR="002F1938">
        <w:t>48</w:t>
      </w:r>
      <w:r>
        <w:t xml:space="preserve"> óra </w:t>
      </w:r>
    </w:p>
    <w:p w14:paraId="171106C9" w14:textId="77777777" w:rsidR="00CB4091" w:rsidRDefault="001635E2">
      <w:pPr>
        <w:ind w:left="293" w:right="0"/>
      </w:pPr>
      <w:r>
        <w:t xml:space="preserve">A tanulási terület tartalmi összefoglalója </w:t>
      </w:r>
    </w:p>
    <w:p w14:paraId="033E103C" w14:textId="77777777" w:rsidR="00CB4091" w:rsidRDefault="001635E2">
      <w:pPr>
        <w:ind w:right="0"/>
      </w:pPr>
      <w:r>
        <w:t>A tanulási terület azoknak a „</w:t>
      </w:r>
      <w:proofErr w:type="spellStart"/>
      <w:r>
        <w:t>soft</w:t>
      </w:r>
      <w:proofErr w:type="spellEnd"/>
      <w:r>
        <w:t xml:space="preserve"> </w:t>
      </w:r>
      <w:proofErr w:type="spellStart"/>
      <w:r>
        <w:t>skill</w:t>
      </w:r>
      <w:proofErr w:type="spellEnd"/>
      <w:r>
        <w:t>”-</w:t>
      </w:r>
      <w:proofErr w:type="spellStart"/>
      <w:r>
        <w:t>eknek</w:t>
      </w:r>
      <w:proofErr w:type="spellEnd"/>
      <w:r>
        <w:t xml:space="preserve"> az átadására hivatott, amelyekkel a fiatalok többsége nem rendelkezik még ebben a korban, de a munkaerőpiaci elvárások szerint fontos lesz számukra. Az IKT az a terület, ahol a folyamatos tanulás és önfejlesztés, valamint az angol nyelv ismerete nélkül nem lehet boldogulni, így a fiatalokat meg kell tanítani az örömöt adó, önálló ismeretszerzésre. A munka világában elengedhetetlen a projektszemléletű, együttműködésen alapuló csapatmunka. A tanulási terület célja, hogy az alapozás időszakában ezen az úton elindítsa a tanulókat.  </w:t>
      </w:r>
    </w:p>
    <w:p w14:paraId="7F017EA6" w14:textId="77777777" w:rsidR="00CB4091" w:rsidRDefault="001635E2">
      <w:pPr>
        <w:spacing w:after="24" w:line="259" w:lineRule="auto"/>
        <w:ind w:left="0" w:right="0" w:firstLine="0"/>
        <w:jc w:val="left"/>
      </w:pPr>
      <w:r>
        <w:t xml:space="preserve"> </w:t>
      </w:r>
    </w:p>
    <w:p w14:paraId="776490A1" w14:textId="50347ACB" w:rsidR="00CB4091" w:rsidRDefault="001635E2">
      <w:pPr>
        <w:pStyle w:val="Cmsor3"/>
        <w:tabs>
          <w:tab w:val="center" w:pos="2133"/>
          <w:tab w:val="right" w:pos="9076"/>
        </w:tabs>
        <w:ind w:left="0" w:right="-12" w:firstLine="0"/>
        <w:jc w:val="left"/>
      </w:pPr>
      <w:r>
        <w:rPr>
          <w:rFonts w:ascii="Calibri" w:eastAsia="Calibri" w:hAnsi="Calibri" w:cs="Calibri"/>
          <w:b w:val="0"/>
          <w:sz w:val="22"/>
        </w:rPr>
        <w:tab/>
      </w:r>
      <w:r>
        <w:t>3.5.1</w:t>
      </w:r>
      <w:r>
        <w:rPr>
          <w:rFonts w:ascii="Arial" w:eastAsia="Arial" w:hAnsi="Arial" w:cs="Arial"/>
        </w:rPr>
        <w:t xml:space="preserve"> </w:t>
      </w:r>
      <w:r>
        <w:t xml:space="preserve">IKT projektmunka I. </w:t>
      </w:r>
      <w:proofErr w:type="gramStart"/>
      <w:r>
        <w:t xml:space="preserve">tantárgy  </w:t>
      </w:r>
      <w:r>
        <w:tab/>
      </w:r>
      <w:proofErr w:type="gramEnd"/>
      <w:r w:rsidR="002F1938">
        <w:t>48</w:t>
      </w:r>
      <w:r>
        <w:t xml:space="preserve"> óra </w:t>
      </w:r>
    </w:p>
    <w:p w14:paraId="680D57AA" w14:textId="77777777" w:rsidR="00CB4091" w:rsidRDefault="001635E2">
      <w:pPr>
        <w:spacing w:after="16" w:line="259" w:lineRule="auto"/>
        <w:ind w:left="0" w:right="0" w:firstLine="0"/>
        <w:jc w:val="left"/>
      </w:pPr>
      <w:r>
        <w:t xml:space="preserve"> </w:t>
      </w:r>
    </w:p>
    <w:p w14:paraId="62E8F33E" w14:textId="77777777" w:rsidR="00CB4091" w:rsidRDefault="001635E2">
      <w:pPr>
        <w:tabs>
          <w:tab w:val="center" w:pos="755"/>
          <w:tab w:val="center" w:pos="2881"/>
        </w:tabs>
        <w:ind w:left="0" w:right="0" w:firstLine="0"/>
        <w:jc w:val="left"/>
      </w:pPr>
      <w:r>
        <w:rPr>
          <w:rFonts w:ascii="Calibri" w:eastAsia="Calibri" w:hAnsi="Calibri" w:cs="Calibri"/>
          <w:sz w:val="22"/>
        </w:rPr>
        <w:tab/>
      </w:r>
      <w:r>
        <w:t>3.5.1.1</w:t>
      </w:r>
      <w:r>
        <w:rPr>
          <w:rFonts w:ascii="Arial" w:eastAsia="Arial" w:hAnsi="Arial" w:cs="Arial"/>
        </w:rPr>
        <w:t xml:space="preserve"> </w:t>
      </w:r>
      <w:r>
        <w:rPr>
          <w:rFonts w:ascii="Arial" w:eastAsia="Arial" w:hAnsi="Arial" w:cs="Arial"/>
        </w:rPr>
        <w:tab/>
      </w:r>
      <w:r>
        <w:t xml:space="preserve">A tantárgy tanításának fő célja </w:t>
      </w:r>
    </w:p>
    <w:p w14:paraId="1DC86D3D" w14:textId="77777777" w:rsidR="00CB4091" w:rsidRDefault="001635E2">
      <w:pPr>
        <w:ind w:right="0"/>
      </w:pPr>
      <w:r>
        <w:t xml:space="preserve">A tantárgy – szervesen beleépülve a szakmai tananyag tartalmába – segít elmélyíteni a többi tantárgyhoz és a szakmához kapcsolódó </w:t>
      </w:r>
      <w:proofErr w:type="spellStart"/>
      <w:r>
        <w:t>soft</w:t>
      </w:r>
      <w:proofErr w:type="spellEnd"/>
      <w:r>
        <w:t xml:space="preserve"> kompetenciákat az alapozás időszakában. </w:t>
      </w:r>
    </w:p>
    <w:p w14:paraId="2D137D3A" w14:textId="77777777" w:rsidR="00CB4091" w:rsidRDefault="001635E2">
      <w:pPr>
        <w:spacing w:after="0" w:line="259" w:lineRule="auto"/>
        <w:ind w:left="0" w:right="0" w:firstLine="0"/>
        <w:jc w:val="left"/>
      </w:pPr>
      <w:r>
        <w:t xml:space="preserve"> </w:t>
      </w:r>
    </w:p>
    <w:p w14:paraId="5FB7D929" w14:textId="77777777" w:rsidR="00CB4091" w:rsidRDefault="001635E2">
      <w:pPr>
        <w:ind w:right="0"/>
      </w:pPr>
      <w:r>
        <w:t xml:space="preserve">Módszertanát tekintve a „tudáslépcső” szintjein haladva (azonosítás, tudásmegszerzés, fejlesztés, megosztás, megőrzés, felhasználás) fejleszti a szükséges kompetenciákat. </w:t>
      </w:r>
    </w:p>
    <w:p w14:paraId="2B12D17D" w14:textId="77777777" w:rsidR="00CB4091" w:rsidRDefault="001635E2">
      <w:pPr>
        <w:spacing w:after="0" w:line="259" w:lineRule="auto"/>
        <w:ind w:left="0" w:right="0" w:firstLine="0"/>
        <w:jc w:val="left"/>
      </w:pPr>
      <w:r>
        <w:t xml:space="preserve"> </w:t>
      </w:r>
    </w:p>
    <w:p w14:paraId="0BFB68DA" w14:textId="77777777" w:rsidR="00CB4091" w:rsidRDefault="001635E2">
      <w:pPr>
        <w:ind w:right="0"/>
      </w:pPr>
      <w:r>
        <w:t xml:space="preserve">Mindezek gyakorlatorientáltan, a témák egymásra épülésével valósulnak meg, olyan digitális kompetenciák, illetve eszközök felhasználásának segítségével, mint amilyen a szövegszerkesztés, a táblázatkezelés, az adatbáziskezelés, a webes alkalmazások fejlesztése, a felhőalapú szoftverek és a prezentációkészítő szoftverek használata. </w:t>
      </w:r>
    </w:p>
    <w:p w14:paraId="46F22EC3" w14:textId="77777777" w:rsidR="00CB4091" w:rsidRDefault="001635E2">
      <w:pPr>
        <w:spacing w:after="0" w:line="259" w:lineRule="auto"/>
        <w:ind w:left="0" w:right="0" w:firstLine="0"/>
        <w:jc w:val="left"/>
      </w:pPr>
      <w:r>
        <w:t xml:space="preserve"> </w:t>
      </w:r>
    </w:p>
    <w:p w14:paraId="53F8D830" w14:textId="77777777" w:rsidR="00CB4091" w:rsidRDefault="001635E2">
      <w:pPr>
        <w:ind w:right="0"/>
      </w:pPr>
      <w:r>
        <w:t xml:space="preserve">A képzés során minden kompetenciafejlesztési témakör újra meg újra előkerül, tartalmilag és gyakorlati szempontból kibővítve, míg a diákok készségszinten el nem sajátítják a </w:t>
      </w:r>
      <w:proofErr w:type="spellStart"/>
      <w:r>
        <w:t>skilleket</w:t>
      </w:r>
      <w:proofErr w:type="spellEnd"/>
      <w:r>
        <w:t xml:space="preserve">. </w:t>
      </w:r>
    </w:p>
    <w:p w14:paraId="0C8A921E" w14:textId="77777777" w:rsidR="00CB4091" w:rsidRDefault="001635E2">
      <w:pPr>
        <w:spacing w:after="0" w:line="259" w:lineRule="auto"/>
        <w:ind w:left="0" w:right="0" w:firstLine="0"/>
        <w:jc w:val="left"/>
      </w:pPr>
      <w:r>
        <w:t xml:space="preserve"> </w:t>
      </w:r>
    </w:p>
    <w:p w14:paraId="3B1432DC" w14:textId="77777777" w:rsidR="00CB4091" w:rsidRDefault="001635E2">
      <w:pPr>
        <w:ind w:right="0"/>
      </w:pPr>
      <w:r>
        <w:t xml:space="preserve">Valamennyi témakör minden évben része a kiadott feladatoknak, 4 tudásszintre bontva az alábbiak szerint: </w:t>
      </w:r>
    </w:p>
    <w:p w14:paraId="10EFF0F9" w14:textId="77777777" w:rsidR="00CB4091" w:rsidRDefault="001635E2">
      <w:pPr>
        <w:spacing w:after="0" w:line="259" w:lineRule="auto"/>
        <w:ind w:left="0" w:right="0" w:firstLine="0"/>
        <w:jc w:val="left"/>
      </w:pPr>
      <w:r>
        <w:t xml:space="preserve"> </w:t>
      </w:r>
    </w:p>
    <w:p w14:paraId="5FFC4C22" w14:textId="77777777" w:rsidR="00CB4091" w:rsidRDefault="001635E2">
      <w:pPr>
        <w:numPr>
          <w:ilvl w:val="0"/>
          <w:numId w:val="1"/>
        </w:numPr>
        <w:ind w:right="0"/>
      </w:pPr>
      <w:r>
        <w:t xml:space="preserve">szakasz (5 évfolyamos képzésben 9. évfolyam, 2 évfolyamos képzés esetén az 1/13. évfolyam első negyedéve): az adott </w:t>
      </w:r>
      <w:proofErr w:type="spellStart"/>
      <w:r>
        <w:t>skill</w:t>
      </w:r>
      <w:proofErr w:type="spellEnd"/>
      <w:r>
        <w:t xml:space="preserve"> elméleti ismeretinek megismerése, megtanulása, gyakorlatban történő kipróbálása, részletes tanári instrukció alapján. </w:t>
      </w:r>
    </w:p>
    <w:p w14:paraId="6D019FB9" w14:textId="77777777" w:rsidR="00CB4091" w:rsidRDefault="001635E2">
      <w:pPr>
        <w:spacing w:after="0" w:line="259" w:lineRule="auto"/>
        <w:ind w:left="0" w:right="0" w:firstLine="0"/>
        <w:jc w:val="left"/>
      </w:pPr>
      <w:r>
        <w:t xml:space="preserve"> </w:t>
      </w:r>
    </w:p>
    <w:p w14:paraId="72596135" w14:textId="77777777" w:rsidR="00CB4091" w:rsidRDefault="001635E2">
      <w:pPr>
        <w:numPr>
          <w:ilvl w:val="0"/>
          <w:numId w:val="1"/>
        </w:numPr>
        <w:ind w:right="0"/>
      </w:pPr>
      <w:r>
        <w:t xml:space="preserve">szakasz (5 évfolyamos képzésben 10. évfolyam, 2 évfolyamos képzés esetén az 1/13. évfolyam második negyedéve): ezen </w:t>
      </w:r>
      <w:proofErr w:type="spellStart"/>
      <w:r>
        <w:t>skillek</w:t>
      </w:r>
      <w:proofErr w:type="spellEnd"/>
      <w:r>
        <w:t xml:space="preserve"> gyakorlása egyénileg és kiscsoportosan részletes instrukciók alapján, feladatkiosztással, közös előkészülettel, de már önálló munkával és az eredmények plenáris prezentálásával, majd tanári kiértékeléssel, fejlesztői visszajelzésekkel. </w:t>
      </w:r>
    </w:p>
    <w:p w14:paraId="69F328C2" w14:textId="77777777" w:rsidR="00CB4091" w:rsidRDefault="001635E2">
      <w:pPr>
        <w:spacing w:after="22" w:line="259" w:lineRule="auto"/>
        <w:ind w:left="0" w:right="0" w:firstLine="0"/>
        <w:jc w:val="left"/>
      </w:pPr>
      <w:r>
        <w:t xml:space="preserve"> </w:t>
      </w:r>
    </w:p>
    <w:p w14:paraId="306F9A15" w14:textId="77777777" w:rsidR="00CB4091" w:rsidRDefault="001635E2">
      <w:pPr>
        <w:ind w:left="994" w:right="0" w:hanging="569"/>
      </w:pPr>
      <w:r>
        <w:t>3.5.1.2</w:t>
      </w:r>
      <w:r>
        <w:rPr>
          <w:rFonts w:ascii="Arial" w:eastAsia="Arial" w:hAnsi="Arial" w:cs="Arial"/>
        </w:rPr>
        <w:t xml:space="preserve"> </w:t>
      </w:r>
      <w:r>
        <w:t xml:space="preserve">A tantárgyat oktató végzettségére, szakképesítésére, munkatapasztalatára vonatkozó speciális elvárások </w:t>
      </w:r>
    </w:p>
    <w:p w14:paraId="4476D7EB" w14:textId="77777777" w:rsidR="00CB4091" w:rsidRDefault="001635E2">
      <w:pPr>
        <w:ind w:left="437" w:right="0"/>
      </w:pPr>
      <w:r>
        <w:lastRenderedPageBreak/>
        <w:t xml:space="preserve">Szakmai tantárgyat oktató tanár vagy szakmai végzettséggel rendelkező oktató. Előnyt jelent, ha a pedagógus vagy oktató pszichológiai, pedagógiai ismeretekkel is rendelkezik vagy részt vett személyiségfejlesztő, </w:t>
      </w:r>
      <w:proofErr w:type="spellStart"/>
      <w:r>
        <w:t>coaching</w:t>
      </w:r>
      <w:proofErr w:type="spellEnd"/>
      <w:r>
        <w:t xml:space="preserve"> vagy mentoring képzésen. </w:t>
      </w:r>
    </w:p>
    <w:p w14:paraId="1E46265E" w14:textId="77777777" w:rsidR="00CB4091" w:rsidRDefault="001635E2">
      <w:pPr>
        <w:spacing w:after="19" w:line="259" w:lineRule="auto"/>
        <w:ind w:left="0" w:right="0" w:firstLine="0"/>
        <w:jc w:val="left"/>
      </w:pPr>
      <w:r>
        <w:t xml:space="preserve"> </w:t>
      </w:r>
    </w:p>
    <w:p w14:paraId="043AAF61" w14:textId="77777777" w:rsidR="00CB4091" w:rsidRDefault="001635E2">
      <w:pPr>
        <w:tabs>
          <w:tab w:val="center" w:pos="755"/>
          <w:tab w:val="center" w:pos="3513"/>
        </w:tabs>
        <w:ind w:left="0" w:right="0" w:firstLine="0"/>
        <w:jc w:val="left"/>
      </w:pPr>
      <w:r>
        <w:rPr>
          <w:rFonts w:ascii="Calibri" w:eastAsia="Calibri" w:hAnsi="Calibri" w:cs="Calibri"/>
          <w:sz w:val="22"/>
        </w:rPr>
        <w:tab/>
      </w:r>
      <w:r>
        <w:t>3.5.1.3</w:t>
      </w:r>
      <w:r>
        <w:rPr>
          <w:rFonts w:ascii="Arial" w:eastAsia="Arial" w:hAnsi="Arial" w:cs="Arial"/>
        </w:rPr>
        <w:t xml:space="preserve"> </w:t>
      </w:r>
      <w:r>
        <w:rPr>
          <w:rFonts w:ascii="Arial" w:eastAsia="Arial" w:hAnsi="Arial" w:cs="Arial"/>
        </w:rPr>
        <w:tab/>
      </w:r>
      <w:r>
        <w:t xml:space="preserve">Kapcsolódó közismereti, szakmai tartalmak </w:t>
      </w:r>
    </w:p>
    <w:p w14:paraId="5A66DDCD" w14:textId="77777777" w:rsidR="00CB4091" w:rsidRDefault="001635E2">
      <w:pPr>
        <w:ind w:left="437" w:right="0"/>
      </w:pPr>
      <w:r>
        <w:t xml:space="preserve">— </w:t>
      </w:r>
    </w:p>
    <w:p w14:paraId="3757D8D7" w14:textId="77777777" w:rsidR="00CB4091" w:rsidRDefault="001635E2">
      <w:pPr>
        <w:spacing w:after="22" w:line="259" w:lineRule="auto"/>
        <w:ind w:left="427" w:right="0" w:firstLine="0"/>
        <w:jc w:val="left"/>
      </w:pPr>
      <w:r>
        <w:t xml:space="preserve"> </w:t>
      </w:r>
    </w:p>
    <w:p w14:paraId="40268201" w14:textId="77777777" w:rsidR="00CB4091" w:rsidRDefault="001635E2">
      <w:pPr>
        <w:ind w:left="994" w:right="0" w:hanging="569"/>
      </w:pPr>
      <w:r>
        <w:t>3.5.1.4</w:t>
      </w:r>
      <w:r>
        <w:rPr>
          <w:rFonts w:ascii="Arial" w:eastAsia="Arial" w:hAnsi="Arial" w:cs="Arial"/>
        </w:rPr>
        <w:t xml:space="preserve"> </w:t>
      </w:r>
      <w:r>
        <w:t xml:space="preserve">A képzés órakeretének legalább 80%-át gyakorlati helyszínen (tanműhely, üzem stb.) kell lebonyolítani. </w:t>
      </w:r>
    </w:p>
    <w:p w14:paraId="2056284C" w14:textId="77777777" w:rsidR="00CB4091" w:rsidRDefault="001635E2">
      <w:pPr>
        <w:spacing w:after="24" w:line="259" w:lineRule="auto"/>
        <w:ind w:left="0" w:right="0" w:firstLine="0"/>
        <w:jc w:val="left"/>
      </w:pPr>
      <w:r>
        <w:t xml:space="preserve"> </w:t>
      </w:r>
    </w:p>
    <w:p w14:paraId="2454AD79" w14:textId="77777777" w:rsidR="00CB4091" w:rsidRDefault="001635E2">
      <w:pPr>
        <w:pStyle w:val="Cmsor6"/>
        <w:tabs>
          <w:tab w:val="center" w:pos="755"/>
          <w:tab w:val="center" w:pos="4137"/>
        </w:tabs>
        <w:ind w:left="0" w:right="0" w:firstLine="0"/>
      </w:pPr>
      <w:r>
        <w:rPr>
          <w:rFonts w:ascii="Calibri" w:eastAsia="Calibri" w:hAnsi="Calibri" w:cs="Calibri"/>
          <w:b w:val="0"/>
          <w:sz w:val="22"/>
        </w:rPr>
        <w:tab/>
      </w:r>
      <w:r>
        <w:t>3.5.1.5</w:t>
      </w:r>
      <w:r>
        <w:rPr>
          <w:rFonts w:ascii="Arial" w:eastAsia="Arial" w:hAnsi="Arial" w:cs="Arial"/>
        </w:rPr>
        <w:t xml:space="preserve"> </w:t>
      </w:r>
      <w:r>
        <w:rPr>
          <w:rFonts w:ascii="Arial" w:eastAsia="Arial" w:hAnsi="Arial" w:cs="Arial"/>
        </w:rPr>
        <w:tab/>
      </w:r>
      <w:r>
        <w:t xml:space="preserve">A tantárgy oktatása során fejlesztendő kompetenciák </w:t>
      </w:r>
    </w:p>
    <w:p w14:paraId="5F8FC7D5" w14:textId="77777777" w:rsidR="00CB4091" w:rsidRDefault="001635E2">
      <w:pPr>
        <w:spacing w:after="0" w:line="259" w:lineRule="auto"/>
        <w:ind w:left="0" w:right="0" w:firstLine="0"/>
        <w:jc w:val="left"/>
      </w:pPr>
      <w:r>
        <w:t xml:space="preserve"> </w:t>
      </w:r>
    </w:p>
    <w:tbl>
      <w:tblPr>
        <w:tblStyle w:val="TableGrid"/>
        <w:tblW w:w="9290" w:type="dxa"/>
        <w:tblInd w:w="-108" w:type="dxa"/>
        <w:tblCellMar>
          <w:top w:w="15" w:type="dxa"/>
          <w:left w:w="108" w:type="dxa"/>
          <w:right w:w="58" w:type="dxa"/>
        </w:tblCellMar>
        <w:tblLook w:val="04A0" w:firstRow="1" w:lastRow="0" w:firstColumn="1" w:lastColumn="0" w:noHBand="0" w:noVBand="1"/>
      </w:tblPr>
      <w:tblGrid>
        <w:gridCol w:w="1899"/>
        <w:gridCol w:w="1857"/>
        <w:gridCol w:w="1825"/>
        <w:gridCol w:w="1855"/>
        <w:gridCol w:w="1854"/>
      </w:tblGrid>
      <w:tr w:rsidR="00CB4091" w14:paraId="6BCFBA71" w14:textId="77777777">
        <w:trPr>
          <w:trHeight w:val="931"/>
        </w:trPr>
        <w:tc>
          <w:tcPr>
            <w:tcW w:w="1858" w:type="dxa"/>
            <w:tcBorders>
              <w:top w:val="single" w:sz="4" w:space="0" w:color="000000"/>
              <w:left w:val="single" w:sz="4" w:space="0" w:color="000000"/>
              <w:bottom w:val="single" w:sz="4" w:space="0" w:color="000000"/>
              <w:right w:val="single" w:sz="4" w:space="0" w:color="000000"/>
            </w:tcBorders>
            <w:vAlign w:val="center"/>
          </w:tcPr>
          <w:p w14:paraId="29F21E28" w14:textId="77777777" w:rsidR="00CB4091" w:rsidRDefault="001635E2">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487BADF6" w14:textId="77777777" w:rsidR="00CB4091" w:rsidRDefault="001635E2">
            <w:pPr>
              <w:spacing w:after="0" w:line="259" w:lineRule="auto"/>
              <w:ind w:left="0" w:right="51"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4BCD9081" w14:textId="77777777" w:rsidR="00CB4091" w:rsidRDefault="001635E2">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282D9269" w14:textId="77777777" w:rsidR="00CB4091" w:rsidRDefault="001635E2">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77568F0C" w14:textId="77777777" w:rsidR="00CB4091" w:rsidRDefault="001635E2">
            <w:pPr>
              <w:spacing w:after="0" w:line="240" w:lineRule="auto"/>
              <w:ind w:left="0" w:right="0" w:firstLine="0"/>
              <w:jc w:val="center"/>
            </w:pPr>
            <w:r>
              <w:rPr>
                <w:b/>
                <w:sz w:val="20"/>
              </w:rPr>
              <w:t xml:space="preserve">Általános és szakmához kötődő </w:t>
            </w:r>
          </w:p>
          <w:p w14:paraId="4EBAB572" w14:textId="77777777" w:rsidR="00CB4091" w:rsidRDefault="001635E2">
            <w:pPr>
              <w:spacing w:after="0" w:line="259" w:lineRule="auto"/>
              <w:ind w:left="0" w:right="0" w:firstLine="0"/>
              <w:jc w:val="center"/>
            </w:pPr>
            <w:r>
              <w:rPr>
                <w:b/>
                <w:sz w:val="20"/>
              </w:rPr>
              <w:t xml:space="preserve">digitális kompetenciák </w:t>
            </w:r>
          </w:p>
        </w:tc>
      </w:tr>
      <w:tr w:rsidR="00CB4091" w14:paraId="090BAC57" w14:textId="77777777">
        <w:trPr>
          <w:trHeight w:val="5300"/>
        </w:trPr>
        <w:tc>
          <w:tcPr>
            <w:tcW w:w="1858" w:type="dxa"/>
            <w:tcBorders>
              <w:top w:val="single" w:sz="4" w:space="0" w:color="000000"/>
              <w:left w:val="single" w:sz="4" w:space="0" w:color="000000"/>
              <w:bottom w:val="single" w:sz="4" w:space="0" w:color="000000"/>
              <w:right w:val="single" w:sz="4" w:space="0" w:color="000000"/>
            </w:tcBorders>
            <w:vAlign w:val="center"/>
          </w:tcPr>
          <w:p w14:paraId="1B306DB3" w14:textId="77777777" w:rsidR="00CB4091" w:rsidRDefault="001635E2">
            <w:pPr>
              <w:spacing w:after="0" w:line="259" w:lineRule="auto"/>
              <w:ind w:left="0" w:right="50" w:firstLine="0"/>
            </w:pPr>
            <w:r>
              <w:rPr>
                <w:sz w:val="20"/>
              </w:rPr>
              <w:t xml:space="preserve">Gondolatait világosan fogalmazza meg és adja át.  </w:t>
            </w:r>
          </w:p>
        </w:tc>
        <w:tc>
          <w:tcPr>
            <w:tcW w:w="1858" w:type="dxa"/>
            <w:tcBorders>
              <w:top w:val="single" w:sz="4" w:space="0" w:color="000000"/>
              <w:left w:val="single" w:sz="4" w:space="0" w:color="000000"/>
              <w:bottom w:val="single" w:sz="4" w:space="0" w:color="000000"/>
              <w:right w:val="single" w:sz="4" w:space="0" w:color="000000"/>
            </w:tcBorders>
            <w:vAlign w:val="center"/>
          </w:tcPr>
          <w:p w14:paraId="2BED2E31" w14:textId="77777777" w:rsidR="00CB4091" w:rsidRDefault="001635E2">
            <w:pPr>
              <w:spacing w:after="1" w:line="239" w:lineRule="auto"/>
              <w:ind w:left="0" w:right="0" w:firstLine="0"/>
              <w:jc w:val="left"/>
            </w:pPr>
            <w:r>
              <w:rPr>
                <w:sz w:val="20"/>
              </w:rPr>
              <w:t xml:space="preserve">Kommunikációs formák és azok hatásainak alapfokú ismerete </w:t>
            </w:r>
          </w:p>
          <w:p w14:paraId="4511D030" w14:textId="77777777" w:rsidR="00CB4091" w:rsidRDefault="001635E2">
            <w:pPr>
              <w:spacing w:after="0" w:line="259" w:lineRule="auto"/>
              <w:ind w:left="0" w:right="0" w:firstLine="0"/>
              <w:jc w:val="left"/>
            </w:pPr>
            <w:r>
              <w:rPr>
                <w:sz w:val="20"/>
              </w:rPr>
              <w:t xml:space="preserve">Asszertív kommunikáció fogalmának és felépítésének alapfokú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576C98BA" w14:textId="77777777" w:rsidR="00CB4091" w:rsidRDefault="001635E2">
            <w:pPr>
              <w:spacing w:after="0" w:line="259" w:lineRule="auto"/>
              <w:ind w:left="0" w:right="0" w:firstLine="0"/>
              <w:jc w:val="left"/>
            </w:pPr>
            <w:r>
              <w:rPr>
                <w:sz w:val="20"/>
              </w:rPr>
              <w:t xml:space="preserve">Instrukció alapján részben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7C2C08DC" w14:textId="77777777" w:rsidR="00CB4091" w:rsidRDefault="001635E2">
            <w:pPr>
              <w:spacing w:after="0" w:line="240" w:lineRule="auto"/>
              <w:ind w:left="0" w:right="0" w:firstLine="0"/>
            </w:pPr>
            <w:r>
              <w:rPr>
                <w:sz w:val="20"/>
              </w:rPr>
              <w:t xml:space="preserve">Képes az információk megfelelő </w:t>
            </w:r>
          </w:p>
          <w:p w14:paraId="405CD256" w14:textId="77777777" w:rsidR="00CB4091" w:rsidRDefault="001635E2">
            <w:pPr>
              <w:spacing w:after="0" w:line="247" w:lineRule="auto"/>
              <w:ind w:left="0" w:right="49" w:firstLine="0"/>
            </w:pPr>
            <w:r>
              <w:rPr>
                <w:sz w:val="20"/>
              </w:rPr>
              <w:t xml:space="preserve">szintetizálására önállóan, az adott feladat, megoldás szóban és írásban világos és közérthetően kifejtésére. </w:t>
            </w:r>
          </w:p>
          <w:p w14:paraId="43FE152B" w14:textId="77777777" w:rsidR="00CB4091" w:rsidRDefault="001635E2">
            <w:pPr>
              <w:spacing w:after="0" w:line="259" w:lineRule="auto"/>
              <w:ind w:left="0" w:right="0" w:firstLine="0"/>
              <w:jc w:val="left"/>
            </w:pPr>
            <w:r>
              <w:rPr>
                <w:sz w:val="20"/>
              </w:rPr>
              <w:t xml:space="preserve"> </w:t>
            </w:r>
          </w:p>
          <w:p w14:paraId="057EE9FE" w14:textId="77777777" w:rsidR="00CB4091" w:rsidRDefault="001635E2">
            <w:pPr>
              <w:spacing w:after="0" w:line="259" w:lineRule="auto"/>
              <w:ind w:left="0" w:right="49" w:firstLine="0"/>
            </w:pPr>
            <w:r>
              <w:rPr>
                <w:sz w:val="20"/>
              </w:rPr>
              <w:t xml:space="preserve">Képes másokkal összehangoltan együttműködni, segítség, támogatás nélkül is. </w:t>
            </w:r>
          </w:p>
          <w:p w14:paraId="70E360CE" w14:textId="77777777" w:rsidR="00CB4091" w:rsidRDefault="001635E2">
            <w:pPr>
              <w:spacing w:after="0" w:line="259" w:lineRule="auto"/>
              <w:ind w:left="0" w:right="0" w:firstLine="0"/>
              <w:jc w:val="left"/>
            </w:pPr>
            <w:r>
              <w:rPr>
                <w:sz w:val="20"/>
              </w:rPr>
              <w:t xml:space="preserve"> </w:t>
            </w:r>
          </w:p>
          <w:p w14:paraId="5E05AD21" w14:textId="77777777" w:rsidR="00CB4091" w:rsidRDefault="001635E2">
            <w:pPr>
              <w:spacing w:after="0" w:line="247" w:lineRule="auto"/>
              <w:ind w:left="0" w:right="49" w:firstLine="0"/>
            </w:pPr>
            <w:r>
              <w:rPr>
                <w:sz w:val="20"/>
              </w:rPr>
              <w:t xml:space="preserve">Partneri és együttműködő hozzáállás jellemzi kapcsolatteremtését a feladatok megoldása keretében. </w:t>
            </w:r>
          </w:p>
          <w:p w14:paraId="1ACFB337" w14:textId="77777777" w:rsidR="00CB4091" w:rsidRDefault="001635E2">
            <w:pPr>
              <w:spacing w:after="0" w:line="259" w:lineRule="auto"/>
              <w:ind w:left="0" w:right="0" w:firstLine="0"/>
              <w:jc w:val="left"/>
            </w:pPr>
            <w:r>
              <w:rPr>
                <w:sz w:val="20"/>
              </w:rPr>
              <w:t xml:space="preserve"> </w:t>
            </w:r>
          </w:p>
          <w:p w14:paraId="2D1B11DC" w14:textId="77777777" w:rsidR="00CB4091" w:rsidRDefault="001635E2">
            <w:pPr>
              <w:spacing w:after="0" w:line="244" w:lineRule="auto"/>
              <w:ind w:left="0" w:right="48" w:firstLine="0"/>
            </w:pPr>
            <w:r>
              <w:rPr>
                <w:sz w:val="20"/>
              </w:rPr>
              <w:lastRenderedPageBreak/>
              <w:t xml:space="preserve">Képes legyen digitális eszközök használatával felkészülni, bemutatni, előadni (szóban és irányban egyaránt) egy adott témát vagy feladatot. </w:t>
            </w:r>
          </w:p>
          <w:p w14:paraId="0288E657" w14:textId="77777777" w:rsidR="00CB4091" w:rsidRDefault="001635E2">
            <w:pPr>
              <w:spacing w:after="0" w:line="259" w:lineRule="auto"/>
              <w:ind w:left="0" w:right="0" w:firstLine="0"/>
              <w:jc w:val="left"/>
            </w:pPr>
            <w:r>
              <w:rPr>
                <w:sz w:val="20"/>
              </w:rPr>
              <w:t xml:space="preserve"> </w:t>
            </w:r>
          </w:p>
          <w:p w14:paraId="58F93AAC" w14:textId="77777777" w:rsidR="00CB4091" w:rsidRDefault="001635E2">
            <w:pPr>
              <w:spacing w:after="0" w:line="240" w:lineRule="auto"/>
              <w:ind w:left="0" w:right="49" w:firstLine="0"/>
            </w:pPr>
            <w:r>
              <w:rPr>
                <w:sz w:val="20"/>
              </w:rPr>
              <w:t xml:space="preserve">Képes legyen gazdálkodni az erőforrásokkal és megfelelően szervezni azokat, adott keretek betartása mellett </w:t>
            </w:r>
          </w:p>
          <w:p w14:paraId="6C4CB2A0" w14:textId="77777777" w:rsidR="00CB4091" w:rsidRDefault="001635E2">
            <w:pPr>
              <w:spacing w:after="0" w:line="259" w:lineRule="auto"/>
              <w:ind w:left="0" w:right="50" w:firstLine="0"/>
            </w:pPr>
            <w:r>
              <w:rPr>
                <w:sz w:val="20"/>
              </w:rPr>
              <w:t xml:space="preserve">konkrét eredményességi mutatókkal.  </w:t>
            </w:r>
          </w:p>
        </w:tc>
        <w:tc>
          <w:tcPr>
            <w:tcW w:w="1858" w:type="dxa"/>
            <w:tcBorders>
              <w:top w:val="single" w:sz="4" w:space="0" w:color="000000"/>
              <w:left w:val="single" w:sz="4" w:space="0" w:color="000000"/>
              <w:bottom w:val="single" w:sz="4" w:space="0" w:color="000000"/>
              <w:right w:val="single" w:sz="4" w:space="0" w:color="000000"/>
            </w:tcBorders>
          </w:tcPr>
          <w:p w14:paraId="556D824F" w14:textId="77777777" w:rsidR="00CB4091" w:rsidRDefault="001635E2">
            <w:pPr>
              <w:spacing w:after="0" w:line="239" w:lineRule="auto"/>
              <w:ind w:left="0" w:right="49" w:firstLine="0"/>
            </w:pPr>
            <w:r>
              <w:rPr>
                <w:sz w:val="20"/>
              </w:rPr>
              <w:lastRenderedPageBreak/>
              <w:t xml:space="preserve">Általános: az adott tanulási szakaszban releváns elvárásoknak megfelelően képes egy prezentáció elkészítésére, az előadás technikai kezelésére és prezentálására. Szakmai: képes az adott projektben kommunikációra használt eszközön közölt szakmai feladat </w:t>
            </w:r>
          </w:p>
          <w:p w14:paraId="652CF6F9" w14:textId="77777777" w:rsidR="00CB4091" w:rsidRDefault="001635E2">
            <w:pPr>
              <w:spacing w:after="0" w:line="259" w:lineRule="auto"/>
              <w:ind w:left="0" w:right="47" w:firstLine="0"/>
            </w:pPr>
            <w:r>
              <w:rPr>
                <w:sz w:val="20"/>
              </w:rPr>
              <w:t xml:space="preserve">megértésére, a feladatot igénylő írásos minőségi szakmai kommunikációra. Képes szakmai kérdések és érvek világos, tömör és egyértelmű megfogalmazására. </w:t>
            </w:r>
          </w:p>
        </w:tc>
      </w:tr>
      <w:tr w:rsidR="00CB4091" w14:paraId="51EC3275" w14:textId="77777777">
        <w:trPr>
          <w:trHeight w:val="3920"/>
        </w:trPr>
        <w:tc>
          <w:tcPr>
            <w:tcW w:w="1858" w:type="dxa"/>
            <w:tcBorders>
              <w:top w:val="single" w:sz="4" w:space="0" w:color="000000"/>
              <w:left w:val="single" w:sz="4" w:space="0" w:color="000000"/>
              <w:bottom w:val="single" w:sz="4" w:space="0" w:color="000000"/>
              <w:right w:val="single" w:sz="4" w:space="0" w:color="000000"/>
            </w:tcBorders>
            <w:vAlign w:val="center"/>
          </w:tcPr>
          <w:p w14:paraId="1FDF3F14" w14:textId="77777777" w:rsidR="00CB4091" w:rsidRDefault="001635E2">
            <w:pPr>
              <w:spacing w:after="0" w:line="259" w:lineRule="auto"/>
              <w:ind w:left="0" w:right="0" w:firstLine="0"/>
              <w:jc w:val="left"/>
            </w:pPr>
            <w:r>
              <w:rPr>
                <w:sz w:val="20"/>
              </w:rPr>
              <w:lastRenderedPageBreak/>
              <w:t xml:space="preserve">A saját céljait </w:t>
            </w:r>
            <w:proofErr w:type="spellStart"/>
            <w:r>
              <w:rPr>
                <w:sz w:val="20"/>
              </w:rPr>
              <w:t>öszszehangolja</w:t>
            </w:r>
            <w:proofErr w:type="spellEnd"/>
            <w:r>
              <w:rPr>
                <w:sz w:val="20"/>
              </w:rPr>
              <w:t xml:space="preserve"> másokéval.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5283A1F4" w14:textId="77777777" w:rsidR="00CB4091" w:rsidRDefault="001635E2">
            <w:pPr>
              <w:tabs>
                <w:tab w:val="right" w:pos="1692"/>
              </w:tabs>
              <w:spacing w:after="24" w:line="259" w:lineRule="auto"/>
              <w:ind w:left="0" w:right="0" w:firstLine="0"/>
              <w:jc w:val="left"/>
            </w:pPr>
            <w:r>
              <w:rPr>
                <w:sz w:val="20"/>
              </w:rPr>
              <w:t xml:space="preserve">Interakciós </w:t>
            </w:r>
            <w:r>
              <w:rPr>
                <w:sz w:val="20"/>
              </w:rPr>
              <w:tab/>
              <w:t xml:space="preserve">fajták </w:t>
            </w:r>
          </w:p>
          <w:p w14:paraId="1EE8F69E" w14:textId="77777777" w:rsidR="00CB4091" w:rsidRDefault="001635E2">
            <w:pPr>
              <w:spacing w:after="0" w:line="259" w:lineRule="auto"/>
              <w:ind w:left="0" w:right="0" w:firstLine="0"/>
              <w:jc w:val="left"/>
            </w:pPr>
            <w:r>
              <w:rPr>
                <w:sz w:val="20"/>
              </w:rPr>
              <w:t xml:space="preserve">alapfokú ismerete </w:t>
            </w:r>
          </w:p>
          <w:p w14:paraId="6A49D13B" w14:textId="77777777" w:rsidR="00CB4091" w:rsidRDefault="001635E2">
            <w:pPr>
              <w:spacing w:after="0" w:line="259" w:lineRule="auto"/>
              <w:ind w:left="0" w:right="0" w:firstLine="0"/>
              <w:jc w:val="left"/>
            </w:pPr>
            <w:r>
              <w:rPr>
                <w:sz w:val="20"/>
              </w:rPr>
              <w:t xml:space="preserve"> </w:t>
            </w:r>
          </w:p>
          <w:p w14:paraId="2CECA95D" w14:textId="77777777" w:rsidR="00CB4091" w:rsidRDefault="001635E2">
            <w:pPr>
              <w:spacing w:after="0" w:line="259" w:lineRule="auto"/>
              <w:ind w:left="0" w:right="0" w:firstLine="0"/>
              <w:jc w:val="left"/>
            </w:pPr>
            <w:r>
              <w:rPr>
                <w:sz w:val="20"/>
              </w:rPr>
              <w:t xml:space="preserve">Konfliktusok forrásainak beazonosítása és a megoldási technikák alapvető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E2A21F7" w14:textId="77777777" w:rsidR="00CB4091" w:rsidRDefault="001635E2">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0165B7A8"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364360FA" w14:textId="77777777" w:rsidR="00CB4091" w:rsidRDefault="001635E2">
            <w:pPr>
              <w:spacing w:after="0" w:line="259" w:lineRule="auto"/>
              <w:ind w:left="0" w:right="49" w:firstLine="0"/>
            </w:pPr>
            <w:r>
              <w:rPr>
                <w:sz w:val="20"/>
              </w:rPr>
              <w:t xml:space="preserve">Általános és szakmai: Projektmunkára használt digitális platformon képes a saját részfeladatával kapcsolatos területek kezelésére, projektbe integrálására, együttműködve más projekt résztvevőkkel. Képes a projektmunkára használt digitális platformon felmerült probléma beazonosítására és megoldására. </w:t>
            </w:r>
          </w:p>
        </w:tc>
      </w:tr>
      <w:tr w:rsidR="00CB4091" w14:paraId="4D09B4E3" w14:textId="77777777">
        <w:trPr>
          <w:trHeight w:val="3462"/>
        </w:trPr>
        <w:tc>
          <w:tcPr>
            <w:tcW w:w="1858" w:type="dxa"/>
            <w:tcBorders>
              <w:top w:val="single" w:sz="4" w:space="0" w:color="000000"/>
              <w:left w:val="single" w:sz="4" w:space="0" w:color="000000"/>
              <w:bottom w:val="single" w:sz="4" w:space="0" w:color="000000"/>
              <w:right w:val="single" w:sz="4" w:space="0" w:color="000000"/>
            </w:tcBorders>
            <w:vAlign w:val="center"/>
          </w:tcPr>
          <w:p w14:paraId="6D589D6D" w14:textId="77777777" w:rsidR="00CB4091" w:rsidRDefault="001635E2">
            <w:pPr>
              <w:spacing w:after="0" w:line="259" w:lineRule="auto"/>
              <w:ind w:left="0" w:right="49" w:firstLine="0"/>
            </w:pPr>
            <w:r>
              <w:rPr>
                <w:sz w:val="20"/>
              </w:rPr>
              <w:t xml:space="preserve">Prezentációt készít és bemutatja, előadja azt.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B9C4027" w14:textId="77777777" w:rsidR="00CB4091" w:rsidRDefault="001635E2">
            <w:pPr>
              <w:spacing w:after="0" w:line="276" w:lineRule="auto"/>
              <w:ind w:left="0" w:right="0" w:firstLine="0"/>
            </w:pPr>
            <w:r>
              <w:rPr>
                <w:sz w:val="20"/>
              </w:rPr>
              <w:t xml:space="preserve">Előadás felépítésének módja </w:t>
            </w:r>
          </w:p>
          <w:p w14:paraId="34560531" w14:textId="77777777" w:rsidR="00CB4091" w:rsidRDefault="001635E2">
            <w:pPr>
              <w:spacing w:after="0" w:line="259" w:lineRule="auto"/>
              <w:ind w:left="0" w:right="0" w:firstLine="0"/>
              <w:jc w:val="left"/>
            </w:pPr>
            <w:r>
              <w:rPr>
                <w:sz w:val="20"/>
              </w:rPr>
              <w:t xml:space="preserve"> </w:t>
            </w:r>
          </w:p>
          <w:p w14:paraId="6311E75D" w14:textId="77777777" w:rsidR="00CB4091" w:rsidRDefault="001635E2">
            <w:pPr>
              <w:spacing w:after="0" w:line="259" w:lineRule="auto"/>
              <w:ind w:left="0" w:right="0" w:firstLine="0"/>
            </w:pPr>
            <w:r>
              <w:rPr>
                <w:sz w:val="20"/>
              </w:rPr>
              <w:t xml:space="preserve">Verbális és nonverbális kommunikáció </w:t>
            </w:r>
          </w:p>
        </w:tc>
        <w:tc>
          <w:tcPr>
            <w:tcW w:w="1858" w:type="dxa"/>
            <w:tcBorders>
              <w:top w:val="single" w:sz="4" w:space="0" w:color="000000"/>
              <w:left w:val="single" w:sz="4" w:space="0" w:color="000000"/>
              <w:bottom w:val="single" w:sz="4" w:space="0" w:color="000000"/>
              <w:right w:val="single" w:sz="4" w:space="0" w:color="000000"/>
            </w:tcBorders>
            <w:vAlign w:val="center"/>
          </w:tcPr>
          <w:p w14:paraId="40E5CE53" w14:textId="77777777" w:rsidR="00CB4091" w:rsidRDefault="001635E2">
            <w:pPr>
              <w:spacing w:after="0" w:line="259" w:lineRule="auto"/>
              <w:ind w:left="0" w:right="0" w:firstLine="0"/>
              <w:jc w:val="left"/>
            </w:pPr>
            <w:r>
              <w:rPr>
                <w:sz w:val="20"/>
              </w:rPr>
              <w:t xml:space="preserve">Irányítással </w:t>
            </w:r>
          </w:p>
        </w:tc>
        <w:tc>
          <w:tcPr>
            <w:tcW w:w="1858" w:type="dxa"/>
            <w:vMerge w:val="restart"/>
            <w:tcBorders>
              <w:top w:val="single" w:sz="4" w:space="0" w:color="000000"/>
              <w:left w:val="single" w:sz="4" w:space="0" w:color="000000"/>
              <w:bottom w:val="single" w:sz="4" w:space="0" w:color="000000"/>
              <w:right w:val="single" w:sz="4" w:space="0" w:color="000000"/>
            </w:tcBorders>
          </w:tcPr>
          <w:p w14:paraId="4B292370"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04415F00" w14:textId="77777777" w:rsidR="00CB4091" w:rsidRDefault="001635E2">
            <w:pPr>
              <w:spacing w:after="0" w:line="239" w:lineRule="auto"/>
              <w:ind w:left="0" w:right="48" w:firstLine="0"/>
            </w:pPr>
            <w:r>
              <w:rPr>
                <w:sz w:val="20"/>
              </w:rPr>
              <w:t xml:space="preserve">Általános és szakmai: Képes elektronikus forráskeresésre és forráskezelésre a prezentációhoz, megfelelően tudja kezelni a prezentációra használt programot, platformot. </w:t>
            </w:r>
          </w:p>
          <w:p w14:paraId="5AE63846" w14:textId="77777777" w:rsidR="00CB4091" w:rsidRDefault="001635E2">
            <w:pPr>
              <w:spacing w:after="0" w:line="259" w:lineRule="auto"/>
              <w:ind w:left="0" w:right="48" w:firstLine="0"/>
            </w:pPr>
            <w:r>
              <w:rPr>
                <w:sz w:val="20"/>
              </w:rPr>
              <w:t xml:space="preserve">Előadói képességét hatékonyan tudja ötvözni a demonstrációhoz szükséges digitális platform kezelésével.  </w:t>
            </w:r>
          </w:p>
        </w:tc>
      </w:tr>
      <w:tr w:rsidR="00CB4091" w14:paraId="06FDC0AD" w14:textId="77777777">
        <w:trPr>
          <w:trHeight w:val="2539"/>
        </w:trPr>
        <w:tc>
          <w:tcPr>
            <w:tcW w:w="1858" w:type="dxa"/>
            <w:tcBorders>
              <w:top w:val="single" w:sz="4" w:space="0" w:color="000000"/>
              <w:left w:val="single" w:sz="4" w:space="0" w:color="000000"/>
              <w:bottom w:val="single" w:sz="4" w:space="0" w:color="000000"/>
              <w:right w:val="single" w:sz="4" w:space="0" w:color="000000"/>
            </w:tcBorders>
            <w:vAlign w:val="center"/>
          </w:tcPr>
          <w:p w14:paraId="086D520B" w14:textId="77777777" w:rsidR="00CB4091" w:rsidRDefault="001635E2">
            <w:pPr>
              <w:spacing w:after="2" w:line="237" w:lineRule="auto"/>
              <w:ind w:left="0" w:right="0" w:firstLine="0"/>
              <w:jc w:val="left"/>
            </w:pPr>
            <w:r>
              <w:rPr>
                <w:sz w:val="20"/>
              </w:rPr>
              <w:t xml:space="preserve">Projektmenedzsment: </w:t>
            </w:r>
          </w:p>
          <w:p w14:paraId="64F120D9" w14:textId="77777777" w:rsidR="00CB4091" w:rsidRDefault="001635E2">
            <w:pPr>
              <w:spacing w:after="0" w:line="259" w:lineRule="auto"/>
              <w:ind w:left="0" w:right="51" w:firstLine="0"/>
            </w:pPr>
            <w:r>
              <w:rPr>
                <w:sz w:val="20"/>
              </w:rPr>
              <w:t xml:space="preserve">Használja a projektciklusokat és azok fázisait, üzemelteti a folyamatokat.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1860F29" w14:textId="77777777" w:rsidR="00CB4091" w:rsidRDefault="001635E2">
            <w:pPr>
              <w:spacing w:after="0" w:line="279" w:lineRule="auto"/>
              <w:ind w:left="0" w:right="0" w:firstLine="0"/>
              <w:jc w:val="left"/>
            </w:pPr>
            <w:r>
              <w:rPr>
                <w:sz w:val="20"/>
              </w:rPr>
              <w:t xml:space="preserve">Projektmenedzsment lépései: </w:t>
            </w:r>
          </w:p>
          <w:p w14:paraId="5F0041B4" w14:textId="77777777" w:rsidR="00CB4091" w:rsidRDefault="001635E2">
            <w:pPr>
              <w:spacing w:after="18" w:line="259" w:lineRule="auto"/>
              <w:ind w:left="0" w:right="0" w:firstLine="0"/>
              <w:jc w:val="left"/>
            </w:pPr>
            <w:r>
              <w:rPr>
                <w:sz w:val="20"/>
              </w:rPr>
              <w:t xml:space="preserve">Kezdeményezés </w:t>
            </w:r>
          </w:p>
          <w:p w14:paraId="27E57DDE" w14:textId="77777777" w:rsidR="00CB4091" w:rsidRDefault="001635E2">
            <w:pPr>
              <w:spacing w:after="19" w:line="259" w:lineRule="auto"/>
              <w:ind w:left="0" w:right="0" w:firstLine="0"/>
              <w:jc w:val="left"/>
            </w:pPr>
            <w:r>
              <w:rPr>
                <w:sz w:val="20"/>
              </w:rPr>
              <w:t xml:space="preserve">Követés </w:t>
            </w:r>
          </w:p>
          <w:p w14:paraId="2A1A8192" w14:textId="77777777" w:rsidR="00CB4091" w:rsidRDefault="001635E2">
            <w:pPr>
              <w:spacing w:after="0" w:line="259" w:lineRule="auto"/>
              <w:ind w:left="0" w:right="50" w:firstLine="0"/>
              <w:jc w:val="left"/>
            </w:pPr>
            <w:proofErr w:type="gramStart"/>
            <w:r>
              <w:rPr>
                <w:sz w:val="20"/>
              </w:rPr>
              <w:t>Végrehajtás  Ellenőrzés</w:t>
            </w:r>
            <w:proofErr w:type="gramEnd"/>
            <w:r>
              <w:rPr>
                <w:sz w:val="20"/>
              </w:rPr>
              <w:t xml:space="preserve">, </w:t>
            </w:r>
            <w:r>
              <w:rPr>
                <w:sz w:val="20"/>
              </w:rPr>
              <w:tab/>
              <w:t xml:space="preserve">dokumentáció Zárás </w:t>
            </w:r>
          </w:p>
        </w:tc>
        <w:tc>
          <w:tcPr>
            <w:tcW w:w="1858" w:type="dxa"/>
            <w:tcBorders>
              <w:top w:val="single" w:sz="4" w:space="0" w:color="000000"/>
              <w:left w:val="single" w:sz="4" w:space="0" w:color="000000"/>
              <w:bottom w:val="single" w:sz="4" w:space="0" w:color="000000"/>
              <w:right w:val="single" w:sz="4" w:space="0" w:color="000000"/>
            </w:tcBorders>
            <w:vAlign w:val="center"/>
          </w:tcPr>
          <w:p w14:paraId="55E9824C" w14:textId="77777777" w:rsidR="00CB4091" w:rsidRDefault="001635E2">
            <w:pPr>
              <w:spacing w:after="0" w:line="259" w:lineRule="auto"/>
              <w:ind w:left="0" w:right="0" w:firstLine="0"/>
              <w:jc w:val="left"/>
            </w:pPr>
            <w:r>
              <w:rPr>
                <w:sz w:val="20"/>
              </w:rPr>
              <w:t xml:space="preserve">Irányítással </w:t>
            </w:r>
          </w:p>
        </w:tc>
        <w:tc>
          <w:tcPr>
            <w:tcW w:w="0" w:type="auto"/>
            <w:vMerge/>
            <w:tcBorders>
              <w:top w:val="nil"/>
              <w:left w:val="single" w:sz="4" w:space="0" w:color="000000"/>
              <w:bottom w:val="nil"/>
              <w:right w:val="single" w:sz="4" w:space="0" w:color="000000"/>
            </w:tcBorders>
          </w:tcPr>
          <w:p w14:paraId="7A3889A7"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6605C905" w14:textId="77777777" w:rsidR="00CB4091" w:rsidRDefault="001635E2">
            <w:pPr>
              <w:spacing w:after="0" w:line="259" w:lineRule="auto"/>
              <w:ind w:left="0" w:right="49" w:firstLine="0"/>
            </w:pPr>
            <w:r>
              <w:rPr>
                <w:sz w:val="20"/>
              </w:rPr>
              <w:t xml:space="preserve">Általános és szakmai: Képes célorientáltan használni a projekt szervezését, koordinálását segítő szoftveres eszközöket, beleértve a hatékony időkezelést és feladatkezelést segítő digitális eszközöket.  </w:t>
            </w:r>
          </w:p>
        </w:tc>
      </w:tr>
      <w:tr w:rsidR="00CB4091" w14:paraId="6B76764D" w14:textId="77777777">
        <w:trPr>
          <w:trHeight w:val="1620"/>
        </w:trPr>
        <w:tc>
          <w:tcPr>
            <w:tcW w:w="1858" w:type="dxa"/>
            <w:tcBorders>
              <w:top w:val="single" w:sz="4" w:space="0" w:color="000000"/>
              <w:left w:val="single" w:sz="4" w:space="0" w:color="000000"/>
              <w:bottom w:val="single" w:sz="4" w:space="0" w:color="000000"/>
              <w:right w:val="single" w:sz="4" w:space="0" w:color="000000"/>
            </w:tcBorders>
            <w:vAlign w:val="center"/>
          </w:tcPr>
          <w:p w14:paraId="4FD569FD" w14:textId="77777777" w:rsidR="00CB4091" w:rsidRDefault="001635E2">
            <w:pPr>
              <w:spacing w:after="0" w:line="259" w:lineRule="auto"/>
              <w:ind w:left="0" w:right="0" w:firstLine="0"/>
              <w:jc w:val="left"/>
            </w:pPr>
            <w:r>
              <w:rPr>
                <w:sz w:val="20"/>
              </w:rPr>
              <w:lastRenderedPageBreak/>
              <w:t xml:space="preserve">A projektmunka során kiválasztja és használja a célnak megfelelő irodai szoftvereket.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494FF124" w14:textId="77777777" w:rsidR="00CB4091" w:rsidRDefault="001635E2">
            <w:pPr>
              <w:spacing w:after="0" w:line="259" w:lineRule="auto"/>
              <w:ind w:left="0" w:right="0" w:firstLine="0"/>
              <w:jc w:val="left"/>
            </w:pPr>
            <w:r>
              <w:rPr>
                <w:sz w:val="20"/>
              </w:rPr>
              <w:t xml:space="preserve">Irodai szoftverek alkalmazásának ismerete (pl. szövegszerkesztő, táblázatkezelő, prezentációkészítő) </w:t>
            </w:r>
          </w:p>
        </w:tc>
        <w:tc>
          <w:tcPr>
            <w:tcW w:w="1858" w:type="dxa"/>
            <w:tcBorders>
              <w:top w:val="single" w:sz="4" w:space="0" w:color="000000"/>
              <w:left w:val="single" w:sz="4" w:space="0" w:color="000000"/>
              <w:bottom w:val="single" w:sz="4" w:space="0" w:color="000000"/>
              <w:right w:val="single" w:sz="4" w:space="0" w:color="000000"/>
            </w:tcBorders>
            <w:vAlign w:val="center"/>
          </w:tcPr>
          <w:p w14:paraId="1AE2D0F1" w14:textId="77777777" w:rsidR="00CB4091" w:rsidRDefault="001635E2">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0A765F62"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7A35DE0F" w14:textId="77777777" w:rsidR="00CB4091" w:rsidRDefault="001635E2">
            <w:pPr>
              <w:spacing w:after="0" w:line="278" w:lineRule="auto"/>
              <w:ind w:left="0" w:right="0" w:firstLine="0"/>
              <w:jc w:val="left"/>
            </w:pPr>
            <w:r>
              <w:rPr>
                <w:sz w:val="20"/>
              </w:rPr>
              <w:t xml:space="preserve">Irodai szoftverek használata </w:t>
            </w:r>
          </w:p>
          <w:p w14:paraId="7F94CCC6" w14:textId="77777777" w:rsidR="00CB4091" w:rsidRDefault="001635E2">
            <w:pPr>
              <w:spacing w:after="0" w:line="259" w:lineRule="auto"/>
              <w:ind w:left="0" w:right="0" w:firstLine="0"/>
              <w:jc w:val="left"/>
            </w:pPr>
            <w:r>
              <w:rPr>
                <w:sz w:val="20"/>
              </w:rPr>
              <w:t xml:space="preserve"> </w:t>
            </w:r>
          </w:p>
          <w:p w14:paraId="0A80B45B" w14:textId="77777777" w:rsidR="00CB4091" w:rsidRDefault="001635E2">
            <w:pPr>
              <w:spacing w:after="0" w:line="259" w:lineRule="auto"/>
              <w:ind w:left="0" w:right="0" w:firstLine="0"/>
              <w:jc w:val="left"/>
            </w:pPr>
            <w:r>
              <w:rPr>
                <w:sz w:val="20"/>
              </w:rPr>
              <w:t xml:space="preserve">Szakmai: </w:t>
            </w:r>
          </w:p>
          <w:p w14:paraId="0693B43F" w14:textId="77777777" w:rsidR="00CB4091" w:rsidRDefault="001635E2">
            <w:pPr>
              <w:spacing w:after="0" w:line="259" w:lineRule="auto"/>
              <w:ind w:left="0" w:right="0" w:firstLine="0"/>
              <w:jc w:val="left"/>
            </w:pPr>
            <w:r>
              <w:rPr>
                <w:sz w:val="20"/>
              </w:rPr>
              <w:t xml:space="preserve">projekthez szükséges eszközök használata </w:t>
            </w:r>
          </w:p>
        </w:tc>
      </w:tr>
      <w:tr w:rsidR="00CB4091" w14:paraId="3D9A69CA" w14:textId="77777777">
        <w:trPr>
          <w:trHeight w:val="2312"/>
        </w:trPr>
        <w:tc>
          <w:tcPr>
            <w:tcW w:w="1858" w:type="dxa"/>
            <w:tcBorders>
              <w:top w:val="single" w:sz="4" w:space="0" w:color="000000"/>
              <w:left w:val="single" w:sz="4" w:space="0" w:color="000000"/>
              <w:bottom w:val="single" w:sz="4" w:space="0" w:color="000000"/>
              <w:right w:val="single" w:sz="4" w:space="0" w:color="000000"/>
            </w:tcBorders>
          </w:tcPr>
          <w:p w14:paraId="3AA568A0" w14:textId="77777777" w:rsidR="00CB4091" w:rsidRDefault="001635E2">
            <w:pPr>
              <w:spacing w:after="1" w:line="239" w:lineRule="auto"/>
              <w:ind w:left="0" w:right="0" w:firstLine="0"/>
              <w:jc w:val="left"/>
            </w:pPr>
            <w:r>
              <w:rPr>
                <w:sz w:val="20"/>
              </w:rPr>
              <w:t xml:space="preserve">A projektmunka során kiválasztja és használja a célnak megfelelő szakmai eszközöket (pl. </w:t>
            </w:r>
          </w:p>
          <w:p w14:paraId="76AB9751" w14:textId="77777777" w:rsidR="00CB4091" w:rsidRDefault="001635E2">
            <w:pPr>
              <w:spacing w:after="0" w:line="259" w:lineRule="auto"/>
              <w:ind w:left="0" w:right="0" w:firstLine="0"/>
              <w:jc w:val="left"/>
            </w:pPr>
            <w:r>
              <w:rPr>
                <w:sz w:val="20"/>
              </w:rPr>
              <w:t xml:space="preserve">programozási nyelv, hálózati eszközök, elektronikai eszközök, távközlési eszközök stb.) </w:t>
            </w:r>
          </w:p>
        </w:tc>
        <w:tc>
          <w:tcPr>
            <w:tcW w:w="1858" w:type="dxa"/>
            <w:tcBorders>
              <w:top w:val="single" w:sz="4" w:space="0" w:color="000000"/>
              <w:left w:val="single" w:sz="4" w:space="0" w:color="000000"/>
              <w:bottom w:val="single" w:sz="4" w:space="0" w:color="000000"/>
              <w:right w:val="single" w:sz="4" w:space="0" w:color="000000"/>
            </w:tcBorders>
            <w:vAlign w:val="center"/>
          </w:tcPr>
          <w:p w14:paraId="2FD8EC6C" w14:textId="77777777" w:rsidR="00CB4091" w:rsidRDefault="001635E2">
            <w:pPr>
              <w:spacing w:after="0" w:line="259" w:lineRule="auto"/>
              <w:ind w:left="0" w:right="0" w:firstLine="0"/>
              <w:jc w:val="left"/>
            </w:pPr>
            <w:r>
              <w:rPr>
                <w:sz w:val="20"/>
              </w:rPr>
              <w:t xml:space="preserve">Szakmai eszközök, eszközpark megválasztásának és használatának szabályai </w:t>
            </w:r>
          </w:p>
        </w:tc>
        <w:tc>
          <w:tcPr>
            <w:tcW w:w="1858" w:type="dxa"/>
            <w:tcBorders>
              <w:top w:val="single" w:sz="4" w:space="0" w:color="000000"/>
              <w:left w:val="single" w:sz="4" w:space="0" w:color="000000"/>
              <w:bottom w:val="single" w:sz="4" w:space="0" w:color="000000"/>
              <w:right w:val="single" w:sz="4" w:space="0" w:color="000000"/>
            </w:tcBorders>
            <w:vAlign w:val="center"/>
          </w:tcPr>
          <w:p w14:paraId="2FF2B796" w14:textId="77777777" w:rsidR="00CB4091" w:rsidRDefault="001635E2">
            <w:pPr>
              <w:spacing w:after="0" w:line="259" w:lineRule="auto"/>
              <w:ind w:left="0" w:right="0" w:firstLine="0"/>
              <w:jc w:val="left"/>
            </w:pPr>
            <w:r>
              <w:rPr>
                <w:sz w:val="20"/>
              </w:rPr>
              <w:t xml:space="preserve">Irányítással </w:t>
            </w:r>
          </w:p>
        </w:tc>
        <w:tc>
          <w:tcPr>
            <w:tcW w:w="0" w:type="auto"/>
            <w:vMerge/>
            <w:tcBorders>
              <w:top w:val="nil"/>
              <w:left w:val="single" w:sz="4" w:space="0" w:color="000000"/>
              <w:bottom w:val="single" w:sz="4" w:space="0" w:color="000000"/>
              <w:right w:val="single" w:sz="4" w:space="0" w:color="000000"/>
            </w:tcBorders>
          </w:tcPr>
          <w:p w14:paraId="0D79D2DB"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159ADB7A" w14:textId="77777777" w:rsidR="00CB4091" w:rsidRDefault="001635E2">
            <w:pPr>
              <w:spacing w:after="0" w:line="259" w:lineRule="auto"/>
              <w:ind w:left="0" w:right="0" w:firstLine="0"/>
              <w:jc w:val="left"/>
            </w:pPr>
            <w:r>
              <w:rPr>
                <w:sz w:val="20"/>
              </w:rPr>
              <w:t xml:space="preserve">Szakmai: </w:t>
            </w:r>
          </w:p>
          <w:p w14:paraId="70E28878" w14:textId="77777777" w:rsidR="00CB4091" w:rsidRDefault="001635E2">
            <w:pPr>
              <w:spacing w:after="0" w:line="259" w:lineRule="auto"/>
              <w:ind w:left="0" w:right="0" w:firstLine="0"/>
              <w:jc w:val="left"/>
            </w:pPr>
            <w:r>
              <w:rPr>
                <w:sz w:val="20"/>
              </w:rPr>
              <w:t xml:space="preserve">projekthez szükséges eszközök használata </w:t>
            </w:r>
          </w:p>
        </w:tc>
      </w:tr>
    </w:tbl>
    <w:p w14:paraId="67D95082" w14:textId="77777777" w:rsidR="00CB4091" w:rsidRDefault="001635E2">
      <w:pPr>
        <w:spacing w:after="17" w:line="259" w:lineRule="auto"/>
        <w:ind w:left="0" w:right="0" w:firstLine="0"/>
        <w:jc w:val="left"/>
      </w:pPr>
      <w:r>
        <w:t xml:space="preserve"> </w:t>
      </w:r>
    </w:p>
    <w:p w14:paraId="16F27B2C" w14:textId="77777777" w:rsidR="00CB4091" w:rsidRDefault="001635E2">
      <w:pPr>
        <w:pStyle w:val="Cmsor6"/>
        <w:tabs>
          <w:tab w:val="center" w:pos="755"/>
          <w:tab w:val="center" w:pos="2522"/>
        </w:tabs>
        <w:ind w:left="0" w:right="0" w:firstLine="0"/>
      </w:pPr>
      <w:r>
        <w:rPr>
          <w:rFonts w:ascii="Calibri" w:eastAsia="Calibri" w:hAnsi="Calibri" w:cs="Calibri"/>
          <w:b w:val="0"/>
          <w:sz w:val="22"/>
        </w:rPr>
        <w:tab/>
      </w:r>
      <w:r>
        <w:t>3.5.1.6</w:t>
      </w:r>
      <w:r>
        <w:rPr>
          <w:rFonts w:ascii="Arial" w:eastAsia="Arial" w:hAnsi="Arial" w:cs="Arial"/>
        </w:rPr>
        <w:t xml:space="preserve"> </w:t>
      </w:r>
      <w:r>
        <w:rPr>
          <w:rFonts w:ascii="Arial" w:eastAsia="Arial" w:hAnsi="Arial" w:cs="Arial"/>
        </w:rPr>
        <w:tab/>
      </w:r>
      <w:r>
        <w:t xml:space="preserve">A tantárgy témakörei </w:t>
      </w:r>
    </w:p>
    <w:p w14:paraId="6F6C08B2" w14:textId="77777777" w:rsidR="00CB4091" w:rsidRDefault="001635E2">
      <w:pPr>
        <w:spacing w:after="19" w:line="259" w:lineRule="auto"/>
        <w:ind w:left="0" w:right="0" w:firstLine="0"/>
        <w:jc w:val="left"/>
      </w:pPr>
      <w:r>
        <w:t xml:space="preserve"> </w:t>
      </w:r>
    </w:p>
    <w:p w14:paraId="1E9679F8" w14:textId="77777777" w:rsidR="00CB4091" w:rsidRDefault="001635E2">
      <w:pPr>
        <w:ind w:left="435" w:right="0"/>
      </w:pPr>
      <w:r>
        <w:rPr>
          <w:b/>
          <w:i/>
        </w:rPr>
        <w:t>3.5.1.6.1</w:t>
      </w:r>
      <w:r>
        <w:rPr>
          <w:rFonts w:ascii="Arial" w:eastAsia="Arial" w:hAnsi="Arial" w:cs="Arial"/>
          <w:b/>
          <w:i/>
        </w:rPr>
        <w:t xml:space="preserve"> </w:t>
      </w:r>
      <w:r>
        <w:t xml:space="preserve">Önismereti és kommunikációs készségek fejlesztése I. </w:t>
      </w:r>
    </w:p>
    <w:p w14:paraId="0DD1E8C0" w14:textId="77777777" w:rsidR="00CB4091" w:rsidRDefault="001635E2">
      <w:pPr>
        <w:ind w:left="293" w:right="0"/>
      </w:pPr>
      <w:r>
        <w:t xml:space="preserve">A témakör elsődleges célja, hogy a tanulók megfelelő önismerettel rendelkezzenek, fel tudják mérni saját képességeiket, és azokhoz mérten tudatosan használják a kommunikáció alapeszköztárát a gyakorlatban, ezzel is elősegítve digitális kompetenciáik fejlődését. Megismerjék és begyakorolják a hatékony és asszertív kommunikáció fajtáit, és készségszinten is elsajátítsák azokat. A kommunikációs készségek fejlesztése révén készségszintű kommunikációra lesznek képesek a szakmai vizsgán, vagyis vizsgafeladatuk előadása során anélkül tudnak megfelelő kommunikációs stílust és eszközöket alkalmazni, hogy az figyelmet és energiát vonna el a szakmai tartalomtól. </w:t>
      </w:r>
    </w:p>
    <w:p w14:paraId="48DAD66E" w14:textId="77777777" w:rsidR="00CB4091" w:rsidRDefault="001635E2">
      <w:pPr>
        <w:spacing w:after="0" w:line="259" w:lineRule="auto"/>
        <w:ind w:left="0" w:right="0" w:firstLine="0"/>
        <w:jc w:val="left"/>
      </w:pPr>
      <w:r>
        <w:t xml:space="preserve"> </w:t>
      </w:r>
      <w:r>
        <w:tab/>
        <w:t xml:space="preserve"> </w:t>
      </w:r>
    </w:p>
    <w:p w14:paraId="0E611B25" w14:textId="77777777" w:rsidR="00CB4091" w:rsidRDefault="001635E2">
      <w:pPr>
        <w:spacing w:after="1" w:line="259" w:lineRule="auto"/>
        <w:ind w:left="283" w:right="0" w:firstLine="0"/>
        <w:jc w:val="left"/>
      </w:pPr>
      <w:r>
        <w:t xml:space="preserve"> </w:t>
      </w:r>
    </w:p>
    <w:p w14:paraId="3E5B2479" w14:textId="77777777" w:rsidR="00CB4091" w:rsidRDefault="001635E2">
      <w:pPr>
        <w:ind w:left="293" w:right="0"/>
      </w:pPr>
      <w:r>
        <w:t xml:space="preserve">Önismeret: (1-2. szakasz) </w:t>
      </w:r>
    </w:p>
    <w:p w14:paraId="4992FB1E" w14:textId="77777777" w:rsidR="00CB4091" w:rsidRDefault="001635E2">
      <w:pPr>
        <w:numPr>
          <w:ilvl w:val="0"/>
          <w:numId w:val="2"/>
        </w:numPr>
        <w:ind w:right="0" w:hanging="240"/>
      </w:pPr>
      <w:r>
        <w:t xml:space="preserve">szakasz </w:t>
      </w:r>
    </w:p>
    <w:p w14:paraId="26B87A7A" w14:textId="77777777" w:rsidR="00CB4091" w:rsidRDefault="001635E2">
      <w:pPr>
        <w:ind w:left="293" w:right="0"/>
      </w:pPr>
      <w:r>
        <w:t xml:space="preserve">Önbemutatás alapjai és gyakorlata </w:t>
      </w:r>
    </w:p>
    <w:p w14:paraId="0E3F663A" w14:textId="77777777" w:rsidR="00CB4091" w:rsidRDefault="001635E2">
      <w:pPr>
        <w:ind w:left="293" w:right="0"/>
      </w:pPr>
      <w:r>
        <w:t xml:space="preserve">Önérvényesítés és önkifejezés ismérvei, módozatai </w:t>
      </w:r>
    </w:p>
    <w:p w14:paraId="3141729F" w14:textId="77777777" w:rsidR="00CB4091" w:rsidRDefault="001635E2">
      <w:pPr>
        <w:ind w:left="293" w:right="0"/>
      </w:pPr>
      <w:r>
        <w:t xml:space="preserve">Kommunikáció alapjai, szerepe, fogalmak megismerése </w:t>
      </w:r>
    </w:p>
    <w:p w14:paraId="36D71667" w14:textId="77777777" w:rsidR="00CB4091" w:rsidRDefault="001635E2">
      <w:pPr>
        <w:ind w:left="293" w:right="0"/>
      </w:pPr>
      <w:r>
        <w:t xml:space="preserve">Kommunikációs csatornák ismerete, szándék-hatás megkülönböztetése, ezek begyakorlása konkrét feladatokon keresztül </w:t>
      </w:r>
    </w:p>
    <w:p w14:paraId="748342AF" w14:textId="77777777" w:rsidR="00CB4091" w:rsidRDefault="001635E2">
      <w:pPr>
        <w:spacing w:after="0" w:line="259" w:lineRule="auto"/>
        <w:ind w:left="283" w:right="0" w:firstLine="0"/>
        <w:jc w:val="left"/>
      </w:pPr>
      <w:r>
        <w:t xml:space="preserve"> </w:t>
      </w:r>
    </w:p>
    <w:p w14:paraId="6AA22889" w14:textId="77777777" w:rsidR="00CB4091" w:rsidRDefault="001635E2">
      <w:pPr>
        <w:numPr>
          <w:ilvl w:val="0"/>
          <w:numId w:val="2"/>
        </w:numPr>
        <w:ind w:right="0" w:hanging="240"/>
      </w:pPr>
      <w:r>
        <w:t xml:space="preserve">szakasz </w:t>
      </w:r>
    </w:p>
    <w:p w14:paraId="69F9FE70" w14:textId="77777777" w:rsidR="00CB4091" w:rsidRDefault="001635E2">
      <w:pPr>
        <w:ind w:left="293" w:right="0"/>
      </w:pPr>
      <w:r>
        <w:t xml:space="preserve">Önmeghatározás gyakorlása </w:t>
      </w:r>
      <w:proofErr w:type="spellStart"/>
      <w:r>
        <w:t>helyzetfüggően</w:t>
      </w:r>
      <w:proofErr w:type="spellEnd"/>
      <w:r>
        <w:t xml:space="preserve"> </w:t>
      </w:r>
    </w:p>
    <w:p w14:paraId="36A2F364" w14:textId="77777777" w:rsidR="00CB4091" w:rsidRDefault="001635E2">
      <w:pPr>
        <w:ind w:left="293" w:right="0"/>
      </w:pPr>
      <w:r>
        <w:t xml:space="preserve">Önszabályozás: érzelmi és indulati kontroll azonosítása, azok tudatos használata </w:t>
      </w:r>
    </w:p>
    <w:p w14:paraId="246021F7" w14:textId="77777777" w:rsidR="00CB4091" w:rsidRDefault="001635E2">
      <w:pPr>
        <w:spacing w:after="0" w:line="259" w:lineRule="auto"/>
        <w:ind w:left="283" w:right="0" w:firstLine="0"/>
        <w:jc w:val="left"/>
      </w:pPr>
      <w:r>
        <w:t xml:space="preserve"> </w:t>
      </w:r>
    </w:p>
    <w:p w14:paraId="1703C405" w14:textId="77777777" w:rsidR="00CB4091" w:rsidRDefault="001635E2">
      <w:pPr>
        <w:ind w:left="293" w:right="4047"/>
      </w:pPr>
      <w:r>
        <w:t xml:space="preserve">Kommunikáció: (1-2. szakasz folyamatosan) 1-2. szakasz </w:t>
      </w:r>
    </w:p>
    <w:p w14:paraId="0683ABA4" w14:textId="77777777" w:rsidR="00CB4091" w:rsidRDefault="001635E2">
      <w:pPr>
        <w:ind w:left="293" w:right="0"/>
      </w:pPr>
      <w:r>
        <w:t xml:space="preserve">Kommunikációs hibák azonosítása és felismerése </w:t>
      </w:r>
    </w:p>
    <w:p w14:paraId="045C726C" w14:textId="77777777" w:rsidR="00CB4091" w:rsidRDefault="001635E2">
      <w:pPr>
        <w:ind w:left="293" w:right="0"/>
      </w:pPr>
      <w:r>
        <w:t xml:space="preserve">Egyirányú és kétirányú kommunikáció ismérvei </w:t>
      </w:r>
    </w:p>
    <w:p w14:paraId="699E436B" w14:textId="77777777" w:rsidR="00CB4091" w:rsidRDefault="001635E2">
      <w:pPr>
        <w:ind w:left="293" w:right="0"/>
      </w:pPr>
      <w:r>
        <w:lastRenderedPageBreak/>
        <w:t xml:space="preserve">Kommunikáció viszonylagosságának értelmezése </w:t>
      </w:r>
    </w:p>
    <w:p w14:paraId="778D43D3" w14:textId="77777777" w:rsidR="00CB4091" w:rsidRDefault="001635E2">
      <w:pPr>
        <w:ind w:left="293" w:right="0"/>
      </w:pPr>
      <w:r>
        <w:t xml:space="preserve">Kommunikációs értékek azonosítása </w:t>
      </w:r>
    </w:p>
    <w:p w14:paraId="016FDB56" w14:textId="77777777" w:rsidR="00CB4091" w:rsidRDefault="001635E2">
      <w:pPr>
        <w:spacing w:after="16" w:line="259" w:lineRule="auto"/>
        <w:ind w:left="0" w:right="0" w:firstLine="0"/>
        <w:jc w:val="left"/>
      </w:pPr>
      <w:r>
        <w:t xml:space="preserve"> </w:t>
      </w:r>
    </w:p>
    <w:p w14:paraId="3B3E1216" w14:textId="77777777" w:rsidR="00CB4091" w:rsidRDefault="001635E2">
      <w:pPr>
        <w:ind w:left="435" w:right="0"/>
      </w:pPr>
      <w:r>
        <w:rPr>
          <w:b/>
          <w:i/>
        </w:rPr>
        <w:t>3.5.1.6.2</w:t>
      </w:r>
      <w:r>
        <w:rPr>
          <w:rFonts w:ascii="Arial" w:eastAsia="Arial" w:hAnsi="Arial" w:cs="Arial"/>
          <w:b/>
          <w:i/>
        </w:rPr>
        <w:t xml:space="preserve"> </w:t>
      </w:r>
      <w:r>
        <w:t xml:space="preserve">Csapatmunka és együttműködés I. </w:t>
      </w:r>
    </w:p>
    <w:p w14:paraId="5748B766" w14:textId="77777777" w:rsidR="00CB4091" w:rsidRDefault="001635E2">
      <w:pPr>
        <w:ind w:left="293" w:right="0"/>
      </w:pPr>
      <w:r>
        <w:t xml:space="preserve">A témakör elsődleges célja, hogy a diákok képesek legyenek csapatban dolgozni, megismerjék a hatékony együttműködés területeit, módszereit és ezen ismereteken keresztül a többi témakörben is hatékonyan tudjanak feladatot megoldani. Tisztában legyenek a csapatban betöltött szerepükkel és annak megfelelően dolgozzanak. A témakörben fejlesztett készségek felkészítik a tanulókat a valós munkakörnyezetre, így a munkaerőpiacra belépve nem jelent majd kihívást számukra egy adott csapatba való beilleszkedés, illetve már zajló projektbe való bekapcsolódás. </w:t>
      </w:r>
    </w:p>
    <w:p w14:paraId="1BB0AE75" w14:textId="77777777" w:rsidR="00CB4091" w:rsidRDefault="001635E2">
      <w:pPr>
        <w:spacing w:after="23" w:line="259" w:lineRule="auto"/>
        <w:ind w:left="283" w:right="0" w:firstLine="0"/>
        <w:jc w:val="left"/>
      </w:pPr>
      <w:r>
        <w:t xml:space="preserve"> </w:t>
      </w:r>
    </w:p>
    <w:p w14:paraId="64216F48" w14:textId="77777777" w:rsidR="00CB4091" w:rsidRDefault="001635E2">
      <w:pPr>
        <w:ind w:left="293" w:right="0"/>
      </w:pPr>
      <w:r>
        <w:t xml:space="preserve">Az alábbi témakörök, tematikák mind a négy szakaszban folyamatosan visszatérnek. Míg az első szakaszban több az elméleti ismeret, addig a következő szakaszokban a tanulók saját egyéni kompetenciájukat fejlesztve, különféle feladatokon keresztül tudják megérteni, megismerni, majd egyre önállóban, készségszinten elsajátítani az alábbiakat. </w:t>
      </w:r>
    </w:p>
    <w:p w14:paraId="71B70082" w14:textId="77777777" w:rsidR="00CB4091" w:rsidRDefault="001635E2">
      <w:pPr>
        <w:spacing w:after="0" w:line="259" w:lineRule="auto"/>
        <w:ind w:left="283" w:right="0" w:firstLine="0"/>
        <w:jc w:val="left"/>
      </w:pPr>
      <w:r>
        <w:t xml:space="preserve"> </w:t>
      </w:r>
    </w:p>
    <w:p w14:paraId="149B75E3" w14:textId="77777777" w:rsidR="00CB4091" w:rsidRDefault="001635E2">
      <w:pPr>
        <w:ind w:left="293" w:right="0"/>
      </w:pPr>
      <w:r>
        <w:t xml:space="preserve">Csapatmunka: (1-2. szakaszban folyamatosan) </w:t>
      </w:r>
    </w:p>
    <w:p w14:paraId="2B064648" w14:textId="77777777" w:rsidR="00CB4091" w:rsidRDefault="001635E2">
      <w:pPr>
        <w:ind w:left="293" w:right="0"/>
      </w:pPr>
      <w:r>
        <w:t xml:space="preserve">Valamennyi téma minden évben előkerül, egyre gyakorlatiasabb jelleggel. A diákok kezdetben több oktatói instrukciót kapnak, később önállóbban dolgoznak. A témakörben az alábbi ismeretek és gyakorlati készségek elsajátítására kerül sor: </w:t>
      </w:r>
    </w:p>
    <w:p w14:paraId="2AC2F034" w14:textId="77777777" w:rsidR="00CB4091" w:rsidRDefault="001635E2">
      <w:pPr>
        <w:ind w:left="638" w:right="0"/>
      </w:pPr>
      <w:r>
        <w:t>‒</w:t>
      </w:r>
      <w:r>
        <w:rPr>
          <w:rFonts w:ascii="Arial" w:eastAsia="Arial" w:hAnsi="Arial" w:cs="Arial"/>
        </w:rPr>
        <w:t xml:space="preserve"> </w:t>
      </w:r>
      <w:r>
        <w:t xml:space="preserve">Csapaton belüli lehetséges szerepek felismerése és feldolgozása </w:t>
      </w:r>
    </w:p>
    <w:p w14:paraId="1385CFA3" w14:textId="77777777" w:rsidR="00CB4091" w:rsidRDefault="001635E2">
      <w:pPr>
        <w:ind w:left="638" w:right="0"/>
      </w:pPr>
      <w:r>
        <w:t>‒</w:t>
      </w:r>
      <w:r>
        <w:rPr>
          <w:rFonts w:ascii="Arial" w:eastAsia="Arial" w:hAnsi="Arial" w:cs="Arial"/>
        </w:rPr>
        <w:t xml:space="preserve"> </w:t>
      </w:r>
      <w:r>
        <w:t xml:space="preserve">Csapatkompetenciák és felmérésük </w:t>
      </w:r>
    </w:p>
    <w:p w14:paraId="0F7B6467" w14:textId="77777777" w:rsidR="00CB4091" w:rsidRDefault="001635E2">
      <w:pPr>
        <w:ind w:left="638" w:right="0"/>
      </w:pPr>
      <w:r>
        <w:t>‒</w:t>
      </w:r>
      <w:r>
        <w:rPr>
          <w:rFonts w:ascii="Arial" w:eastAsia="Arial" w:hAnsi="Arial" w:cs="Arial"/>
        </w:rPr>
        <w:t xml:space="preserve"> </w:t>
      </w:r>
      <w:r>
        <w:t xml:space="preserve">Saját csapat erősségeinek és gyengeségeinek összesítése </w:t>
      </w:r>
    </w:p>
    <w:p w14:paraId="0BC78223" w14:textId="77777777" w:rsidR="00CB4091" w:rsidRDefault="001635E2">
      <w:pPr>
        <w:ind w:left="638" w:right="0"/>
      </w:pPr>
      <w:r>
        <w:t>‒</w:t>
      </w:r>
      <w:r>
        <w:rPr>
          <w:rFonts w:ascii="Arial" w:eastAsia="Arial" w:hAnsi="Arial" w:cs="Arial"/>
        </w:rPr>
        <w:t xml:space="preserve"> </w:t>
      </w:r>
      <w:r>
        <w:t xml:space="preserve">Meglévő csapaton belüli szerepek azonosítása </w:t>
      </w:r>
    </w:p>
    <w:p w14:paraId="7FD82D76" w14:textId="77777777" w:rsidR="00CB4091" w:rsidRDefault="001635E2">
      <w:pPr>
        <w:ind w:left="638" w:right="0"/>
      </w:pPr>
      <w:r>
        <w:t>‒</w:t>
      </w:r>
      <w:r>
        <w:rPr>
          <w:rFonts w:ascii="Arial" w:eastAsia="Arial" w:hAnsi="Arial" w:cs="Arial"/>
        </w:rPr>
        <w:t xml:space="preserve"> </w:t>
      </w:r>
      <w:r>
        <w:t xml:space="preserve">Saját motivációs profil feltérképezése </w:t>
      </w:r>
    </w:p>
    <w:p w14:paraId="23550347" w14:textId="77777777" w:rsidR="00CB4091" w:rsidRDefault="001635E2">
      <w:pPr>
        <w:ind w:left="638" w:right="0"/>
      </w:pPr>
      <w:r>
        <w:t>‒</w:t>
      </w:r>
      <w:r>
        <w:rPr>
          <w:rFonts w:ascii="Arial" w:eastAsia="Arial" w:hAnsi="Arial" w:cs="Arial"/>
        </w:rPr>
        <w:t xml:space="preserve"> </w:t>
      </w:r>
      <w:r>
        <w:t xml:space="preserve">Motivációs tényezők értelmezése és egyeztetése </w:t>
      </w:r>
    </w:p>
    <w:p w14:paraId="0F6B7491" w14:textId="77777777" w:rsidR="00CB4091" w:rsidRDefault="001635E2">
      <w:pPr>
        <w:ind w:left="638" w:right="0"/>
      </w:pPr>
      <w:r>
        <w:t>‒</w:t>
      </w:r>
      <w:r>
        <w:rPr>
          <w:rFonts w:ascii="Arial" w:eastAsia="Arial" w:hAnsi="Arial" w:cs="Arial"/>
        </w:rPr>
        <w:t xml:space="preserve"> </w:t>
      </w:r>
      <w:r>
        <w:t xml:space="preserve">Belső motivációs elmélet és alkalmazása </w:t>
      </w:r>
    </w:p>
    <w:p w14:paraId="286393E0" w14:textId="77777777" w:rsidR="00CB4091" w:rsidRDefault="001635E2">
      <w:pPr>
        <w:spacing w:after="0" w:line="259" w:lineRule="auto"/>
        <w:ind w:left="283" w:right="0" w:firstLine="0"/>
        <w:jc w:val="left"/>
      </w:pPr>
      <w:r>
        <w:t xml:space="preserve"> </w:t>
      </w:r>
    </w:p>
    <w:p w14:paraId="0F2CD0DE" w14:textId="77777777" w:rsidR="00CB4091" w:rsidRDefault="001635E2">
      <w:pPr>
        <w:ind w:left="293" w:right="0"/>
      </w:pPr>
      <w:r>
        <w:t xml:space="preserve">Együttműködés (1-2. szakaszban folyamatosan) </w:t>
      </w:r>
    </w:p>
    <w:p w14:paraId="45559BFB" w14:textId="77777777" w:rsidR="00CB4091" w:rsidRDefault="001635E2">
      <w:pPr>
        <w:ind w:left="293" w:right="0"/>
      </w:pPr>
      <w:r>
        <w:t xml:space="preserve">A témakörben az alábbi ismeretek és gyakorlati készségek elsajátítására kerül sor: </w:t>
      </w:r>
    </w:p>
    <w:p w14:paraId="004DC308" w14:textId="77777777" w:rsidR="00CB4091" w:rsidRDefault="001635E2">
      <w:pPr>
        <w:ind w:left="638" w:right="0"/>
      </w:pPr>
      <w:r>
        <w:t>‒</w:t>
      </w:r>
      <w:r>
        <w:rPr>
          <w:rFonts w:ascii="Arial" w:eastAsia="Arial" w:hAnsi="Arial" w:cs="Arial"/>
        </w:rPr>
        <w:t xml:space="preserve"> </w:t>
      </w:r>
      <w:r>
        <w:t xml:space="preserve">Együttműködés feltételei a feladatmegoldás során </w:t>
      </w:r>
    </w:p>
    <w:p w14:paraId="423FAB06" w14:textId="77777777" w:rsidR="00CB4091" w:rsidRDefault="001635E2">
      <w:pPr>
        <w:ind w:left="638" w:right="0"/>
      </w:pPr>
      <w:r>
        <w:t>‒</w:t>
      </w:r>
      <w:r>
        <w:rPr>
          <w:rFonts w:ascii="Arial" w:eastAsia="Arial" w:hAnsi="Arial" w:cs="Arial"/>
        </w:rPr>
        <w:t xml:space="preserve"> </w:t>
      </w:r>
      <w:r>
        <w:t xml:space="preserve">Együttműködés és a versengés különbségének feldolgozása </w:t>
      </w:r>
    </w:p>
    <w:p w14:paraId="1F90E9F6" w14:textId="77777777" w:rsidR="00CB4091" w:rsidRDefault="001635E2">
      <w:pPr>
        <w:ind w:left="638" w:right="0"/>
      </w:pPr>
      <w:r>
        <w:t>‒</w:t>
      </w:r>
      <w:r>
        <w:rPr>
          <w:rFonts w:ascii="Arial" w:eastAsia="Arial" w:hAnsi="Arial" w:cs="Arial"/>
        </w:rPr>
        <w:t xml:space="preserve"> </w:t>
      </w:r>
      <w:r>
        <w:t xml:space="preserve">Eltérő nézőpontok hatása </w:t>
      </w:r>
    </w:p>
    <w:p w14:paraId="156C4FFF" w14:textId="77777777" w:rsidR="00CB4091" w:rsidRDefault="001635E2">
      <w:pPr>
        <w:ind w:left="638" w:right="0"/>
      </w:pPr>
      <w:r>
        <w:t>‒</w:t>
      </w:r>
      <w:r>
        <w:rPr>
          <w:rFonts w:ascii="Arial" w:eastAsia="Arial" w:hAnsi="Arial" w:cs="Arial"/>
        </w:rPr>
        <w:t xml:space="preserve"> </w:t>
      </w:r>
      <w:r>
        <w:t xml:space="preserve">Csapaton belüli információáramlás nehézségei </w:t>
      </w:r>
    </w:p>
    <w:p w14:paraId="7745A401" w14:textId="77777777" w:rsidR="00CB4091" w:rsidRDefault="001635E2">
      <w:pPr>
        <w:ind w:left="638" w:right="0"/>
      </w:pPr>
      <w:r>
        <w:t>‒</w:t>
      </w:r>
      <w:r>
        <w:rPr>
          <w:rFonts w:ascii="Arial" w:eastAsia="Arial" w:hAnsi="Arial" w:cs="Arial"/>
        </w:rPr>
        <w:t xml:space="preserve"> </w:t>
      </w:r>
      <w:r>
        <w:t xml:space="preserve">Utasítások utóélete, felelősségvállalás, felelősségáthárítás </w:t>
      </w:r>
    </w:p>
    <w:p w14:paraId="45B1A74F" w14:textId="77777777" w:rsidR="00CB4091" w:rsidRDefault="001635E2">
      <w:pPr>
        <w:ind w:left="638" w:right="0"/>
      </w:pPr>
      <w:r>
        <w:t>‒</w:t>
      </w:r>
      <w:r>
        <w:rPr>
          <w:rFonts w:ascii="Arial" w:eastAsia="Arial" w:hAnsi="Arial" w:cs="Arial"/>
        </w:rPr>
        <w:t xml:space="preserve"> </w:t>
      </w:r>
      <w:r>
        <w:t xml:space="preserve">Konfliktuskezelési források, módok </w:t>
      </w:r>
    </w:p>
    <w:p w14:paraId="4B6C5FBC" w14:textId="77777777" w:rsidR="00CB4091" w:rsidRDefault="001635E2">
      <w:pPr>
        <w:ind w:left="988" w:right="0" w:hanging="360"/>
      </w:pPr>
      <w:r>
        <w:t>‒</w:t>
      </w:r>
      <w:r>
        <w:rPr>
          <w:rFonts w:ascii="Arial" w:eastAsia="Arial" w:hAnsi="Arial" w:cs="Arial"/>
        </w:rPr>
        <w:t xml:space="preserve"> </w:t>
      </w:r>
      <w:r>
        <w:t xml:space="preserve">Egyéni konfliktuskezelési preferenciák azonosítása, előnyök-hátrányok feldolgozása </w:t>
      </w:r>
    </w:p>
    <w:p w14:paraId="17A18791" w14:textId="77777777" w:rsidR="00CB4091" w:rsidRDefault="001635E2">
      <w:pPr>
        <w:ind w:left="988" w:right="0" w:hanging="360"/>
      </w:pPr>
      <w:r>
        <w:t>‒</w:t>
      </w:r>
      <w:r>
        <w:rPr>
          <w:rFonts w:ascii="Arial" w:eastAsia="Arial" w:hAnsi="Arial" w:cs="Arial"/>
        </w:rPr>
        <w:t xml:space="preserve"> </w:t>
      </w:r>
      <w:r>
        <w:t xml:space="preserve">Változásokhoz való hozzáállás, változási görbe ismerete, gyakorlatban való felismerése </w:t>
      </w:r>
    </w:p>
    <w:p w14:paraId="2ADA781B" w14:textId="77777777" w:rsidR="00CB4091" w:rsidRDefault="001635E2">
      <w:pPr>
        <w:spacing w:after="0" w:line="259" w:lineRule="auto"/>
        <w:ind w:left="283" w:right="0" w:firstLine="0"/>
        <w:jc w:val="left"/>
      </w:pPr>
      <w:r>
        <w:t xml:space="preserve"> </w:t>
      </w:r>
    </w:p>
    <w:p w14:paraId="1A3E60A7" w14:textId="77777777" w:rsidR="00CB4091" w:rsidRDefault="001635E2">
      <w:pPr>
        <w:ind w:left="293" w:right="0"/>
      </w:pPr>
      <w:r>
        <w:t xml:space="preserve">1-2. szakasz: </w:t>
      </w:r>
    </w:p>
    <w:p w14:paraId="660EAD06" w14:textId="77777777" w:rsidR="00CB4091" w:rsidRDefault="001635E2">
      <w:pPr>
        <w:ind w:left="293" w:right="0"/>
      </w:pPr>
      <w:r>
        <w:t xml:space="preserve">Problémamegoldás lépései: </w:t>
      </w:r>
    </w:p>
    <w:p w14:paraId="5C10AE86" w14:textId="77777777" w:rsidR="00CB4091" w:rsidRDefault="001635E2">
      <w:pPr>
        <w:ind w:left="638" w:right="0"/>
      </w:pPr>
      <w:r>
        <w:lastRenderedPageBreak/>
        <w:t>‒</w:t>
      </w:r>
      <w:r>
        <w:rPr>
          <w:rFonts w:ascii="Arial" w:eastAsia="Arial" w:hAnsi="Arial" w:cs="Arial"/>
        </w:rPr>
        <w:t xml:space="preserve"> </w:t>
      </w:r>
      <w:r>
        <w:t xml:space="preserve">Problémamegoldás lépéseinek feldolgozása </w:t>
      </w:r>
    </w:p>
    <w:p w14:paraId="07042160" w14:textId="77777777" w:rsidR="00CB4091" w:rsidRDefault="001635E2">
      <w:pPr>
        <w:ind w:left="283" w:right="1380" w:firstLine="360"/>
      </w:pPr>
      <w:r>
        <w:t>‒</w:t>
      </w:r>
      <w:r>
        <w:rPr>
          <w:rFonts w:ascii="Arial" w:eastAsia="Arial" w:hAnsi="Arial" w:cs="Arial"/>
        </w:rPr>
        <w:t xml:space="preserve"> </w:t>
      </w:r>
      <w:r>
        <w:t xml:space="preserve">Egyéni problémamegoldási technikák azonosítása Problémamegoldás típusai: </w:t>
      </w:r>
    </w:p>
    <w:p w14:paraId="4481196C" w14:textId="77777777" w:rsidR="00CB4091" w:rsidRDefault="001635E2">
      <w:pPr>
        <w:ind w:left="638" w:right="2686"/>
      </w:pPr>
      <w:r>
        <w:t>‒</w:t>
      </w:r>
      <w:r>
        <w:rPr>
          <w:rFonts w:ascii="Arial" w:eastAsia="Arial" w:hAnsi="Arial" w:cs="Arial"/>
        </w:rPr>
        <w:t xml:space="preserve"> </w:t>
      </w:r>
      <w:r>
        <w:t>Reaktív problémamegoldás jellemzőinek feldolgozása ‒</w:t>
      </w:r>
      <w:r>
        <w:rPr>
          <w:rFonts w:ascii="Arial" w:eastAsia="Arial" w:hAnsi="Arial" w:cs="Arial"/>
        </w:rPr>
        <w:t xml:space="preserve"> </w:t>
      </w:r>
      <w:r>
        <w:t xml:space="preserve">Proaktív problémamegoldás jellemzőinek feldolgozása </w:t>
      </w:r>
    </w:p>
    <w:p w14:paraId="27B90AE5" w14:textId="77777777" w:rsidR="00CB4091" w:rsidRDefault="001635E2">
      <w:pPr>
        <w:spacing w:after="22" w:line="259" w:lineRule="auto"/>
        <w:ind w:left="283" w:right="0" w:firstLine="0"/>
        <w:jc w:val="left"/>
      </w:pPr>
      <w:r>
        <w:t xml:space="preserve"> </w:t>
      </w:r>
    </w:p>
    <w:p w14:paraId="00E3B1B0" w14:textId="77777777" w:rsidR="00CB4091" w:rsidRDefault="001635E2">
      <w:pPr>
        <w:ind w:left="293" w:right="0"/>
      </w:pPr>
      <w:r>
        <w:t xml:space="preserve">Ötletgenerálási technikák: </w:t>
      </w:r>
    </w:p>
    <w:p w14:paraId="3A244CC8" w14:textId="77777777" w:rsidR="00CB4091" w:rsidRDefault="001635E2">
      <w:pPr>
        <w:ind w:left="293" w:right="0"/>
      </w:pPr>
      <w:r>
        <w:t xml:space="preserve">Megoldások azonosításának technikái – csoportos szellemi alkotótechnikák megismerése és használatuk megtapasztalása </w:t>
      </w:r>
    </w:p>
    <w:p w14:paraId="1DA27611" w14:textId="77777777" w:rsidR="00CB4091" w:rsidRDefault="001635E2">
      <w:pPr>
        <w:spacing w:after="16" w:line="259" w:lineRule="auto"/>
        <w:ind w:left="0" w:right="0" w:firstLine="0"/>
        <w:jc w:val="left"/>
      </w:pPr>
      <w:r>
        <w:t xml:space="preserve"> </w:t>
      </w:r>
    </w:p>
    <w:p w14:paraId="7C982E35" w14:textId="77777777" w:rsidR="00CB4091" w:rsidRDefault="001635E2">
      <w:pPr>
        <w:ind w:left="435" w:right="0"/>
      </w:pPr>
      <w:r>
        <w:rPr>
          <w:b/>
          <w:i/>
        </w:rPr>
        <w:t>3.5.1.6.3</w:t>
      </w:r>
      <w:r>
        <w:rPr>
          <w:rFonts w:ascii="Arial" w:eastAsia="Arial" w:hAnsi="Arial" w:cs="Arial"/>
          <w:b/>
          <w:i/>
        </w:rPr>
        <w:t xml:space="preserve"> </w:t>
      </w:r>
      <w:r>
        <w:t xml:space="preserve">Prezentációs készségek fejlesztése I. </w:t>
      </w:r>
    </w:p>
    <w:p w14:paraId="7531A4C2" w14:textId="77777777" w:rsidR="00CB4091" w:rsidRDefault="001635E2">
      <w:pPr>
        <w:ind w:left="293" w:right="0"/>
      </w:pPr>
      <w:r>
        <w:t xml:space="preserve">A témakör célja, hogy a tanulók megértsék és begyakorolják az oktatási tananyaghoz kapcsolódó előadásmódok alapvető szabályait, megtanuljanak gazdálkodni az idővel és képesek legyenek beosztani a felkészülés és a prezentálás arányát. Könnyedén fel tudják építeni és meg tudják szerkeszteni egy előadás vázlatát, majd képesek legyenek azt élőszóban bemutatni és felhasználni a projektmunka során is. Mivel egy projekttel kapcsolatos prezentáció elkészítése a tanulói csoportnak önmagában egy önálló feladatot jelent, az előkészítési feladatok hatékony megoldásához a tanulóknak meg kell ismerniük a megfelelő időgazdálkodási és egyéb tervezési metódusokat. A prezentációs készségek elsajátításával a tanulóknak nem okoz majd gondot a szakmai vizsgafeladat formai összeállítása és előadása, és valós projektkörnyezetben is képesek lesznek az elvárásoknak megfelelően bemutatni feladataikat. </w:t>
      </w:r>
    </w:p>
    <w:p w14:paraId="0C8A89E9" w14:textId="77777777" w:rsidR="00CB4091" w:rsidRDefault="001635E2">
      <w:pPr>
        <w:numPr>
          <w:ilvl w:val="0"/>
          <w:numId w:val="3"/>
        </w:numPr>
        <w:ind w:right="0" w:hanging="240"/>
      </w:pPr>
      <w:r>
        <w:t xml:space="preserve">szakaszban: </w:t>
      </w:r>
    </w:p>
    <w:p w14:paraId="39D9649F" w14:textId="77777777" w:rsidR="00CB4091" w:rsidRDefault="001635E2">
      <w:pPr>
        <w:ind w:left="293" w:right="0"/>
      </w:pPr>
      <w:r>
        <w:t xml:space="preserve">Személyes hatékonyság: </w:t>
      </w:r>
    </w:p>
    <w:p w14:paraId="63F5EB58" w14:textId="77777777" w:rsidR="00CB4091" w:rsidRDefault="001635E2">
      <w:pPr>
        <w:ind w:left="638" w:right="0"/>
      </w:pPr>
      <w:r>
        <w:t>‒</w:t>
      </w:r>
      <w:r>
        <w:rPr>
          <w:rFonts w:ascii="Arial" w:eastAsia="Arial" w:hAnsi="Arial" w:cs="Arial"/>
        </w:rPr>
        <w:t xml:space="preserve"> </w:t>
      </w:r>
      <w:r>
        <w:t xml:space="preserve">Dimenziói </w:t>
      </w:r>
    </w:p>
    <w:p w14:paraId="6C528906" w14:textId="77777777" w:rsidR="00CB4091" w:rsidRDefault="001635E2">
      <w:pPr>
        <w:ind w:left="638" w:right="0"/>
      </w:pPr>
      <w:r>
        <w:t>‒</w:t>
      </w:r>
      <w:r>
        <w:rPr>
          <w:rFonts w:ascii="Arial" w:eastAsia="Arial" w:hAnsi="Arial" w:cs="Arial"/>
        </w:rPr>
        <w:t xml:space="preserve"> </w:t>
      </w:r>
      <w:r>
        <w:t xml:space="preserve">Tényezők, amelyek meghatározzák a személyes hatékonyságot </w:t>
      </w:r>
    </w:p>
    <w:p w14:paraId="355FA743" w14:textId="77777777" w:rsidR="00CB4091" w:rsidRDefault="001635E2">
      <w:pPr>
        <w:ind w:left="638" w:right="0"/>
      </w:pPr>
      <w:r>
        <w:t>‒</w:t>
      </w:r>
      <w:r>
        <w:rPr>
          <w:rFonts w:ascii="Arial" w:eastAsia="Arial" w:hAnsi="Arial" w:cs="Arial"/>
        </w:rPr>
        <w:t xml:space="preserve"> </w:t>
      </w:r>
      <w:r>
        <w:t xml:space="preserve">Saját személyes teljesítmény értékelése </w:t>
      </w:r>
    </w:p>
    <w:p w14:paraId="31A08763" w14:textId="77777777" w:rsidR="00CB4091" w:rsidRDefault="001635E2">
      <w:pPr>
        <w:numPr>
          <w:ilvl w:val="0"/>
          <w:numId w:val="3"/>
        </w:numPr>
        <w:ind w:right="0" w:hanging="240"/>
      </w:pPr>
      <w:r>
        <w:t xml:space="preserve">szakasz: </w:t>
      </w:r>
    </w:p>
    <w:p w14:paraId="7676B6D4" w14:textId="77777777" w:rsidR="00CB4091" w:rsidRDefault="001635E2">
      <w:pPr>
        <w:ind w:left="293" w:right="0"/>
      </w:pPr>
      <w:r>
        <w:t xml:space="preserve">Hatékony feladattervezés és -szervezés: </w:t>
      </w:r>
    </w:p>
    <w:p w14:paraId="4350E95D" w14:textId="77777777" w:rsidR="00CB4091" w:rsidRDefault="001635E2">
      <w:pPr>
        <w:ind w:left="638" w:right="0"/>
      </w:pPr>
      <w:r>
        <w:t>‒</w:t>
      </w:r>
      <w:r>
        <w:rPr>
          <w:rFonts w:ascii="Arial" w:eastAsia="Arial" w:hAnsi="Arial" w:cs="Arial"/>
        </w:rPr>
        <w:t xml:space="preserve"> </w:t>
      </w:r>
      <w:r>
        <w:t xml:space="preserve">Tervezés hatása a munkavégzésre </w:t>
      </w:r>
    </w:p>
    <w:p w14:paraId="1215627D" w14:textId="77777777" w:rsidR="00CB4091" w:rsidRDefault="001635E2">
      <w:pPr>
        <w:ind w:left="638" w:right="0"/>
      </w:pPr>
      <w:r>
        <w:t>‒</w:t>
      </w:r>
      <w:r>
        <w:rPr>
          <w:rFonts w:ascii="Arial" w:eastAsia="Arial" w:hAnsi="Arial" w:cs="Arial"/>
        </w:rPr>
        <w:t xml:space="preserve"> </w:t>
      </w:r>
      <w:r>
        <w:t xml:space="preserve">Tervezés és megvalósítás helyes aránya </w:t>
      </w:r>
    </w:p>
    <w:p w14:paraId="597016BF" w14:textId="77777777" w:rsidR="00CB4091" w:rsidRDefault="001635E2">
      <w:pPr>
        <w:ind w:left="988" w:right="0" w:hanging="360"/>
      </w:pPr>
      <w:r>
        <w:t>‒</w:t>
      </w:r>
      <w:r>
        <w:rPr>
          <w:rFonts w:ascii="Arial" w:eastAsia="Arial" w:hAnsi="Arial" w:cs="Arial"/>
        </w:rPr>
        <w:t xml:space="preserve"> </w:t>
      </w:r>
      <w:r>
        <w:t xml:space="preserve">Feladatok elvégzésének megszervezése – párhuzamosságok, egymásra építkezés, szűk keresztmetszet </w:t>
      </w:r>
    </w:p>
    <w:p w14:paraId="3C258636" w14:textId="77777777" w:rsidR="00CB4091" w:rsidRDefault="001635E2">
      <w:pPr>
        <w:ind w:left="293" w:right="2895"/>
      </w:pPr>
      <w:r>
        <w:t xml:space="preserve">Felkészülés a prezentációs anyagok előkészítésére: Feladatok priorizálása: </w:t>
      </w:r>
    </w:p>
    <w:p w14:paraId="069AA3E1" w14:textId="77777777" w:rsidR="00CB4091" w:rsidRDefault="001635E2">
      <w:pPr>
        <w:ind w:left="638" w:right="0"/>
      </w:pPr>
      <w:r>
        <w:t>‒</w:t>
      </w:r>
      <w:r>
        <w:rPr>
          <w:rFonts w:ascii="Arial" w:eastAsia="Arial" w:hAnsi="Arial" w:cs="Arial"/>
        </w:rPr>
        <w:t xml:space="preserve"> </w:t>
      </w:r>
      <w:r>
        <w:t xml:space="preserve">Priorizálási szempontok a feladatok megvalósítása során </w:t>
      </w:r>
    </w:p>
    <w:p w14:paraId="758DB58B" w14:textId="77777777" w:rsidR="00CB4091" w:rsidRDefault="001635E2">
      <w:pPr>
        <w:ind w:left="283" w:right="4408" w:firstLine="360"/>
      </w:pPr>
      <w:r>
        <w:t>‒</w:t>
      </w:r>
      <w:r>
        <w:rPr>
          <w:rFonts w:ascii="Arial" w:eastAsia="Arial" w:hAnsi="Arial" w:cs="Arial"/>
        </w:rPr>
        <w:t xml:space="preserve"> </w:t>
      </w:r>
      <w:r>
        <w:t xml:space="preserve">Sürgős-fontos mátrix Időgazdálkodás: </w:t>
      </w:r>
    </w:p>
    <w:p w14:paraId="587A8849" w14:textId="77777777" w:rsidR="00CB4091" w:rsidRDefault="001635E2">
      <w:pPr>
        <w:ind w:left="638" w:right="0"/>
      </w:pPr>
      <w:r>
        <w:t>‒</w:t>
      </w:r>
      <w:r>
        <w:rPr>
          <w:rFonts w:ascii="Arial" w:eastAsia="Arial" w:hAnsi="Arial" w:cs="Arial"/>
        </w:rPr>
        <w:t xml:space="preserve"> </w:t>
      </w:r>
      <w:r>
        <w:t xml:space="preserve">Időrabló tevékenységek összegyűjtése </w:t>
      </w:r>
    </w:p>
    <w:p w14:paraId="6FCB3CD9" w14:textId="77777777" w:rsidR="00CB4091" w:rsidRDefault="001635E2">
      <w:pPr>
        <w:ind w:left="283" w:right="3815" w:firstLine="360"/>
      </w:pPr>
      <w:r>
        <w:t>‒</w:t>
      </w:r>
      <w:r>
        <w:rPr>
          <w:rFonts w:ascii="Arial" w:eastAsia="Arial" w:hAnsi="Arial" w:cs="Arial"/>
        </w:rPr>
        <w:t xml:space="preserve"> </w:t>
      </w:r>
      <w:r>
        <w:t xml:space="preserve">Megoldási lehetőségek azonosítása Váratlan helyzetek kezelése: </w:t>
      </w:r>
    </w:p>
    <w:p w14:paraId="62EA32FC" w14:textId="77777777" w:rsidR="00CB4091" w:rsidRDefault="001635E2">
      <w:pPr>
        <w:ind w:left="638" w:right="0"/>
      </w:pPr>
      <w:r>
        <w:t>‒</w:t>
      </w:r>
      <w:r>
        <w:rPr>
          <w:rFonts w:ascii="Arial" w:eastAsia="Arial" w:hAnsi="Arial" w:cs="Arial"/>
        </w:rPr>
        <w:t xml:space="preserve"> </w:t>
      </w:r>
      <w:r>
        <w:t xml:space="preserve">Nem tervezett események típusai </w:t>
      </w:r>
    </w:p>
    <w:p w14:paraId="4DB2EBF3" w14:textId="77777777" w:rsidR="00CB4091" w:rsidRDefault="001635E2">
      <w:pPr>
        <w:ind w:left="638" w:right="0"/>
      </w:pPr>
      <w:r>
        <w:t>‒</w:t>
      </w:r>
      <w:r>
        <w:rPr>
          <w:rFonts w:ascii="Arial" w:eastAsia="Arial" w:hAnsi="Arial" w:cs="Arial"/>
        </w:rPr>
        <w:t xml:space="preserve"> </w:t>
      </w:r>
      <w:r>
        <w:t xml:space="preserve">Nem tervezett, váratlan események kezelése </w:t>
      </w:r>
    </w:p>
    <w:p w14:paraId="6412B386" w14:textId="77777777" w:rsidR="00CB4091" w:rsidRDefault="001635E2">
      <w:pPr>
        <w:ind w:left="638" w:right="0"/>
      </w:pPr>
      <w:r>
        <w:t>‒</w:t>
      </w:r>
      <w:r>
        <w:rPr>
          <w:rFonts w:ascii="Arial" w:eastAsia="Arial" w:hAnsi="Arial" w:cs="Arial"/>
        </w:rPr>
        <w:t xml:space="preserve"> </w:t>
      </w:r>
      <w:r>
        <w:t>„</w:t>
      </w:r>
      <w:proofErr w:type="spellStart"/>
      <w:r>
        <w:t>Újratervezés</w:t>
      </w:r>
      <w:proofErr w:type="spellEnd"/>
      <w:r>
        <w:t xml:space="preserve">” </w:t>
      </w:r>
    </w:p>
    <w:p w14:paraId="3C7E0B40" w14:textId="77777777" w:rsidR="00CB4091" w:rsidRDefault="001635E2">
      <w:pPr>
        <w:ind w:left="293" w:right="0"/>
      </w:pPr>
      <w:r>
        <w:lastRenderedPageBreak/>
        <w:t xml:space="preserve">Prezentáció megtervezése </w:t>
      </w:r>
    </w:p>
    <w:p w14:paraId="4A825B7C" w14:textId="77777777" w:rsidR="00CB4091" w:rsidRDefault="001635E2">
      <w:pPr>
        <w:ind w:left="638" w:right="0"/>
      </w:pPr>
      <w:r>
        <w:t>‒</w:t>
      </w:r>
      <w:r>
        <w:rPr>
          <w:rFonts w:ascii="Arial" w:eastAsia="Arial" w:hAnsi="Arial" w:cs="Arial"/>
        </w:rPr>
        <w:t xml:space="preserve"> </w:t>
      </w:r>
      <w:r>
        <w:t xml:space="preserve">Prezentációra való felkészülés </w:t>
      </w:r>
    </w:p>
    <w:p w14:paraId="05FC7799" w14:textId="77777777" w:rsidR="00CB4091" w:rsidRDefault="001635E2">
      <w:pPr>
        <w:ind w:left="638" w:right="0"/>
      </w:pPr>
      <w:r>
        <w:t>‒</w:t>
      </w:r>
      <w:r>
        <w:rPr>
          <w:rFonts w:ascii="Arial" w:eastAsia="Arial" w:hAnsi="Arial" w:cs="Arial"/>
        </w:rPr>
        <w:t xml:space="preserve"> </w:t>
      </w:r>
      <w:r>
        <w:t xml:space="preserve">A „jó előadás” szabályai </w:t>
      </w:r>
    </w:p>
    <w:p w14:paraId="4184CA00" w14:textId="77777777" w:rsidR="00CB4091" w:rsidRDefault="001635E2">
      <w:pPr>
        <w:ind w:left="638" w:right="0"/>
      </w:pPr>
      <w:r>
        <w:t>‒</w:t>
      </w:r>
      <w:r>
        <w:rPr>
          <w:rFonts w:ascii="Arial" w:eastAsia="Arial" w:hAnsi="Arial" w:cs="Arial"/>
        </w:rPr>
        <w:t xml:space="preserve"> </w:t>
      </w:r>
      <w:r>
        <w:t xml:space="preserve">Írásos prezentáció alapvető szabályai, tartalmi elemei, kinézete </w:t>
      </w:r>
    </w:p>
    <w:p w14:paraId="1E463C4A" w14:textId="77777777" w:rsidR="00CB4091" w:rsidRDefault="001635E2">
      <w:pPr>
        <w:ind w:left="638" w:right="0"/>
      </w:pPr>
      <w:r>
        <w:t>‒</w:t>
      </w:r>
      <w:r>
        <w:rPr>
          <w:rFonts w:ascii="Arial" w:eastAsia="Arial" w:hAnsi="Arial" w:cs="Arial"/>
        </w:rPr>
        <w:t xml:space="preserve"> </w:t>
      </w:r>
      <w:proofErr w:type="spellStart"/>
      <w:r>
        <w:t>Moderációs</w:t>
      </w:r>
      <w:proofErr w:type="spellEnd"/>
      <w:r>
        <w:t xml:space="preserve"> technikák megismerése </w:t>
      </w:r>
    </w:p>
    <w:p w14:paraId="0783B801" w14:textId="77777777" w:rsidR="00CB4091" w:rsidRDefault="001635E2">
      <w:pPr>
        <w:ind w:left="283" w:right="3271" w:firstLine="360"/>
      </w:pPr>
      <w:r>
        <w:t>‒</w:t>
      </w:r>
      <w:r>
        <w:rPr>
          <w:rFonts w:ascii="Arial" w:eastAsia="Arial" w:hAnsi="Arial" w:cs="Arial"/>
        </w:rPr>
        <w:t xml:space="preserve"> </w:t>
      </w:r>
      <w:r>
        <w:t xml:space="preserve">Prezentáció Verbális gyakorlatok a jó előadói készség elsajátításához. </w:t>
      </w:r>
    </w:p>
    <w:p w14:paraId="6336BF06" w14:textId="77777777" w:rsidR="00CB4091" w:rsidRDefault="001635E2">
      <w:pPr>
        <w:spacing w:after="0" w:line="259" w:lineRule="auto"/>
        <w:ind w:left="0" w:right="0" w:firstLine="0"/>
        <w:jc w:val="left"/>
      </w:pPr>
      <w:r>
        <w:t xml:space="preserve"> </w:t>
      </w:r>
    </w:p>
    <w:p w14:paraId="464B4004" w14:textId="77777777" w:rsidR="00CB4091" w:rsidRDefault="001635E2">
      <w:pPr>
        <w:ind w:left="435" w:right="0"/>
      </w:pPr>
      <w:r>
        <w:rPr>
          <w:b/>
          <w:i/>
        </w:rPr>
        <w:t>3.5.1.6.4</w:t>
      </w:r>
      <w:r>
        <w:rPr>
          <w:rFonts w:ascii="Arial" w:eastAsia="Arial" w:hAnsi="Arial" w:cs="Arial"/>
          <w:b/>
          <w:i/>
        </w:rPr>
        <w:t xml:space="preserve"> </w:t>
      </w:r>
      <w:r>
        <w:t xml:space="preserve">Projektszervezés és -menedzsment I. </w:t>
      </w:r>
    </w:p>
    <w:p w14:paraId="4FE3B670" w14:textId="77777777" w:rsidR="00CB4091" w:rsidRDefault="001635E2">
      <w:pPr>
        <w:ind w:left="293" w:right="0"/>
      </w:pPr>
      <w:r>
        <w:t xml:space="preserve">A projektmenedzsment elméletének ismeretével és gyakorlati elsajátításával a tanulók képessé válnak csapatban előkészíteni, feldolgozni és prezentálni egy-egy konkrét projektmunkát. Az alábbiakban felsorolt témák ismerete lehetővé teszi a tanulók számára, hogy akár a duális képzésbe, akár tanulmányaikat követően a munkaerőpiacra belépve hatékonyan közreműködjenek valós projektekben is. </w:t>
      </w:r>
    </w:p>
    <w:p w14:paraId="6DDAD07C" w14:textId="77777777" w:rsidR="00CB4091" w:rsidRDefault="001635E2">
      <w:pPr>
        <w:spacing w:after="0" w:line="259" w:lineRule="auto"/>
        <w:ind w:left="283" w:right="0" w:firstLine="0"/>
        <w:jc w:val="left"/>
      </w:pPr>
      <w:r>
        <w:t xml:space="preserve"> </w:t>
      </w:r>
    </w:p>
    <w:p w14:paraId="7E7D112A" w14:textId="77777777" w:rsidR="00CB4091" w:rsidRDefault="001635E2">
      <w:pPr>
        <w:spacing w:after="11" w:line="268" w:lineRule="auto"/>
        <w:ind w:left="278" w:right="5641"/>
        <w:jc w:val="left"/>
      </w:pPr>
      <w:r>
        <w:t xml:space="preserve">Projektmenedzsment alapjai 1-2. szakaszban folyamatosan Projekt fogalma: </w:t>
      </w:r>
    </w:p>
    <w:p w14:paraId="1F087CA9" w14:textId="77777777" w:rsidR="00CB4091" w:rsidRDefault="001635E2">
      <w:pPr>
        <w:ind w:left="638" w:right="0"/>
      </w:pPr>
      <w:r>
        <w:t>‒</w:t>
      </w:r>
      <w:r>
        <w:rPr>
          <w:rFonts w:ascii="Arial" w:eastAsia="Arial" w:hAnsi="Arial" w:cs="Arial"/>
        </w:rPr>
        <w:t xml:space="preserve"> </w:t>
      </w:r>
      <w:r>
        <w:t xml:space="preserve">Projekt fogalmának tisztázása </w:t>
      </w:r>
    </w:p>
    <w:p w14:paraId="23A31160" w14:textId="77777777" w:rsidR="00CB4091" w:rsidRDefault="001635E2">
      <w:pPr>
        <w:ind w:left="283" w:right="3515" w:firstLine="360"/>
      </w:pPr>
      <w:r>
        <w:t>‒</w:t>
      </w:r>
      <w:r>
        <w:rPr>
          <w:rFonts w:ascii="Arial" w:eastAsia="Arial" w:hAnsi="Arial" w:cs="Arial"/>
        </w:rPr>
        <w:t xml:space="preserve"> </w:t>
      </w:r>
      <w:r>
        <w:t xml:space="preserve">Projekt és feladat elkülönítése Projektéletciklus elemei: </w:t>
      </w:r>
    </w:p>
    <w:p w14:paraId="41DE4945" w14:textId="77777777" w:rsidR="00CB4091" w:rsidRDefault="001635E2">
      <w:pPr>
        <w:ind w:left="638" w:right="0"/>
      </w:pPr>
      <w:r>
        <w:t>‒</w:t>
      </w:r>
      <w:r>
        <w:rPr>
          <w:rFonts w:ascii="Arial" w:eastAsia="Arial" w:hAnsi="Arial" w:cs="Arial"/>
        </w:rPr>
        <w:t xml:space="preserve"> </w:t>
      </w:r>
      <w:r>
        <w:t xml:space="preserve">Projektek általános életciklusának bemutatása </w:t>
      </w:r>
    </w:p>
    <w:p w14:paraId="07ADBB27" w14:textId="77777777" w:rsidR="00CB4091" w:rsidRDefault="001635E2">
      <w:pPr>
        <w:ind w:left="638" w:right="0"/>
      </w:pPr>
      <w:r>
        <w:t>‒</w:t>
      </w:r>
      <w:r>
        <w:rPr>
          <w:rFonts w:ascii="Arial" w:eastAsia="Arial" w:hAnsi="Arial" w:cs="Arial"/>
        </w:rPr>
        <w:t xml:space="preserve"> </w:t>
      </w:r>
      <w:r>
        <w:t xml:space="preserve">Az életciklus-elemek jellemzőinek feldolgozása </w:t>
      </w:r>
    </w:p>
    <w:p w14:paraId="2EF18DE7" w14:textId="77777777" w:rsidR="00CB4091" w:rsidRDefault="001635E2">
      <w:pPr>
        <w:spacing w:after="22" w:line="259" w:lineRule="auto"/>
        <w:ind w:left="283" w:right="0" w:firstLine="0"/>
        <w:jc w:val="left"/>
      </w:pPr>
      <w:r>
        <w:t xml:space="preserve"> </w:t>
      </w:r>
    </w:p>
    <w:p w14:paraId="03DD9C61" w14:textId="77777777" w:rsidR="00CB4091" w:rsidRDefault="001635E2">
      <w:pPr>
        <w:ind w:left="293" w:right="0"/>
      </w:pPr>
      <w:r>
        <w:t xml:space="preserve">Projektek kezdeményezése és definiálása: </w:t>
      </w:r>
    </w:p>
    <w:p w14:paraId="67C4F753" w14:textId="77777777" w:rsidR="00CB4091" w:rsidRDefault="001635E2">
      <w:pPr>
        <w:ind w:left="638" w:right="0"/>
      </w:pPr>
      <w:r>
        <w:t>‒</w:t>
      </w:r>
      <w:r>
        <w:rPr>
          <w:rFonts w:ascii="Arial" w:eastAsia="Arial" w:hAnsi="Arial" w:cs="Arial"/>
        </w:rPr>
        <w:t xml:space="preserve"> </w:t>
      </w:r>
      <w:r>
        <w:t xml:space="preserve">A projektötlettől a projektek elfogadásáig </w:t>
      </w:r>
    </w:p>
    <w:p w14:paraId="0A510CF0" w14:textId="77777777" w:rsidR="00CB4091" w:rsidRDefault="001635E2">
      <w:pPr>
        <w:ind w:left="283" w:right="3175" w:firstLine="360"/>
      </w:pPr>
      <w:r>
        <w:t>‒</w:t>
      </w:r>
      <w:r>
        <w:rPr>
          <w:rFonts w:ascii="Arial" w:eastAsia="Arial" w:hAnsi="Arial" w:cs="Arial"/>
        </w:rPr>
        <w:t xml:space="preserve"> </w:t>
      </w:r>
      <w:r>
        <w:t xml:space="preserve">Projektek terjedelmének dimenziói Projekttervezés és erőforrás-tervezés: </w:t>
      </w:r>
    </w:p>
    <w:p w14:paraId="626A083C" w14:textId="77777777" w:rsidR="00CB4091" w:rsidRDefault="001635E2">
      <w:pPr>
        <w:ind w:left="638" w:right="0"/>
      </w:pPr>
      <w:r>
        <w:t>‒</w:t>
      </w:r>
      <w:r>
        <w:rPr>
          <w:rFonts w:ascii="Arial" w:eastAsia="Arial" w:hAnsi="Arial" w:cs="Arial"/>
        </w:rPr>
        <w:t xml:space="preserve"> </w:t>
      </w:r>
      <w:r>
        <w:t xml:space="preserve">Feladattervek meghatározása </w:t>
      </w:r>
    </w:p>
    <w:p w14:paraId="18CAD6B7" w14:textId="77777777" w:rsidR="00CB4091" w:rsidRDefault="001635E2">
      <w:pPr>
        <w:ind w:left="988" w:right="0" w:hanging="360"/>
      </w:pPr>
      <w:r>
        <w:t>‒</w:t>
      </w:r>
      <w:r>
        <w:rPr>
          <w:rFonts w:ascii="Arial" w:eastAsia="Arial" w:hAnsi="Arial" w:cs="Arial"/>
        </w:rPr>
        <w:t xml:space="preserve"> </w:t>
      </w:r>
      <w:r>
        <w:t xml:space="preserve">Projektfeladatok ütemezése – egymásra épülés, párhuzamosságok, szűk keresztmetszetek kezelése </w:t>
      </w:r>
    </w:p>
    <w:p w14:paraId="389BFA0E" w14:textId="77777777" w:rsidR="00CB4091" w:rsidRDefault="001635E2">
      <w:pPr>
        <w:ind w:left="283" w:right="3237" w:firstLine="360"/>
      </w:pPr>
      <w:r>
        <w:t>‒</w:t>
      </w:r>
      <w:r>
        <w:rPr>
          <w:rFonts w:ascii="Arial" w:eastAsia="Arial" w:hAnsi="Arial" w:cs="Arial"/>
        </w:rPr>
        <w:t xml:space="preserve"> </w:t>
      </w:r>
      <w:r>
        <w:t xml:space="preserve">Erőforrások típusai és tervezésük Projektszervezet felállítása: </w:t>
      </w:r>
    </w:p>
    <w:p w14:paraId="52D4C12D" w14:textId="77777777" w:rsidR="00CB4091" w:rsidRDefault="001635E2">
      <w:pPr>
        <w:ind w:left="638" w:right="0"/>
      </w:pPr>
      <w:r>
        <w:t>‒</w:t>
      </w:r>
      <w:r>
        <w:rPr>
          <w:rFonts w:ascii="Arial" w:eastAsia="Arial" w:hAnsi="Arial" w:cs="Arial"/>
        </w:rPr>
        <w:t xml:space="preserve"> </w:t>
      </w:r>
      <w:r>
        <w:t xml:space="preserve">Projektszervezet felépítése </w:t>
      </w:r>
    </w:p>
    <w:p w14:paraId="4703D03C" w14:textId="77777777" w:rsidR="00CB4091" w:rsidRDefault="001635E2">
      <w:pPr>
        <w:ind w:left="638" w:right="0"/>
      </w:pPr>
      <w:r>
        <w:t>‒</w:t>
      </w:r>
      <w:r>
        <w:rPr>
          <w:rFonts w:ascii="Arial" w:eastAsia="Arial" w:hAnsi="Arial" w:cs="Arial"/>
        </w:rPr>
        <w:t xml:space="preserve"> </w:t>
      </w:r>
      <w:r>
        <w:t xml:space="preserve">A projektszervezet tagjainak feladatai és felelőssége </w:t>
      </w:r>
    </w:p>
    <w:p w14:paraId="7858756B" w14:textId="77777777" w:rsidR="00CB4091" w:rsidRDefault="001635E2">
      <w:pPr>
        <w:ind w:left="638" w:right="0"/>
      </w:pPr>
      <w:r>
        <w:t>‒</w:t>
      </w:r>
      <w:r>
        <w:rPr>
          <w:rFonts w:ascii="Arial" w:eastAsia="Arial" w:hAnsi="Arial" w:cs="Arial"/>
        </w:rPr>
        <w:t xml:space="preserve"> </w:t>
      </w:r>
      <w:r>
        <w:t xml:space="preserve">Projektcsapat tagjainak kiválasztása </w:t>
      </w:r>
    </w:p>
    <w:p w14:paraId="749D9216" w14:textId="77777777" w:rsidR="00CB4091" w:rsidRDefault="001635E2">
      <w:pPr>
        <w:spacing w:after="16" w:line="259" w:lineRule="auto"/>
        <w:ind w:left="0" w:right="0" w:firstLine="0"/>
        <w:jc w:val="left"/>
      </w:pPr>
      <w:r>
        <w:t xml:space="preserve"> </w:t>
      </w:r>
    </w:p>
    <w:p w14:paraId="5BFA5EE3" w14:textId="77777777" w:rsidR="00CB4091" w:rsidRDefault="001635E2">
      <w:pPr>
        <w:ind w:left="435" w:right="0"/>
      </w:pPr>
      <w:r>
        <w:rPr>
          <w:b/>
          <w:i/>
        </w:rPr>
        <w:t>3.5.1.6.5</w:t>
      </w:r>
      <w:r>
        <w:rPr>
          <w:rFonts w:ascii="Arial" w:eastAsia="Arial" w:hAnsi="Arial" w:cs="Arial"/>
          <w:b/>
          <w:i/>
        </w:rPr>
        <w:t xml:space="preserve"> </w:t>
      </w:r>
      <w:r>
        <w:t xml:space="preserve">Csapatban végzett projektmunka I. </w:t>
      </w:r>
    </w:p>
    <w:p w14:paraId="2F16FEE9" w14:textId="77777777" w:rsidR="00CB4091" w:rsidRDefault="001635E2">
      <w:pPr>
        <w:ind w:left="293" w:right="0"/>
      </w:pPr>
      <w:r>
        <w:t xml:space="preserve">A témakörben a tanulók kis csoportokban végzett, szakmai tantárgyakhoz kapcsolódó projektek megvalósítása közben gyakorolják és mélyítik el szakmai készségeiket és a </w:t>
      </w:r>
      <w:proofErr w:type="spellStart"/>
      <w:r>
        <w:t>soft</w:t>
      </w:r>
      <w:proofErr w:type="spellEnd"/>
      <w:r>
        <w:t xml:space="preserve"> </w:t>
      </w:r>
      <w:proofErr w:type="spellStart"/>
      <w:r>
        <w:t>skilleket</w:t>
      </w:r>
      <w:proofErr w:type="spellEnd"/>
      <w:r>
        <w:t xml:space="preserve">. A csapatban végzett projektmunka következetes dokumentálása lehetőséget teremt a diákok számára a karrierjük szempontjából is fontos szakmai portfólió építésére. </w:t>
      </w:r>
    </w:p>
    <w:p w14:paraId="203DFF52" w14:textId="77777777" w:rsidR="00CB4091" w:rsidRDefault="001635E2">
      <w:pPr>
        <w:spacing w:after="0" w:line="259" w:lineRule="auto"/>
        <w:ind w:left="0" w:right="0" w:firstLine="0"/>
        <w:jc w:val="left"/>
      </w:pPr>
      <w:r>
        <w:t xml:space="preserve"> </w:t>
      </w:r>
    </w:p>
    <w:p w14:paraId="0578BBFE" w14:textId="77777777" w:rsidR="00CB4091" w:rsidRDefault="001635E2">
      <w:pPr>
        <w:spacing w:after="0" w:line="259" w:lineRule="auto"/>
        <w:ind w:left="0" w:right="0" w:firstLine="0"/>
        <w:jc w:val="left"/>
      </w:pPr>
      <w:r>
        <w:lastRenderedPageBreak/>
        <w:t xml:space="preserve"> </w:t>
      </w:r>
      <w:r>
        <w:tab/>
        <w:t xml:space="preserve"> </w:t>
      </w:r>
    </w:p>
    <w:p w14:paraId="03D0B287" w14:textId="77777777" w:rsidR="00CB4091" w:rsidRDefault="001635E2">
      <w:pPr>
        <w:spacing w:after="28" w:line="259" w:lineRule="auto"/>
        <w:ind w:left="0" w:right="0" w:firstLine="0"/>
        <w:jc w:val="left"/>
      </w:pPr>
      <w:r>
        <w:t xml:space="preserve"> </w:t>
      </w:r>
    </w:p>
    <w:p w14:paraId="785DA1CF" w14:textId="77777777" w:rsidR="00CB4091" w:rsidRDefault="001635E2">
      <w:pPr>
        <w:pStyle w:val="Cmsor2"/>
        <w:ind w:right="0"/>
      </w:pPr>
      <w:r>
        <w:t>3.6</w:t>
      </w:r>
      <w:r>
        <w:rPr>
          <w:rFonts w:ascii="Arial" w:eastAsia="Arial" w:hAnsi="Arial" w:cs="Arial"/>
        </w:rPr>
        <w:t xml:space="preserve"> </w:t>
      </w:r>
      <w:r>
        <w:t xml:space="preserve">Hatékony tanulás, önfejlesztés és csoportmunka II. megnevezésű tanulási terület </w:t>
      </w:r>
    </w:p>
    <w:p w14:paraId="3B1567F4" w14:textId="77777777" w:rsidR="00CB4091" w:rsidRDefault="001635E2">
      <w:pPr>
        <w:spacing w:after="15" w:line="259" w:lineRule="auto"/>
        <w:ind w:left="0" w:right="0" w:firstLine="0"/>
        <w:jc w:val="left"/>
      </w:pPr>
      <w:r>
        <w:t xml:space="preserve"> </w:t>
      </w:r>
    </w:p>
    <w:p w14:paraId="3F41C8E4" w14:textId="1E8C5581" w:rsidR="00CB4091" w:rsidRDefault="001635E2">
      <w:pPr>
        <w:tabs>
          <w:tab w:val="center" w:pos="2514"/>
          <w:tab w:val="right" w:pos="9076"/>
        </w:tabs>
        <w:spacing w:after="27" w:line="259" w:lineRule="auto"/>
        <w:ind w:left="0" w:right="0" w:firstLine="0"/>
        <w:jc w:val="left"/>
      </w:pPr>
      <w:r>
        <w:rPr>
          <w:rFonts w:ascii="Calibri" w:eastAsia="Calibri" w:hAnsi="Calibri" w:cs="Calibri"/>
          <w:sz w:val="22"/>
        </w:rPr>
        <w:tab/>
      </w:r>
      <w:r>
        <w:t xml:space="preserve">A tanulási terület tantárgyainak </w:t>
      </w:r>
      <w:proofErr w:type="spellStart"/>
      <w:proofErr w:type="gramStart"/>
      <w:r>
        <w:t>összóraszáma</w:t>
      </w:r>
      <w:proofErr w:type="spellEnd"/>
      <w:r>
        <w:t xml:space="preserve">:  </w:t>
      </w:r>
      <w:r>
        <w:tab/>
      </w:r>
      <w:proofErr w:type="gramEnd"/>
      <w:r w:rsidR="002F1938">
        <w:t>90</w:t>
      </w:r>
      <w:r>
        <w:t xml:space="preserve"> óra </w:t>
      </w:r>
    </w:p>
    <w:p w14:paraId="59C4B715" w14:textId="77777777" w:rsidR="00CB4091" w:rsidRDefault="001635E2">
      <w:pPr>
        <w:ind w:left="293" w:right="0"/>
      </w:pPr>
      <w:r>
        <w:t xml:space="preserve">A tanulási terület tartalmi összefoglalója </w:t>
      </w:r>
    </w:p>
    <w:p w14:paraId="6AB07BD0" w14:textId="77777777" w:rsidR="00CB4091" w:rsidRDefault="001635E2">
      <w:pPr>
        <w:ind w:right="0"/>
      </w:pPr>
      <w:r>
        <w:t>A tanulási terület azoknak a „</w:t>
      </w:r>
      <w:proofErr w:type="spellStart"/>
      <w:r>
        <w:t>soft</w:t>
      </w:r>
      <w:proofErr w:type="spellEnd"/>
      <w:r>
        <w:t xml:space="preserve"> </w:t>
      </w:r>
      <w:proofErr w:type="spellStart"/>
      <w:r>
        <w:t>skill</w:t>
      </w:r>
      <w:proofErr w:type="spellEnd"/>
      <w:r>
        <w:t>”-</w:t>
      </w:r>
      <w:proofErr w:type="spellStart"/>
      <w:r>
        <w:t>eknek</w:t>
      </w:r>
      <w:proofErr w:type="spellEnd"/>
      <w:r>
        <w:t xml:space="preserve"> az átadására hivatott, amelyekkel a fiatalok többsége nem rendelkezik még ebben a korban, de a munkaerőpiaci elvárások szerint fontos lesz számukra. Az IKT az a terület, ahol a folyamatos tanulás és önfejlesztés, valamint az angol nyelv ismerete nélkül nem lehet boldogulni, így a fiatalokat meg kell tanítani az örömöt adó, önálló ismeretszerzésre. A munka világában elengedhetetlen a projektszemléletű, együttműködésen alapuló csapatmunka. A tanulási terület célja, hogy az alapozás utáni időszakban segítse ezen az úton a tanulókat.  </w:t>
      </w:r>
    </w:p>
    <w:p w14:paraId="0F8ADCF1" w14:textId="77777777" w:rsidR="00CB4091" w:rsidRDefault="001635E2">
      <w:pPr>
        <w:spacing w:after="15" w:line="259" w:lineRule="auto"/>
        <w:ind w:left="0" w:right="0" w:firstLine="0"/>
        <w:jc w:val="left"/>
      </w:pPr>
      <w:r>
        <w:t xml:space="preserve"> </w:t>
      </w:r>
    </w:p>
    <w:p w14:paraId="5D4ABF20" w14:textId="05CD8D71" w:rsidR="00CB4091" w:rsidRDefault="001635E2">
      <w:pPr>
        <w:pStyle w:val="Cmsor3"/>
        <w:tabs>
          <w:tab w:val="center" w:pos="2180"/>
          <w:tab w:val="right" w:pos="9076"/>
        </w:tabs>
        <w:ind w:left="0" w:right="-12" w:firstLine="0"/>
        <w:jc w:val="left"/>
      </w:pPr>
      <w:r>
        <w:rPr>
          <w:rFonts w:ascii="Calibri" w:eastAsia="Calibri" w:hAnsi="Calibri" w:cs="Calibri"/>
          <w:b w:val="0"/>
          <w:sz w:val="22"/>
        </w:rPr>
        <w:tab/>
      </w:r>
      <w:r>
        <w:t>3.6.1</w:t>
      </w:r>
      <w:r>
        <w:rPr>
          <w:rFonts w:ascii="Arial" w:eastAsia="Arial" w:hAnsi="Arial" w:cs="Arial"/>
        </w:rPr>
        <w:t xml:space="preserve"> </w:t>
      </w:r>
      <w:r>
        <w:t xml:space="preserve">IKT projektmunka II. </w:t>
      </w:r>
      <w:proofErr w:type="gramStart"/>
      <w:r>
        <w:t xml:space="preserve">tantárgy  </w:t>
      </w:r>
      <w:r>
        <w:tab/>
      </w:r>
      <w:proofErr w:type="gramEnd"/>
      <w:r w:rsidR="002F1938">
        <w:t>90</w:t>
      </w:r>
      <w:r>
        <w:t xml:space="preserve"> óra </w:t>
      </w:r>
    </w:p>
    <w:p w14:paraId="17930399" w14:textId="77777777" w:rsidR="00CB4091" w:rsidRDefault="001635E2">
      <w:pPr>
        <w:spacing w:after="16" w:line="259" w:lineRule="auto"/>
        <w:ind w:left="0" w:right="0" w:firstLine="0"/>
        <w:jc w:val="left"/>
      </w:pPr>
      <w:r>
        <w:t xml:space="preserve"> </w:t>
      </w:r>
    </w:p>
    <w:p w14:paraId="7DFDB74E" w14:textId="77777777" w:rsidR="00CB4091" w:rsidRDefault="001635E2">
      <w:pPr>
        <w:tabs>
          <w:tab w:val="center" w:pos="755"/>
          <w:tab w:val="center" w:pos="2881"/>
        </w:tabs>
        <w:ind w:left="0" w:right="0" w:firstLine="0"/>
        <w:jc w:val="left"/>
      </w:pPr>
      <w:r>
        <w:rPr>
          <w:rFonts w:ascii="Calibri" w:eastAsia="Calibri" w:hAnsi="Calibri" w:cs="Calibri"/>
          <w:sz w:val="22"/>
        </w:rPr>
        <w:tab/>
      </w:r>
      <w:r>
        <w:t>3.6.1.1</w:t>
      </w:r>
      <w:r>
        <w:rPr>
          <w:rFonts w:ascii="Arial" w:eastAsia="Arial" w:hAnsi="Arial" w:cs="Arial"/>
        </w:rPr>
        <w:t xml:space="preserve"> </w:t>
      </w:r>
      <w:r>
        <w:rPr>
          <w:rFonts w:ascii="Arial" w:eastAsia="Arial" w:hAnsi="Arial" w:cs="Arial"/>
        </w:rPr>
        <w:tab/>
      </w:r>
      <w:r>
        <w:t xml:space="preserve">A tantárgy tanításának fő célja </w:t>
      </w:r>
    </w:p>
    <w:p w14:paraId="096E2A6B" w14:textId="77777777" w:rsidR="00CB4091" w:rsidRDefault="001635E2">
      <w:pPr>
        <w:ind w:right="0"/>
      </w:pPr>
      <w:r>
        <w:t xml:space="preserve">A tantárgy – szervesen beleépülve a szakmai tananyag tartalmába – segít elmélyíteni a többi tantárgyhoz és a szakmához kapcsolódó </w:t>
      </w:r>
      <w:proofErr w:type="spellStart"/>
      <w:r>
        <w:t>soft</w:t>
      </w:r>
      <w:proofErr w:type="spellEnd"/>
      <w:r>
        <w:t xml:space="preserve"> kompetenciákat az alapozás utáni időszakban. Módszertanát tekintve a „tudáslépcső” szintjein haladva (azonosítás, tudásmegszerzés, fejlesztés, megosztás, megőrzés, felhasználás) fejleszti a szükséges kompetenciákat. </w:t>
      </w:r>
    </w:p>
    <w:p w14:paraId="625E00BE" w14:textId="77777777" w:rsidR="00CB4091" w:rsidRDefault="001635E2">
      <w:pPr>
        <w:ind w:right="0"/>
      </w:pPr>
      <w:r>
        <w:t xml:space="preserve">Mindezek gyakorlatorientáltan, a témák egymásra épülésével valósulnak meg, olyan digitális kompetenciák, illetve eszközök felhasználásának segítségével, mint amilyen a szövegszerkesztés, a táblázatkezelés, az adatbáziskezelés, a webes alkalmazások fejlesztése, a felhőalapú szoftverek és a prezentációkészítő szoftverek használata. </w:t>
      </w:r>
    </w:p>
    <w:p w14:paraId="4B4F69DD" w14:textId="77777777" w:rsidR="00CB4091" w:rsidRDefault="001635E2">
      <w:pPr>
        <w:spacing w:after="0" w:line="259" w:lineRule="auto"/>
        <w:ind w:left="0" w:right="0" w:firstLine="0"/>
        <w:jc w:val="left"/>
      </w:pPr>
      <w:r>
        <w:t xml:space="preserve"> </w:t>
      </w:r>
    </w:p>
    <w:p w14:paraId="409D3241" w14:textId="77777777" w:rsidR="00CB4091" w:rsidRDefault="001635E2">
      <w:pPr>
        <w:ind w:right="0"/>
      </w:pPr>
      <w:r>
        <w:t xml:space="preserve">A képzés során minden kompetenciafejlesztési témakör újra meg újra előkerül, tartalmilag és gyakorlati szempontból kibővítve, míg a diákok készségszinten el nem sajátítják a </w:t>
      </w:r>
      <w:proofErr w:type="spellStart"/>
      <w:r>
        <w:t>skilleket</w:t>
      </w:r>
      <w:proofErr w:type="spellEnd"/>
      <w:r>
        <w:t xml:space="preserve">. </w:t>
      </w:r>
    </w:p>
    <w:p w14:paraId="699DC1D3" w14:textId="77777777" w:rsidR="00CB4091" w:rsidRDefault="001635E2">
      <w:pPr>
        <w:spacing w:after="0" w:line="259" w:lineRule="auto"/>
        <w:ind w:left="0" w:right="0" w:firstLine="0"/>
        <w:jc w:val="left"/>
      </w:pPr>
      <w:r>
        <w:t xml:space="preserve"> </w:t>
      </w:r>
    </w:p>
    <w:p w14:paraId="6421B02A" w14:textId="77777777" w:rsidR="00CB4091" w:rsidRDefault="001635E2">
      <w:pPr>
        <w:ind w:right="0"/>
      </w:pPr>
      <w:r>
        <w:t xml:space="preserve">Valamennyi témakör minden évben része a kiadott feladatoknak, 2 tudásszintre bontva az alábbiak szerint: </w:t>
      </w:r>
    </w:p>
    <w:p w14:paraId="7B702667" w14:textId="77777777" w:rsidR="00CB4091" w:rsidRDefault="001635E2">
      <w:pPr>
        <w:spacing w:after="23" w:line="259" w:lineRule="auto"/>
        <w:ind w:left="0" w:right="0" w:firstLine="0"/>
        <w:jc w:val="left"/>
      </w:pPr>
      <w:r>
        <w:t xml:space="preserve"> </w:t>
      </w:r>
    </w:p>
    <w:p w14:paraId="187E33E2" w14:textId="77777777" w:rsidR="00CB4091" w:rsidRDefault="001635E2">
      <w:pPr>
        <w:numPr>
          <w:ilvl w:val="0"/>
          <w:numId w:val="4"/>
        </w:numPr>
        <w:ind w:right="0"/>
      </w:pPr>
      <w:r>
        <w:t xml:space="preserve">szakasz (5 évfolyamos képzésben 11. évfolyam, 2 évfolyamos képzés esetén az 1/13. évfolyam harmadik negyedéve): Előre kiadott keretek szerinti feladatvégrehajtás, önálló munkamegosztással, háttérmunkákkal és megoldás prezentálásával, tanári kiértékeléssel az eddig tanult összes módszer beépítésével és gyakorlásával. </w:t>
      </w:r>
    </w:p>
    <w:p w14:paraId="3C991F52" w14:textId="77777777" w:rsidR="00CB4091" w:rsidRDefault="001635E2">
      <w:pPr>
        <w:spacing w:after="0" w:line="259" w:lineRule="auto"/>
        <w:ind w:left="0" w:right="0" w:firstLine="0"/>
        <w:jc w:val="left"/>
      </w:pPr>
      <w:r>
        <w:t xml:space="preserve"> </w:t>
      </w:r>
    </w:p>
    <w:p w14:paraId="59536BCC" w14:textId="77777777" w:rsidR="00CB4091" w:rsidRDefault="001635E2">
      <w:pPr>
        <w:numPr>
          <w:ilvl w:val="0"/>
          <w:numId w:val="4"/>
        </w:numPr>
        <w:ind w:right="0"/>
      </w:pPr>
      <w:r>
        <w:t xml:space="preserve">szakasz (5 évfolyamos képzésben 12. évfolyam, 2 évfolyamos képzés esetén az 1/13. évfolyam negyedik negyedéve): Önálló feladat értelmezése, megoldáskeresés műhelymunkában (csoportosan, egyénileg), feladatok egymást közti kiosztása, delegálás, kivitelezés, felkészülés a prezentálásra, beszámolás, közös kiértékelés, visszajelzés tanártól, egymástól.  </w:t>
      </w:r>
    </w:p>
    <w:p w14:paraId="705B573C" w14:textId="77777777" w:rsidR="00CB4091" w:rsidRDefault="001635E2">
      <w:pPr>
        <w:spacing w:after="22" w:line="259" w:lineRule="auto"/>
        <w:ind w:left="0" w:right="0" w:firstLine="0"/>
        <w:jc w:val="left"/>
      </w:pPr>
      <w:r>
        <w:t xml:space="preserve"> </w:t>
      </w:r>
    </w:p>
    <w:p w14:paraId="7B2E88BD" w14:textId="77777777" w:rsidR="00CB4091" w:rsidRDefault="001635E2">
      <w:pPr>
        <w:ind w:left="994" w:right="0" w:hanging="569"/>
      </w:pPr>
      <w:r>
        <w:lastRenderedPageBreak/>
        <w:t>3.6.1.2</w:t>
      </w:r>
      <w:r>
        <w:rPr>
          <w:rFonts w:ascii="Arial" w:eastAsia="Arial" w:hAnsi="Arial" w:cs="Arial"/>
        </w:rPr>
        <w:t xml:space="preserve"> </w:t>
      </w:r>
      <w:r>
        <w:t xml:space="preserve">A tantárgyat oktató végzettségére, szakképesítésére, munkatapasztalatára vonatkozó speciális elvárások </w:t>
      </w:r>
    </w:p>
    <w:p w14:paraId="4340A2E3" w14:textId="77777777" w:rsidR="00CB4091" w:rsidRDefault="001635E2">
      <w:pPr>
        <w:ind w:left="437" w:right="0"/>
      </w:pPr>
      <w:r>
        <w:t xml:space="preserve">Szakmai tantárgyat oktató tanár vagy szakmai végzettséggel rendelkező oktató. Előnyt jelent, ha a pedagógus vagy oktató pszichológiai, pedagógiai ismeretekkel is rendelkezik vagy részt vett személyiségfejlesztő, </w:t>
      </w:r>
      <w:proofErr w:type="spellStart"/>
      <w:r>
        <w:t>coaching</w:t>
      </w:r>
      <w:proofErr w:type="spellEnd"/>
      <w:r>
        <w:t xml:space="preserve"> vagy mentoring képzésen. </w:t>
      </w:r>
    </w:p>
    <w:p w14:paraId="21B5AB6B" w14:textId="77777777" w:rsidR="00CB4091" w:rsidRDefault="001635E2">
      <w:pPr>
        <w:spacing w:after="19" w:line="259" w:lineRule="auto"/>
        <w:ind w:left="0" w:right="0" w:firstLine="0"/>
        <w:jc w:val="left"/>
      </w:pPr>
      <w:r>
        <w:t xml:space="preserve"> </w:t>
      </w:r>
    </w:p>
    <w:p w14:paraId="517DF040" w14:textId="77777777" w:rsidR="00CB4091" w:rsidRDefault="001635E2">
      <w:pPr>
        <w:tabs>
          <w:tab w:val="center" w:pos="755"/>
          <w:tab w:val="center" w:pos="3513"/>
        </w:tabs>
        <w:ind w:left="0" w:right="0" w:firstLine="0"/>
        <w:jc w:val="left"/>
      </w:pPr>
      <w:r>
        <w:rPr>
          <w:rFonts w:ascii="Calibri" w:eastAsia="Calibri" w:hAnsi="Calibri" w:cs="Calibri"/>
          <w:sz w:val="22"/>
        </w:rPr>
        <w:tab/>
      </w:r>
      <w:r>
        <w:t>3.6.1.3</w:t>
      </w:r>
      <w:r>
        <w:rPr>
          <w:rFonts w:ascii="Arial" w:eastAsia="Arial" w:hAnsi="Arial" w:cs="Arial"/>
        </w:rPr>
        <w:t xml:space="preserve"> </w:t>
      </w:r>
      <w:r>
        <w:rPr>
          <w:rFonts w:ascii="Arial" w:eastAsia="Arial" w:hAnsi="Arial" w:cs="Arial"/>
        </w:rPr>
        <w:tab/>
      </w:r>
      <w:r>
        <w:t xml:space="preserve">Kapcsolódó közismereti, szakmai tartalmak </w:t>
      </w:r>
    </w:p>
    <w:p w14:paraId="6776B2EB" w14:textId="77777777" w:rsidR="00CB4091" w:rsidRDefault="001635E2">
      <w:pPr>
        <w:ind w:left="437" w:right="0"/>
      </w:pPr>
      <w:r>
        <w:t xml:space="preserve">— </w:t>
      </w:r>
    </w:p>
    <w:p w14:paraId="4FBAE23F" w14:textId="77777777" w:rsidR="00CB4091" w:rsidRDefault="001635E2">
      <w:pPr>
        <w:spacing w:after="0" w:line="259" w:lineRule="auto"/>
        <w:ind w:left="427" w:right="0" w:firstLine="0"/>
        <w:jc w:val="left"/>
      </w:pPr>
      <w:r>
        <w:t xml:space="preserve"> </w:t>
      </w:r>
    </w:p>
    <w:p w14:paraId="4F8674E9" w14:textId="77777777" w:rsidR="00CB4091" w:rsidRDefault="001635E2">
      <w:pPr>
        <w:ind w:left="994" w:right="0" w:hanging="569"/>
      </w:pPr>
      <w:r>
        <w:t>3.6.1.4</w:t>
      </w:r>
      <w:r>
        <w:rPr>
          <w:rFonts w:ascii="Arial" w:eastAsia="Arial" w:hAnsi="Arial" w:cs="Arial"/>
        </w:rPr>
        <w:t xml:space="preserve"> </w:t>
      </w:r>
      <w:r>
        <w:t xml:space="preserve">A képzés órakeretének legalább 80%-át gyakorlati helyszínen (tanműhely, üzem stb.) kell lebonyolítani. </w:t>
      </w:r>
    </w:p>
    <w:p w14:paraId="743FE94E" w14:textId="77777777" w:rsidR="00CB4091" w:rsidRDefault="001635E2">
      <w:pPr>
        <w:spacing w:after="24" w:line="259" w:lineRule="auto"/>
        <w:ind w:left="0" w:right="0" w:firstLine="0"/>
        <w:jc w:val="left"/>
      </w:pPr>
      <w:r>
        <w:t xml:space="preserve"> </w:t>
      </w:r>
    </w:p>
    <w:p w14:paraId="52E64D4C" w14:textId="77777777" w:rsidR="00CB4091" w:rsidRDefault="001635E2">
      <w:pPr>
        <w:pStyle w:val="Cmsor6"/>
        <w:tabs>
          <w:tab w:val="center" w:pos="755"/>
          <w:tab w:val="center" w:pos="4137"/>
        </w:tabs>
        <w:ind w:left="0" w:right="0" w:firstLine="0"/>
      </w:pPr>
      <w:r>
        <w:rPr>
          <w:rFonts w:ascii="Calibri" w:eastAsia="Calibri" w:hAnsi="Calibri" w:cs="Calibri"/>
          <w:b w:val="0"/>
          <w:sz w:val="22"/>
        </w:rPr>
        <w:tab/>
      </w:r>
      <w:r>
        <w:t>3.6.1.5</w:t>
      </w:r>
      <w:r>
        <w:rPr>
          <w:rFonts w:ascii="Arial" w:eastAsia="Arial" w:hAnsi="Arial" w:cs="Arial"/>
        </w:rPr>
        <w:t xml:space="preserve"> </w:t>
      </w:r>
      <w:r>
        <w:rPr>
          <w:rFonts w:ascii="Arial" w:eastAsia="Arial" w:hAnsi="Arial" w:cs="Arial"/>
        </w:rPr>
        <w:tab/>
      </w:r>
      <w:r>
        <w:t xml:space="preserve">A tantárgy oktatása során fejlesztendő kompetenciák </w:t>
      </w:r>
    </w:p>
    <w:p w14:paraId="68302F1A" w14:textId="77777777" w:rsidR="00CB4091" w:rsidRDefault="001635E2">
      <w:pPr>
        <w:spacing w:after="0" w:line="259" w:lineRule="auto"/>
        <w:ind w:left="0" w:right="0" w:firstLine="0"/>
        <w:jc w:val="left"/>
      </w:pPr>
      <w:r>
        <w:t xml:space="preserve"> </w:t>
      </w:r>
    </w:p>
    <w:tbl>
      <w:tblPr>
        <w:tblStyle w:val="TableGrid"/>
        <w:tblW w:w="9290" w:type="dxa"/>
        <w:tblInd w:w="-108" w:type="dxa"/>
        <w:tblCellMar>
          <w:top w:w="15" w:type="dxa"/>
          <w:left w:w="108" w:type="dxa"/>
          <w:right w:w="59" w:type="dxa"/>
        </w:tblCellMar>
        <w:tblLook w:val="04A0" w:firstRow="1" w:lastRow="0" w:firstColumn="1" w:lastColumn="0" w:noHBand="0" w:noVBand="1"/>
      </w:tblPr>
      <w:tblGrid>
        <w:gridCol w:w="1901"/>
        <w:gridCol w:w="1857"/>
        <w:gridCol w:w="1823"/>
        <w:gridCol w:w="1855"/>
        <w:gridCol w:w="1854"/>
      </w:tblGrid>
      <w:tr w:rsidR="00CB4091" w14:paraId="2F31EF60" w14:textId="77777777">
        <w:trPr>
          <w:trHeight w:val="931"/>
        </w:trPr>
        <w:tc>
          <w:tcPr>
            <w:tcW w:w="1858" w:type="dxa"/>
            <w:tcBorders>
              <w:top w:val="single" w:sz="4" w:space="0" w:color="000000"/>
              <w:left w:val="single" w:sz="4" w:space="0" w:color="000000"/>
              <w:bottom w:val="single" w:sz="4" w:space="0" w:color="000000"/>
              <w:right w:val="single" w:sz="4" w:space="0" w:color="000000"/>
            </w:tcBorders>
            <w:vAlign w:val="center"/>
          </w:tcPr>
          <w:p w14:paraId="1B8BF820" w14:textId="77777777" w:rsidR="00CB4091" w:rsidRDefault="001635E2">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63BAAAE1" w14:textId="77777777" w:rsidR="00CB4091" w:rsidRDefault="001635E2">
            <w:pPr>
              <w:spacing w:after="0" w:line="259" w:lineRule="auto"/>
              <w:ind w:left="0" w:right="50"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0B3A6FFB" w14:textId="77777777" w:rsidR="00CB4091" w:rsidRDefault="001635E2">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5BE6956C" w14:textId="77777777" w:rsidR="00CB4091" w:rsidRDefault="001635E2">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37FF34A4" w14:textId="77777777" w:rsidR="00CB4091" w:rsidRDefault="001635E2">
            <w:pPr>
              <w:spacing w:after="0" w:line="240" w:lineRule="auto"/>
              <w:ind w:left="0" w:right="0" w:firstLine="0"/>
              <w:jc w:val="center"/>
            </w:pPr>
            <w:r>
              <w:rPr>
                <w:b/>
                <w:sz w:val="20"/>
              </w:rPr>
              <w:t xml:space="preserve">Általános és szakmához kötődő </w:t>
            </w:r>
          </w:p>
          <w:p w14:paraId="54933A57" w14:textId="77777777" w:rsidR="00CB4091" w:rsidRDefault="001635E2">
            <w:pPr>
              <w:spacing w:after="0" w:line="259" w:lineRule="auto"/>
              <w:ind w:left="0" w:right="0" w:firstLine="0"/>
              <w:jc w:val="center"/>
            </w:pPr>
            <w:r>
              <w:rPr>
                <w:b/>
                <w:sz w:val="20"/>
              </w:rPr>
              <w:t xml:space="preserve">digitális kompetenciák </w:t>
            </w:r>
          </w:p>
        </w:tc>
      </w:tr>
      <w:tr w:rsidR="00CB4091" w14:paraId="54C42922" w14:textId="77777777">
        <w:trPr>
          <w:trHeight w:val="5300"/>
        </w:trPr>
        <w:tc>
          <w:tcPr>
            <w:tcW w:w="1858" w:type="dxa"/>
            <w:tcBorders>
              <w:top w:val="single" w:sz="4" w:space="0" w:color="000000"/>
              <w:left w:val="single" w:sz="4" w:space="0" w:color="000000"/>
              <w:bottom w:val="single" w:sz="4" w:space="0" w:color="000000"/>
              <w:right w:val="single" w:sz="4" w:space="0" w:color="000000"/>
            </w:tcBorders>
            <w:vAlign w:val="center"/>
          </w:tcPr>
          <w:p w14:paraId="29B91290" w14:textId="77777777" w:rsidR="00CB4091" w:rsidRDefault="001635E2">
            <w:pPr>
              <w:spacing w:after="0" w:line="259" w:lineRule="auto"/>
              <w:ind w:left="0" w:right="49" w:firstLine="0"/>
            </w:pPr>
            <w:r>
              <w:rPr>
                <w:sz w:val="20"/>
              </w:rPr>
              <w:t xml:space="preserve">Gondolatait világosan fogalmazza meg és adja át.  </w:t>
            </w:r>
          </w:p>
        </w:tc>
        <w:tc>
          <w:tcPr>
            <w:tcW w:w="1858" w:type="dxa"/>
            <w:tcBorders>
              <w:top w:val="single" w:sz="4" w:space="0" w:color="000000"/>
              <w:left w:val="single" w:sz="4" w:space="0" w:color="000000"/>
              <w:bottom w:val="single" w:sz="4" w:space="0" w:color="000000"/>
              <w:right w:val="single" w:sz="4" w:space="0" w:color="000000"/>
            </w:tcBorders>
            <w:vAlign w:val="center"/>
          </w:tcPr>
          <w:p w14:paraId="3C09EC3D" w14:textId="77777777" w:rsidR="00CB4091" w:rsidRDefault="001635E2">
            <w:pPr>
              <w:spacing w:after="0" w:line="259" w:lineRule="auto"/>
              <w:ind w:left="0" w:right="0" w:firstLine="0"/>
              <w:jc w:val="left"/>
            </w:pPr>
            <w:r>
              <w:rPr>
                <w:sz w:val="20"/>
              </w:rPr>
              <w:t xml:space="preserve">Kommunikációs formák és azok hatásainak ismerete Asszertív kommunikáció fogalmának és felépítésének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63B8B667" w14:textId="77777777" w:rsidR="00CB4091" w:rsidRDefault="001635E2">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403A69E1" w14:textId="77777777" w:rsidR="00CB4091" w:rsidRDefault="001635E2">
            <w:pPr>
              <w:spacing w:after="0" w:line="240" w:lineRule="auto"/>
              <w:ind w:left="0" w:right="0" w:firstLine="0"/>
            </w:pPr>
            <w:r>
              <w:rPr>
                <w:sz w:val="20"/>
              </w:rPr>
              <w:t xml:space="preserve">Képes az információk megfelelő </w:t>
            </w:r>
          </w:p>
          <w:p w14:paraId="1BFCBC20" w14:textId="77777777" w:rsidR="00CB4091" w:rsidRDefault="001635E2">
            <w:pPr>
              <w:spacing w:after="0" w:line="247" w:lineRule="auto"/>
              <w:ind w:left="0" w:right="48" w:firstLine="0"/>
            </w:pPr>
            <w:r>
              <w:rPr>
                <w:sz w:val="20"/>
              </w:rPr>
              <w:t xml:space="preserve">szintetizálására önállóan, az adott feladat, megoldás szóban és írásban világos és közérthetően kifejtésére. </w:t>
            </w:r>
          </w:p>
          <w:p w14:paraId="49C9D3DE" w14:textId="77777777" w:rsidR="00CB4091" w:rsidRDefault="001635E2">
            <w:pPr>
              <w:spacing w:after="3" w:line="259" w:lineRule="auto"/>
              <w:ind w:left="0" w:right="0" w:firstLine="0"/>
              <w:jc w:val="left"/>
            </w:pPr>
            <w:r>
              <w:rPr>
                <w:sz w:val="20"/>
              </w:rPr>
              <w:t xml:space="preserve"> </w:t>
            </w:r>
          </w:p>
          <w:p w14:paraId="5ED1C6FC" w14:textId="77777777" w:rsidR="00CB4091" w:rsidRDefault="001635E2">
            <w:pPr>
              <w:tabs>
                <w:tab w:val="right" w:pos="1691"/>
              </w:tabs>
              <w:spacing w:after="0" w:line="259" w:lineRule="auto"/>
              <w:ind w:left="0" w:right="0" w:firstLine="0"/>
              <w:jc w:val="left"/>
            </w:pPr>
            <w:r>
              <w:rPr>
                <w:sz w:val="20"/>
              </w:rPr>
              <w:t xml:space="preserve">Képes </w:t>
            </w:r>
            <w:r>
              <w:rPr>
                <w:sz w:val="20"/>
              </w:rPr>
              <w:tab/>
              <w:t xml:space="preserve">másokkal </w:t>
            </w:r>
          </w:p>
          <w:p w14:paraId="30CB9B7F" w14:textId="77777777" w:rsidR="00CB4091" w:rsidRDefault="001635E2">
            <w:pPr>
              <w:spacing w:after="0" w:line="252" w:lineRule="auto"/>
              <w:ind w:left="0" w:right="50" w:firstLine="0"/>
            </w:pPr>
            <w:r>
              <w:rPr>
                <w:sz w:val="20"/>
              </w:rPr>
              <w:t xml:space="preserve">összehangoltan együttműködni, segítség, támogatás nélkül is. </w:t>
            </w:r>
          </w:p>
          <w:p w14:paraId="0E192AD6" w14:textId="77777777" w:rsidR="00CB4091" w:rsidRDefault="001635E2">
            <w:pPr>
              <w:spacing w:after="0" w:line="259" w:lineRule="auto"/>
              <w:ind w:left="0" w:right="0" w:firstLine="0"/>
              <w:jc w:val="left"/>
            </w:pPr>
            <w:r>
              <w:rPr>
                <w:sz w:val="20"/>
              </w:rPr>
              <w:t xml:space="preserve"> </w:t>
            </w:r>
          </w:p>
          <w:p w14:paraId="768D0318" w14:textId="77777777" w:rsidR="00CB4091" w:rsidRDefault="001635E2">
            <w:pPr>
              <w:spacing w:after="0" w:line="247" w:lineRule="auto"/>
              <w:ind w:left="0" w:right="48" w:firstLine="0"/>
            </w:pPr>
            <w:r>
              <w:rPr>
                <w:sz w:val="20"/>
              </w:rPr>
              <w:t xml:space="preserve">Partneri és együttműködő hozzáállás jellemzi kapcsolatteremtését a feladatok megoldása keretében. </w:t>
            </w:r>
          </w:p>
          <w:p w14:paraId="1ABCA822" w14:textId="77777777" w:rsidR="00CB4091" w:rsidRDefault="001635E2">
            <w:pPr>
              <w:spacing w:after="0" w:line="259" w:lineRule="auto"/>
              <w:ind w:left="0" w:right="0" w:firstLine="0"/>
              <w:jc w:val="left"/>
            </w:pPr>
            <w:r>
              <w:rPr>
                <w:sz w:val="20"/>
              </w:rPr>
              <w:t xml:space="preserve"> </w:t>
            </w:r>
          </w:p>
          <w:p w14:paraId="528ACFEE" w14:textId="77777777" w:rsidR="00CB4091" w:rsidRDefault="001635E2">
            <w:pPr>
              <w:spacing w:after="0" w:line="239" w:lineRule="auto"/>
              <w:ind w:left="0" w:right="48" w:firstLine="0"/>
            </w:pPr>
            <w:r>
              <w:rPr>
                <w:sz w:val="20"/>
              </w:rPr>
              <w:lastRenderedPageBreak/>
              <w:t xml:space="preserve">Képes legyen digitális eszközök használatával felkészülni, bemutatni, előadni (szóban és irányban egyaránt) egy adott témát vagy feladatot. </w:t>
            </w:r>
          </w:p>
          <w:p w14:paraId="3257C46A" w14:textId="77777777" w:rsidR="00CB4091" w:rsidRDefault="001635E2">
            <w:pPr>
              <w:spacing w:after="0" w:line="259" w:lineRule="auto"/>
              <w:ind w:left="0" w:right="0" w:firstLine="0"/>
              <w:jc w:val="left"/>
            </w:pPr>
            <w:r>
              <w:rPr>
                <w:sz w:val="20"/>
              </w:rPr>
              <w:t xml:space="preserve"> </w:t>
            </w:r>
          </w:p>
          <w:p w14:paraId="6C16E003" w14:textId="77777777" w:rsidR="00CB4091" w:rsidRDefault="001635E2">
            <w:pPr>
              <w:spacing w:after="0" w:line="259" w:lineRule="auto"/>
              <w:ind w:left="0" w:right="48" w:firstLine="0"/>
            </w:pPr>
            <w:r>
              <w:rPr>
                <w:sz w:val="20"/>
              </w:rPr>
              <w:t xml:space="preserve">Képes legyen gazdálkodni az erőforrásokkal és megfelelően szervezni azokat, adott keretek betartása mellett konkrét eredményességi mutatókkal.  </w:t>
            </w:r>
          </w:p>
        </w:tc>
        <w:tc>
          <w:tcPr>
            <w:tcW w:w="1858" w:type="dxa"/>
            <w:tcBorders>
              <w:top w:val="single" w:sz="4" w:space="0" w:color="000000"/>
              <w:left w:val="single" w:sz="4" w:space="0" w:color="000000"/>
              <w:bottom w:val="single" w:sz="4" w:space="0" w:color="000000"/>
              <w:right w:val="single" w:sz="4" w:space="0" w:color="000000"/>
            </w:tcBorders>
          </w:tcPr>
          <w:p w14:paraId="449CB432" w14:textId="77777777" w:rsidR="00CB4091" w:rsidRDefault="001635E2">
            <w:pPr>
              <w:spacing w:after="0" w:line="242" w:lineRule="auto"/>
              <w:ind w:left="0" w:right="48" w:firstLine="0"/>
            </w:pPr>
            <w:r>
              <w:rPr>
                <w:sz w:val="20"/>
              </w:rPr>
              <w:lastRenderedPageBreak/>
              <w:t xml:space="preserve">Általános: az adott tanulási szakaszban releváns elvárásoknak megfelelően képes egy prezentáció elkészítésére, az előadás technikai kezelésére és prezentálására. Szakmai: képes az adott projektben kommunikációra használt eszközön közölt szakmai feladat </w:t>
            </w:r>
          </w:p>
          <w:p w14:paraId="4AB9CB96" w14:textId="77777777" w:rsidR="00CB4091" w:rsidRDefault="001635E2">
            <w:pPr>
              <w:spacing w:after="0" w:line="259" w:lineRule="auto"/>
              <w:ind w:left="0" w:right="49" w:firstLine="0"/>
            </w:pPr>
            <w:r>
              <w:rPr>
                <w:sz w:val="20"/>
              </w:rPr>
              <w:t xml:space="preserve">megértésére, a feladatot igénylő írásos minőségi szakmai kommunikációra. Képes szakmai kérdések és érvek világos, tömör és egyértelmű megfogalmazására. </w:t>
            </w:r>
          </w:p>
        </w:tc>
      </w:tr>
      <w:tr w:rsidR="00CB4091" w14:paraId="7A857E60" w14:textId="77777777">
        <w:trPr>
          <w:trHeight w:val="3920"/>
        </w:trPr>
        <w:tc>
          <w:tcPr>
            <w:tcW w:w="1858" w:type="dxa"/>
            <w:tcBorders>
              <w:top w:val="single" w:sz="4" w:space="0" w:color="000000"/>
              <w:left w:val="single" w:sz="4" w:space="0" w:color="000000"/>
              <w:bottom w:val="single" w:sz="4" w:space="0" w:color="000000"/>
              <w:right w:val="single" w:sz="4" w:space="0" w:color="000000"/>
            </w:tcBorders>
            <w:vAlign w:val="center"/>
          </w:tcPr>
          <w:p w14:paraId="046AEFEC" w14:textId="77777777" w:rsidR="00CB4091" w:rsidRDefault="001635E2">
            <w:pPr>
              <w:spacing w:after="0" w:line="259" w:lineRule="auto"/>
              <w:ind w:left="0" w:right="0" w:firstLine="0"/>
              <w:jc w:val="left"/>
            </w:pPr>
            <w:r>
              <w:rPr>
                <w:sz w:val="20"/>
              </w:rPr>
              <w:lastRenderedPageBreak/>
              <w:t xml:space="preserve">A saját céljait </w:t>
            </w:r>
            <w:proofErr w:type="spellStart"/>
            <w:r>
              <w:rPr>
                <w:sz w:val="20"/>
              </w:rPr>
              <w:t>öszszehangolja</w:t>
            </w:r>
            <w:proofErr w:type="spellEnd"/>
            <w:r>
              <w:rPr>
                <w:sz w:val="20"/>
              </w:rPr>
              <w:t xml:space="preserve"> másokéval.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1582D9CC" w14:textId="77777777" w:rsidR="00CB4091" w:rsidRDefault="001635E2">
            <w:pPr>
              <w:tabs>
                <w:tab w:val="right" w:pos="1691"/>
              </w:tabs>
              <w:spacing w:after="0" w:line="259" w:lineRule="auto"/>
              <w:ind w:left="0" w:right="0" w:firstLine="0"/>
              <w:jc w:val="left"/>
            </w:pPr>
            <w:r>
              <w:rPr>
                <w:sz w:val="20"/>
              </w:rPr>
              <w:t xml:space="preserve">Interakciós </w:t>
            </w:r>
            <w:r>
              <w:rPr>
                <w:sz w:val="20"/>
              </w:rPr>
              <w:tab/>
              <w:t xml:space="preserve">fajták </w:t>
            </w:r>
          </w:p>
          <w:p w14:paraId="57EA2F44" w14:textId="77777777" w:rsidR="00CB4091" w:rsidRDefault="001635E2">
            <w:pPr>
              <w:spacing w:after="0" w:line="259" w:lineRule="auto"/>
              <w:ind w:left="0" w:right="0" w:firstLine="0"/>
              <w:jc w:val="left"/>
            </w:pPr>
            <w:r>
              <w:rPr>
                <w:sz w:val="20"/>
              </w:rPr>
              <w:t xml:space="preserve">ismerete </w:t>
            </w:r>
          </w:p>
          <w:p w14:paraId="4E241A78" w14:textId="77777777" w:rsidR="00CB4091" w:rsidRDefault="001635E2">
            <w:pPr>
              <w:spacing w:after="0" w:line="259" w:lineRule="auto"/>
              <w:ind w:left="0" w:right="0" w:firstLine="0"/>
              <w:jc w:val="left"/>
            </w:pPr>
            <w:r>
              <w:rPr>
                <w:sz w:val="20"/>
              </w:rPr>
              <w:t xml:space="preserve"> </w:t>
            </w:r>
          </w:p>
          <w:p w14:paraId="5A185478" w14:textId="77777777" w:rsidR="00CB4091" w:rsidRDefault="001635E2">
            <w:pPr>
              <w:spacing w:after="0" w:line="259" w:lineRule="auto"/>
              <w:ind w:left="0" w:right="0" w:firstLine="0"/>
              <w:jc w:val="left"/>
            </w:pPr>
            <w:r>
              <w:rPr>
                <w:sz w:val="20"/>
              </w:rPr>
              <w:t xml:space="preserve">Konfliktusok forrásainak beazonosítása és a megoldási technikák alapvető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726D687E"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6A4E8F00"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62D0DC1F" w14:textId="77777777" w:rsidR="00CB4091" w:rsidRDefault="001635E2">
            <w:pPr>
              <w:spacing w:after="0" w:line="239" w:lineRule="auto"/>
              <w:ind w:left="0" w:right="49" w:firstLine="0"/>
            </w:pPr>
            <w:r>
              <w:rPr>
                <w:sz w:val="20"/>
              </w:rPr>
              <w:t xml:space="preserve">Általános és szakmai: Projektmunkára használt digitális platformon képes a saját részfeladatával kapcsolatos területek kezelésére, </w:t>
            </w:r>
          </w:p>
          <w:p w14:paraId="01998B66" w14:textId="77777777" w:rsidR="00CB4091" w:rsidRDefault="001635E2">
            <w:pPr>
              <w:spacing w:after="0" w:line="259" w:lineRule="auto"/>
              <w:ind w:left="0" w:right="48" w:firstLine="0"/>
            </w:pPr>
            <w:r>
              <w:rPr>
                <w:sz w:val="20"/>
              </w:rPr>
              <w:t xml:space="preserve">projektbe integrálására, együttműködve más projekt résztvevőkkel. Képes a projektmunkára használt digitális platformon felmerült probléma beazonosítására és megoldására. </w:t>
            </w:r>
          </w:p>
        </w:tc>
      </w:tr>
      <w:tr w:rsidR="00CB4091" w14:paraId="512C5A3E" w14:textId="77777777">
        <w:trPr>
          <w:trHeight w:val="3462"/>
        </w:trPr>
        <w:tc>
          <w:tcPr>
            <w:tcW w:w="1858" w:type="dxa"/>
            <w:tcBorders>
              <w:top w:val="single" w:sz="4" w:space="0" w:color="000000"/>
              <w:left w:val="single" w:sz="4" w:space="0" w:color="000000"/>
              <w:bottom w:val="single" w:sz="4" w:space="0" w:color="000000"/>
              <w:right w:val="single" w:sz="4" w:space="0" w:color="000000"/>
            </w:tcBorders>
            <w:vAlign w:val="center"/>
          </w:tcPr>
          <w:p w14:paraId="6E4E1D2A" w14:textId="77777777" w:rsidR="00CB4091" w:rsidRDefault="001635E2">
            <w:pPr>
              <w:spacing w:after="0" w:line="259" w:lineRule="auto"/>
              <w:ind w:left="0" w:right="48" w:firstLine="0"/>
            </w:pPr>
            <w:r>
              <w:rPr>
                <w:sz w:val="20"/>
              </w:rPr>
              <w:t xml:space="preserve">Prezentációt készít és bemutatja, előadja azt. </w:t>
            </w:r>
          </w:p>
        </w:tc>
        <w:tc>
          <w:tcPr>
            <w:tcW w:w="1858" w:type="dxa"/>
            <w:tcBorders>
              <w:top w:val="single" w:sz="4" w:space="0" w:color="000000"/>
              <w:left w:val="single" w:sz="4" w:space="0" w:color="000000"/>
              <w:bottom w:val="single" w:sz="4" w:space="0" w:color="000000"/>
              <w:right w:val="single" w:sz="4" w:space="0" w:color="000000"/>
            </w:tcBorders>
            <w:vAlign w:val="center"/>
          </w:tcPr>
          <w:p w14:paraId="45C1B60A" w14:textId="77777777" w:rsidR="00CB4091" w:rsidRDefault="001635E2">
            <w:pPr>
              <w:spacing w:after="0" w:line="276" w:lineRule="auto"/>
              <w:ind w:left="0" w:right="0" w:firstLine="0"/>
            </w:pPr>
            <w:r>
              <w:rPr>
                <w:sz w:val="20"/>
              </w:rPr>
              <w:t xml:space="preserve">Előadás felépítésének módja </w:t>
            </w:r>
          </w:p>
          <w:p w14:paraId="3371791F" w14:textId="77777777" w:rsidR="00CB4091" w:rsidRDefault="001635E2">
            <w:pPr>
              <w:spacing w:after="0" w:line="259" w:lineRule="auto"/>
              <w:ind w:left="0" w:right="0" w:firstLine="0"/>
              <w:jc w:val="left"/>
            </w:pPr>
            <w:r>
              <w:rPr>
                <w:sz w:val="20"/>
              </w:rPr>
              <w:t xml:space="preserve"> </w:t>
            </w:r>
          </w:p>
          <w:p w14:paraId="23406BC9" w14:textId="77777777" w:rsidR="00CB4091" w:rsidRDefault="001635E2">
            <w:pPr>
              <w:spacing w:after="0" w:line="259" w:lineRule="auto"/>
              <w:ind w:left="0" w:right="0" w:firstLine="0"/>
            </w:pPr>
            <w:r>
              <w:rPr>
                <w:sz w:val="20"/>
              </w:rPr>
              <w:t xml:space="preserve">Verbális és nonverbális kommunikáció </w:t>
            </w:r>
          </w:p>
        </w:tc>
        <w:tc>
          <w:tcPr>
            <w:tcW w:w="1858" w:type="dxa"/>
            <w:tcBorders>
              <w:top w:val="single" w:sz="4" w:space="0" w:color="000000"/>
              <w:left w:val="single" w:sz="4" w:space="0" w:color="000000"/>
              <w:bottom w:val="single" w:sz="4" w:space="0" w:color="000000"/>
              <w:right w:val="single" w:sz="4" w:space="0" w:color="000000"/>
            </w:tcBorders>
            <w:vAlign w:val="center"/>
          </w:tcPr>
          <w:p w14:paraId="7973C978" w14:textId="77777777" w:rsidR="00CB4091" w:rsidRDefault="001635E2">
            <w:pPr>
              <w:spacing w:after="0" w:line="259" w:lineRule="auto"/>
              <w:ind w:left="0" w:right="0" w:firstLine="0"/>
              <w:jc w:val="left"/>
            </w:pPr>
            <w:r>
              <w:rPr>
                <w:sz w:val="20"/>
              </w:rPr>
              <w:t xml:space="preserve">Instrukció alapján részben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6A04FD6C"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5C7B09C0" w14:textId="77777777" w:rsidR="00CB4091" w:rsidRDefault="001635E2">
            <w:pPr>
              <w:spacing w:after="0" w:line="239" w:lineRule="auto"/>
              <w:ind w:left="0" w:right="49" w:firstLine="0"/>
            </w:pPr>
            <w:r>
              <w:rPr>
                <w:sz w:val="20"/>
              </w:rPr>
              <w:t xml:space="preserve">Általános és szakmai: Képes elektronikus forráskeresésre és forráskezelésre a prezentációhoz, megfelelően tudja kezelni a prezentációra használt programot, platformot. </w:t>
            </w:r>
          </w:p>
          <w:p w14:paraId="7731EBB4" w14:textId="77777777" w:rsidR="00CB4091" w:rsidRDefault="001635E2">
            <w:pPr>
              <w:spacing w:after="0" w:line="259" w:lineRule="auto"/>
              <w:ind w:left="0" w:right="48" w:firstLine="0"/>
            </w:pPr>
            <w:r>
              <w:rPr>
                <w:sz w:val="20"/>
              </w:rPr>
              <w:t xml:space="preserve">Előadói képességét hatékonyan tudja ötvözni a demonstrációhoz szükséges digitális platform kezelésével.  </w:t>
            </w:r>
          </w:p>
        </w:tc>
      </w:tr>
      <w:tr w:rsidR="00CB4091" w14:paraId="1BDEB8FA" w14:textId="77777777">
        <w:trPr>
          <w:trHeight w:val="2539"/>
        </w:trPr>
        <w:tc>
          <w:tcPr>
            <w:tcW w:w="1858" w:type="dxa"/>
            <w:tcBorders>
              <w:top w:val="single" w:sz="4" w:space="0" w:color="000000"/>
              <w:left w:val="single" w:sz="4" w:space="0" w:color="000000"/>
              <w:bottom w:val="single" w:sz="4" w:space="0" w:color="000000"/>
              <w:right w:val="single" w:sz="4" w:space="0" w:color="000000"/>
            </w:tcBorders>
            <w:vAlign w:val="center"/>
          </w:tcPr>
          <w:p w14:paraId="2D8ECE1F" w14:textId="77777777" w:rsidR="00CB4091" w:rsidRDefault="001635E2">
            <w:pPr>
              <w:spacing w:after="2" w:line="237" w:lineRule="auto"/>
              <w:ind w:left="0" w:right="0" w:firstLine="0"/>
              <w:jc w:val="left"/>
            </w:pPr>
            <w:r>
              <w:rPr>
                <w:sz w:val="20"/>
              </w:rPr>
              <w:t xml:space="preserve">Projektmenedzsment: </w:t>
            </w:r>
          </w:p>
          <w:p w14:paraId="5A864DAE" w14:textId="77777777" w:rsidR="00CB4091" w:rsidRDefault="001635E2">
            <w:pPr>
              <w:spacing w:after="0" w:line="259" w:lineRule="auto"/>
              <w:ind w:left="0" w:right="51" w:firstLine="0"/>
            </w:pPr>
            <w:r>
              <w:rPr>
                <w:sz w:val="20"/>
              </w:rPr>
              <w:t xml:space="preserve">Használja a projektciklusokat és azok fázisait, üzemelteti a folyamatokat.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6D5F04EB" w14:textId="77777777" w:rsidR="00CB4091" w:rsidRDefault="001635E2">
            <w:pPr>
              <w:spacing w:after="16" w:line="260" w:lineRule="auto"/>
              <w:ind w:left="0" w:right="0" w:firstLine="0"/>
              <w:jc w:val="left"/>
            </w:pPr>
            <w:r>
              <w:rPr>
                <w:sz w:val="20"/>
              </w:rPr>
              <w:t xml:space="preserve">Projektmenedzsment lépései: </w:t>
            </w:r>
          </w:p>
          <w:p w14:paraId="714C9D1C" w14:textId="77777777" w:rsidR="00CB4091" w:rsidRDefault="001635E2">
            <w:pPr>
              <w:spacing w:after="18" w:line="259" w:lineRule="auto"/>
              <w:ind w:left="0" w:right="0" w:firstLine="0"/>
              <w:jc w:val="left"/>
            </w:pPr>
            <w:r>
              <w:rPr>
                <w:sz w:val="20"/>
              </w:rPr>
              <w:t xml:space="preserve">Kezdeményezés </w:t>
            </w:r>
          </w:p>
          <w:p w14:paraId="23343130" w14:textId="77777777" w:rsidR="00CB4091" w:rsidRDefault="001635E2">
            <w:pPr>
              <w:spacing w:after="19" w:line="259" w:lineRule="auto"/>
              <w:ind w:left="0" w:right="0" w:firstLine="0"/>
              <w:jc w:val="left"/>
            </w:pPr>
            <w:r>
              <w:rPr>
                <w:sz w:val="20"/>
              </w:rPr>
              <w:t xml:space="preserve">Követés </w:t>
            </w:r>
          </w:p>
          <w:p w14:paraId="244FB536" w14:textId="77777777" w:rsidR="00CB4091" w:rsidRDefault="001635E2">
            <w:pPr>
              <w:spacing w:after="0" w:line="259" w:lineRule="auto"/>
              <w:ind w:left="0" w:right="50" w:firstLine="0"/>
              <w:jc w:val="left"/>
            </w:pPr>
            <w:proofErr w:type="gramStart"/>
            <w:r>
              <w:rPr>
                <w:sz w:val="20"/>
              </w:rPr>
              <w:t>Végrehajtás  Ellenőrzés</w:t>
            </w:r>
            <w:proofErr w:type="gramEnd"/>
            <w:r>
              <w:rPr>
                <w:sz w:val="20"/>
              </w:rPr>
              <w:t xml:space="preserve">, </w:t>
            </w:r>
            <w:r>
              <w:rPr>
                <w:sz w:val="20"/>
              </w:rPr>
              <w:tab/>
              <w:t xml:space="preserve">dokumentáció Zárás </w:t>
            </w:r>
          </w:p>
        </w:tc>
        <w:tc>
          <w:tcPr>
            <w:tcW w:w="1858" w:type="dxa"/>
            <w:tcBorders>
              <w:top w:val="single" w:sz="4" w:space="0" w:color="000000"/>
              <w:left w:val="single" w:sz="4" w:space="0" w:color="000000"/>
              <w:bottom w:val="single" w:sz="4" w:space="0" w:color="000000"/>
              <w:right w:val="single" w:sz="4" w:space="0" w:color="000000"/>
            </w:tcBorders>
            <w:vAlign w:val="center"/>
          </w:tcPr>
          <w:p w14:paraId="20E7A9FE" w14:textId="77777777" w:rsidR="00CB4091" w:rsidRDefault="001635E2">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727132C9"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7BB64E17" w14:textId="77777777" w:rsidR="00CB4091" w:rsidRDefault="001635E2">
            <w:pPr>
              <w:spacing w:after="0" w:line="259" w:lineRule="auto"/>
              <w:ind w:left="0" w:right="49" w:firstLine="0"/>
            </w:pPr>
            <w:r>
              <w:rPr>
                <w:sz w:val="20"/>
              </w:rPr>
              <w:t xml:space="preserve">Általános és szakmai: Képes célorientáltan használni a projekt szervezését, koordinálását segítő szoftveres eszközöket, beleértve a hatékony időkezelést és feladatkezelést segítő digitális eszközöket.  </w:t>
            </w:r>
          </w:p>
        </w:tc>
      </w:tr>
      <w:tr w:rsidR="00CB4091" w14:paraId="6726ED69" w14:textId="77777777">
        <w:trPr>
          <w:trHeight w:val="1620"/>
        </w:trPr>
        <w:tc>
          <w:tcPr>
            <w:tcW w:w="1858" w:type="dxa"/>
            <w:tcBorders>
              <w:top w:val="single" w:sz="4" w:space="0" w:color="000000"/>
              <w:left w:val="single" w:sz="4" w:space="0" w:color="000000"/>
              <w:bottom w:val="single" w:sz="4" w:space="0" w:color="000000"/>
              <w:right w:val="single" w:sz="4" w:space="0" w:color="000000"/>
            </w:tcBorders>
            <w:vAlign w:val="center"/>
          </w:tcPr>
          <w:p w14:paraId="4A6B0298" w14:textId="77777777" w:rsidR="00CB4091" w:rsidRDefault="001635E2">
            <w:pPr>
              <w:spacing w:after="0" w:line="259" w:lineRule="auto"/>
              <w:ind w:left="0" w:right="0" w:firstLine="0"/>
              <w:jc w:val="left"/>
            </w:pPr>
            <w:r>
              <w:rPr>
                <w:sz w:val="20"/>
              </w:rPr>
              <w:lastRenderedPageBreak/>
              <w:t xml:space="preserve">A projektmunka során kiválasztja és használja a célnak megfelelő irodai szoftvereket.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064F6EC5" w14:textId="77777777" w:rsidR="00CB4091" w:rsidRDefault="001635E2">
            <w:pPr>
              <w:spacing w:after="0" w:line="259" w:lineRule="auto"/>
              <w:ind w:left="0" w:right="0" w:firstLine="0"/>
              <w:jc w:val="left"/>
            </w:pPr>
            <w:r>
              <w:rPr>
                <w:sz w:val="20"/>
              </w:rPr>
              <w:t xml:space="preserve">Irodai szoftverek alkalmazásának ismerete (pl. szövegszerkesztő, táblázatkezelő, prezentációkészítő) </w:t>
            </w:r>
          </w:p>
        </w:tc>
        <w:tc>
          <w:tcPr>
            <w:tcW w:w="1858" w:type="dxa"/>
            <w:tcBorders>
              <w:top w:val="single" w:sz="4" w:space="0" w:color="000000"/>
              <w:left w:val="single" w:sz="4" w:space="0" w:color="000000"/>
              <w:bottom w:val="single" w:sz="4" w:space="0" w:color="000000"/>
              <w:right w:val="single" w:sz="4" w:space="0" w:color="000000"/>
            </w:tcBorders>
            <w:vAlign w:val="center"/>
          </w:tcPr>
          <w:p w14:paraId="30591E1C"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65E4E7E5"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19A12039" w14:textId="77777777" w:rsidR="00CB4091" w:rsidRDefault="001635E2">
            <w:pPr>
              <w:spacing w:after="0" w:line="278" w:lineRule="auto"/>
              <w:ind w:left="0" w:right="0" w:firstLine="0"/>
              <w:jc w:val="left"/>
            </w:pPr>
            <w:r>
              <w:rPr>
                <w:sz w:val="20"/>
              </w:rPr>
              <w:t xml:space="preserve">Irodai szoftverek használata </w:t>
            </w:r>
          </w:p>
          <w:p w14:paraId="555DF0FD" w14:textId="77777777" w:rsidR="00CB4091" w:rsidRDefault="001635E2">
            <w:pPr>
              <w:spacing w:after="0" w:line="259" w:lineRule="auto"/>
              <w:ind w:left="0" w:right="0" w:firstLine="0"/>
              <w:jc w:val="left"/>
            </w:pPr>
            <w:r>
              <w:rPr>
                <w:sz w:val="20"/>
              </w:rPr>
              <w:t xml:space="preserve"> </w:t>
            </w:r>
          </w:p>
          <w:p w14:paraId="0FF3024A" w14:textId="77777777" w:rsidR="00CB4091" w:rsidRDefault="001635E2">
            <w:pPr>
              <w:spacing w:after="0" w:line="259" w:lineRule="auto"/>
              <w:ind w:left="0" w:right="0" w:firstLine="0"/>
              <w:jc w:val="left"/>
            </w:pPr>
            <w:r>
              <w:rPr>
                <w:sz w:val="20"/>
              </w:rPr>
              <w:t xml:space="preserve">Szakmai: </w:t>
            </w:r>
          </w:p>
          <w:p w14:paraId="78AB8554" w14:textId="77777777" w:rsidR="00CB4091" w:rsidRDefault="001635E2">
            <w:pPr>
              <w:spacing w:after="0" w:line="259" w:lineRule="auto"/>
              <w:ind w:left="0" w:right="0" w:firstLine="0"/>
              <w:jc w:val="left"/>
            </w:pPr>
            <w:r>
              <w:rPr>
                <w:sz w:val="20"/>
              </w:rPr>
              <w:t xml:space="preserve">projekthez szükséges eszközök használata </w:t>
            </w:r>
          </w:p>
        </w:tc>
      </w:tr>
      <w:tr w:rsidR="00CB4091" w14:paraId="7EA1A4B3" w14:textId="77777777">
        <w:trPr>
          <w:trHeight w:val="2312"/>
        </w:trPr>
        <w:tc>
          <w:tcPr>
            <w:tcW w:w="1858" w:type="dxa"/>
            <w:tcBorders>
              <w:top w:val="single" w:sz="4" w:space="0" w:color="000000"/>
              <w:left w:val="single" w:sz="4" w:space="0" w:color="000000"/>
              <w:bottom w:val="single" w:sz="4" w:space="0" w:color="000000"/>
              <w:right w:val="single" w:sz="4" w:space="0" w:color="000000"/>
            </w:tcBorders>
          </w:tcPr>
          <w:p w14:paraId="5B6EC5C3" w14:textId="77777777" w:rsidR="00CB4091" w:rsidRDefault="001635E2">
            <w:pPr>
              <w:spacing w:after="0" w:line="249" w:lineRule="auto"/>
              <w:ind w:left="0" w:right="0" w:firstLine="0"/>
              <w:jc w:val="left"/>
            </w:pPr>
            <w:r>
              <w:rPr>
                <w:sz w:val="20"/>
              </w:rPr>
              <w:t xml:space="preserve">A projektmunka során kiválasztja és használja a célnak megfelelő szakmai eszközöket (pl. </w:t>
            </w:r>
          </w:p>
          <w:p w14:paraId="43A5A3E7" w14:textId="77777777" w:rsidR="00CB4091" w:rsidRDefault="001635E2">
            <w:pPr>
              <w:spacing w:after="0" w:line="259" w:lineRule="auto"/>
              <w:ind w:left="0" w:right="0" w:firstLine="0"/>
              <w:jc w:val="left"/>
            </w:pPr>
            <w:r>
              <w:rPr>
                <w:sz w:val="20"/>
              </w:rPr>
              <w:t xml:space="preserve">programozási nyelv, hálózati eszközök, elektronikai eszközök, távközlési eszközök stb.) </w:t>
            </w:r>
          </w:p>
        </w:tc>
        <w:tc>
          <w:tcPr>
            <w:tcW w:w="1858" w:type="dxa"/>
            <w:tcBorders>
              <w:top w:val="single" w:sz="4" w:space="0" w:color="000000"/>
              <w:left w:val="single" w:sz="4" w:space="0" w:color="000000"/>
              <w:bottom w:val="single" w:sz="4" w:space="0" w:color="000000"/>
              <w:right w:val="single" w:sz="4" w:space="0" w:color="000000"/>
            </w:tcBorders>
            <w:vAlign w:val="center"/>
          </w:tcPr>
          <w:p w14:paraId="448DBB7F" w14:textId="77777777" w:rsidR="00CB4091" w:rsidRDefault="001635E2">
            <w:pPr>
              <w:spacing w:after="0" w:line="259" w:lineRule="auto"/>
              <w:ind w:left="0" w:right="0" w:firstLine="0"/>
              <w:jc w:val="left"/>
            </w:pPr>
            <w:r>
              <w:rPr>
                <w:sz w:val="20"/>
              </w:rPr>
              <w:t xml:space="preserve">Szakmai eszközök, eszközpark megválasztásának és használatának szabályai </w:t>
            </w:r>
          </w:p>
        </w:tc>
        <w:tc>
          <w:tcPr>
            <w:tcW w:w="1858" w:type="dxa"/>
            <w:tcBorders>
              <w:top w:val="single" w:sz="4" w:space="0" w:color="000000"/>
              <w:left w:val="single" w:sz="4" w:space="0" w:color="000000"/>
              <w:bottom w:val="single" w:sz="4" w:space="0" w:color="000000"/>
              <w:right w:val="single" w:sz="4" w:space="0" w:color="000000"/>
            </w:tcBorders>
            <w:vAlign w:val="center"/>
          </w:tcPr>
          <w:p w14:paraId="0C5EC42B" w14:textId="77777777" w:rsidR="00CB4091" w:rsidRDefault="001635E2">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2A984E9C"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300C77DC" w14:textId="77777777" w:rsidR="00CB4091" w:rsidRDefault="001635E2">
            <w:pPr>
              <w:spacing w:after="0" w:line="259" w:lineRule="auto"/>
              <w:ind w:left="0" w:right="0" w:firstLine="0"/>
              <w:jc w:val="left"/>
            </w:pPr>
            <w:r>
              <w:rPr>
                <w:sz w:val="20"/>
              </w:rPr>
              <w:t xml:space="preserve">Szakmai: </w:t>
            </w:r>
          </w:p>
          <w:p w14:paraId="695F0DCF" w14:textId="77777777" w:rsidR="00CB4091" w:rsidRDefault="001635E2">
            <w:pPr>
              <w:spacing w:after="0" w:line="259" w:lineRule="auto"/>
              <w:ind w:left="0" w:right="0" w:firstLine="0"/>
              <w:jc w:val="left"/>
            </w:pPr>
            <w:r>
              <w:rPr>
                <w:sz w:val="20"/>
              </w:rPr>
              <w:t xml:space="preserve">projekthez szükséges eszközök használata </w:t>
            </w:r>
          </w:p>
        </w:tc>
      </w:tr>
    </w:tbl>
    <w:p w14:paraId="1A385374" w14:textId="77777777" w:rsidR="00CB4091" w:rsidRDefault="001635E2">
      <w:pPr>
        <w:spacing w:after="17" w:line="259" w:lineRule="auto"/>
        <w:ind w:left="0" w:right="0" w:firstLine="0"/>
        <w:jc w:val="left"/>
      </w:pPr>
      <w:r>
        <w:t xml:space="preserve"> </w:t>
      </w:r>
    </w:p>
    <w:p w14:paraId="7DE63652" w14:textId="77777777" w:rsidR="00CB4091" w:rsidRDefault="001635E2">
      <w:pPr>
        <w:pStyle w:val="Cmsor6"/>
        <w:tabs>
          <w:tab w:val="center" w:pos="755"/>
          <w:tab w:val="center" w:pos="2522"/>
        </w:tabs>
        <w:ind w:left="0" w:right="0" w:firstLine="0"/>
      </w:pPr>
      <w:r>
        <w:rPr>
          <w:rFonts w:ascii="Calibri" w:eastAsia="Calibri" w:hAnsi="Calibri" w:cs="Calibri"/>
          <w:b w:val="0"/>
          <w:sz w:val="22"/>
        </w:rPr>
        <w:tab/>
      </w:r>
      <w:r>
        <w:t>3.6.1.6</w:t>
      </w:r>
      <w:r>
        <w:rPr>
          <w:rFonts w:ascii="Arial" w:eastAsia="Arial" w:hAnsi="Arial" w:cs="Arial"/>
        </w:rPr>
        <w:t xml:space="preserve"> </w:t>
      </w:r>
      <w:r>
        <w:rPr>
          <w:rFonts w:ascii="Arial" w:eastAsia="Arial" w:hAnsi="Arial" w:cs="Arial"/>
        </w:rPr>
        <w:tab/>
      </w:r>
      <w:r>
        <w:t xml:space="preserve">A tantárgy témakörei </w:t>
      </w:r>
    </w:p>
    <w:p w14:paraId="03BED5F0" w14:textId="77777777" w:rsidR="00CB4091" w:rsidRDefault="001635E2">
      <w:pPr>
        <w:spacing w:after="19" w:line="259" w:lineRule="auto"/>
        <w:ind w:left="0" w:right="0" w:firstLine="0"/>
        <w:jc w:val="left"/>
      </w:pPr>
      <w:r>
        <w:t xml:space="preserve"> </w:t>
      </w:r>
    </w:p>
    <w:p w14:paraId="4B220C43" w14:textId="77777777" w:rsidR="00CB4091" w:rsidRDefault="001635E2">
      <w:pPr>
        <w:ind w:left="435" w:right="0"/>
      </w:pPr>
      <w:r>
        <w:rPr>
          <w:b/>
          <w:i/>
        </w:rPr>
        <w:t>3.6.1.6.1</w:t>
      </w:r>
      <w:r>
        <w:rPr>
          <w:rFonts w:ascii="Arial" w:eastAsia="Arial" w:hAnsi="Arial" w:cs="Arial"/>
          <w:b/>
          <w:i/>
        </w:rPr>
        <w:t xml:space="preserve"> </w:t>
      </w:r>
      <w:r>
        <w:t xml:space="preserve">Önismereti és kommunikációs készségek fejlesztése II. </w:t>
      </w:r>
    </w:p>
    <w:p w14:paraId="743D4964" w14:textId="77777777" w:rsidR="00CB4091" w:rsidRDefault="001635E2">
      <w:pPr>
        <w:ind w:left="293" w:right="0"/>
      </w:pPr>
      <w:r>
        <w:t xml:space="preserve">A témakör elsődleges célja, hogy a tanulók megfelelő önismerettel rendelkezzenek, fel tudják mérni saját képességeiket, és azokhoz mérten tudatosan használják a kommunikáció alapeszköztárát a gyakorlatban, ezzel is elősegítve digitális kompetenciáik fejlődését. Megismerjék és begyakorolják a hatékony és asszertív kommunikáció fajtáit, és készségszinten is elsajátítsák azokat. A kommunikációs készségek fejlesztése révén készségszintű kommunikációra lesznek képesek a szakmai vizsgán, vagyis vizsgafeladatuk előadása során anélkül tudnak megfelelő kommunikációs stílust és eszközöket alkalmazni, hogy az figyelmet és energiát vonna el a szakmai tartalomtól. </w:t>
      </w:r>
    </w:p>
    <w:p w14:paraId="6E358679" w14:textId="77777777" w:rsidR="00CB4091" w:rsidRDefault="001635E2">
      <w:pPr>
        <w:spacing w:after="0" w:line="259" w:lineRule="auto"/>
        <w:ind w:left="0" w:right="0" w:firstLine="0"/>
        <w:jc w:val="left"/>
      </w:pPr>
      <w:r>
        <w:t xml:space="preserve"> </w:t>
      </w:r>
      <w:r>
        <w:tab/>
        <w:t xml:space="preserve"> </w:t>
      </w:r>
    </w:p>
    <w:p w14:paraId="1674C79F" w14:textId="77777777" w:rsidR="00CB4091" w:rsidRDefault="001635E2">
      <w:pPr>
        <w:spacing w:after="0" w:line="259" w:lineRule="auto"/>
        <w:ind w:left="283" w:right="0" w:firstLine="0"/>
        <w:jc w:val="left"/>
      </w:pPr>
      <w:r>
        <w:t xml:space="preserve"> </w:t>
      </w:r>
    </w:p>
    <w:p w14:paraId="191AD563" w14:textId="77777777" w:rsidR="00CB4091" w:rsidRDefault="001635E2">
      <w:pPr>
        <w:ind w:left="293" w:right="4047"/>
      </w:pPr>
      <w:r>
        <w:t xml:space="preserve">Kommunikáció: (3-4. szakasz folyamatosan) 3-4. szakasz </w:t>
      </w:r>
    </w:p>
    <w:p w14:paraId="3578FA67" w14:textId="77777777" w:rsidR="00CB4091" w:rsidRDefault="001635E2">
      <w:pPr>
        <w:ind w:left="293" w:right="0"/>
      </w:pPr>
      <w:r>
        <w:t xml:space="preserve">Kommunikációs hibák azonosítása és felismerése </w:t>
      </w:r>
    </w:p>
    <w:p w14:paraId="7D2B072C" w14:textId="77777777" w:rsidR="00CB4091" w:rsidRDefault="001635E2">
      <w:pPr>
        <w:ind w:left="293" w:right="0"/>
      </w:pPr>
      <w:r>
        <w:t xml:space="preserve">Egyirányú és kétirányú kommunikáció ismérvei </w:t>
      </w:r>
    </w:p>
    <w:p w14:paraId="76BF274E" w14:textId="77777777" w:rsidR="00CB4091" w:rsidRDefault="001635E2">
      <w:pPr>
        <w:ind w:left="293" w:right="0"/>
      </w:pPr>
      <w:r>
        <w:t xml:space="preserve">Kommunikáció viszonylagosságának értelmezése </w:t>
      </w:r>
    </w:p>
    <w:p w14:paraId="1E53D326" w14:textId="77777777" w:rsidR="00CB4091" w:rsidRDefault="001635E2">
      <w:pPr>
        <w:ind w:left="293" w:right="0"/>
      </w:pPr>
      <w:r>
        <w:t xml:space="preserve">Kommunikációs értékek azonosítása </w:t>
      </w:r>
    </w:p>
    <w:p w14:paraId="10D81D5E" w14:textId="77777777" w:rsidR="00CB4091" w:rsidRDefault="001635E2">
      <w:pPr>
        <w:spacing w:after="0" w:line="259" w:lineRule="auto"/>
        <w:ind w:left="283" w:right="0" w:firstLine="0"/>
        <w:jc w:val="left"/>
      </w:pPr>
      <w:r>
        <w:t xml:space="preserve"> </w:t>
      </w:r>
    </w:p>
    <w:p w14:paraId="4DEB5A57" w14:textId="77777777" w:rsidR="00CB4091" w:rsidRDefault="001635E2">
      <w:pPr>
        <w:ind w:left="293" w:right="0"/>
      </w:pPr>
      <w:r>
        <w:t xml:space="preserve">4. szakasz </w:t>
      </w:r>
    </w:p>
    <w:p w14:paraId="58F5A87A" w14:textId="77777777" w:rsidR="00CB4091" w:rsidRDefault="001635E2">
      <w:pPr>
        <w:ind w:left="293" w:right="0"/>
      </w:pPr>
      <w:r>
        <w:t xml:space="preserve">Kérdezéstechnika módszereinek elsajátítása és önálló használata </w:t>
      </w:r>
    </w:p>
    <w:p w14:paraId="634D273C" w14:textId="77777777" w:rsidR="00CB4091" w:rsidRDefault="001635E2">
      <w:pPr>
        <w:ind w:left="293" w:right="0"/>
      </w:pPr>
      <w:r>
        <w:t xml:space="preserve">SCARF-modell elméleti háttere </w:t>
      </w:r>
    </w:p>
    <w:p w14:paraId="21E71D9D" w14:textId="77777777" w:rsidR="00CB4091" w:rsidRDefault="001635E2">
      <w:pPr>
        <w:ind w:left="293" w:right="0"/>
      </w:pPr>
      <w:r>
        <w:t xml:space="preserve">SCARF-modell alkalmazása a gyakorlatban </w:t>
      </w:r>
    </w:p>
    <w:p w14:paraId="3A67CA54" w14:textId="77777777" w:rsidR="00CB4091" w:rsidRDefault="001635E2">
      <w:pPr>
        <w:ind w:left="293" w:right="0"/>
      </w:pPr>
      <w:r>
        <w:t xml:space="preserve">Kérdezéstechnikai alapok </w:t>
      </w:r>
    </w:p>
    <w:p w14:paraId="3AC9DE7E" w14:textId="77777777" w:rsidR="00CB4091" w:rsidRDefault="001635E2">
      <w:pPr>
        <w:ind w:left="293" w:right="0"/>
      </w:pPr>
      <w:r>
        <w:t xml:space="preserve">A nonverbális kommunikáció eszköztára és használata a gyakorlatban </w:t>
      </w:r>
    </w:p>
    <w:p w14:paraId="6D6969C7" w14:textId="77777777" w:rsidR="00CB4091" w:rsidRDefault="001635E2">
      <w:pPr>
        <w:spacing w:after="16" w:line="259" w:lineRule="auto"/>
        <w:ind w:left="0" w:right="0" w:firstLine="0"/>
        <w:jc w:val="left"/>
      </w:pPr>
      <w:r>
        <w:t xml:space="preserve"> </w:t>
      </w:r>
    </w:p>
    <w:p w14:paraId="000BE79D" w14:textId="77777777" w:rsidR="00CB4091" w:rsidRDefault="001635E2">
      <w:pPr>
        <w:ind w:left="435" w:right="0"/>
      </w:pPr>
      <w:r>
        <w:rPr>
          <w:b/>
          <w:i/>
        </w:rPr>
        <w:t>3.6.1.6.2</w:t>
      </w:r>
      <w:r>
        <w:rPr>
          <w:rFonts w:ascii="Arial" w:eastAsia="Arial" w:hAnsi="Arial" w:cs="Arial"/>
          <w:b/>
          <w:i/>
        </w:rPr>
        <w:t xml:space="preserve"> </w:t>
      </w:r>
      <w:r>
        <w:t xml:space="preserve">Csapatmunka és együttműködés II. </w:t>
      </w:r>
    </w:p>
    <w:p w14:paraId="63C1304C" w14:textId="77777777" w:rsidR="00CB4091" w:rsidRDefault="001635E2">
      <w:pPr>
        <w:ind w:left="293" w:right="0"/>
      </w:pPr>
      <w:r>
        <w:lastRenderedPageBreak/>
        <w:t xml:space="preserve">A témakör elsődleges célja, hogy a diákok képesek legyenek csapatban dolgozni, megismerjék a hatékony együttműködés területeit, módszereit és ezen ismereteken keresztül a többi témakörben is hatékonyan tudjanak feladatot megoldani. Tisztában legyenek a csapatban betöltött szerepükkel és annak megfelelően dolgozzanak. A témakörben fejlesztett készségek felkészítik a tanulókat a valós munkakörnyezetre, így a munkaerőpiacra belépve nem jelent majd kihívást számukra egy adott csapatba való beilleszkedés, illetve már zajló projektbe való bekapcsolódás. </w:t>
      </w:r>
    </w:p>
    <w:p w14:paraId="0566D1A5" w14:textId="77777777" w:rsidR="00CB4091" w:rsidRDefault="001635E2">
      <w:pPr>
        <w:spacing w:after="23" w:line="259" w:lineRule="auto"/>
        <w:ind w:left="283" w:right="0" w:firstLine="0"/>
        <w:jc w:val="left"/>
      </w:pPr>
      <w:r>
        <w:t xml:space="preserve"> </w:t>
      </w:r>
    </w:p>
    <w:p w14:paraId="5485559F" w14:textId="77777777" w:rsidR="00CB4091" w:rsidRDefault="001635E2">
      <w:pPr>
        <w:ind w:left="293" w:right="0"/>
      </w:pPr>
      <w:r>
        <w:t xml:space="preserve">Az alábbi témakörök, tematikák mind a négy szakaszban folyamatosan visszatérnek. Míg az első szakaszban több az elméleti ismeret, addig a következő szakaszokban a tanulók saját egyéni kompetenciájukat fejlesztve, különféle feladatokon keresztül tudják megérteni, megismerni, majd egyre önállóban, készségszinten elsajátítani az alábbiakat. </w:t>
      </w:r>
    </w:p>
    <w:p w14:paraId="1A3294D3" w14:textId="77777777" w:rsidR="00CB4091" w:rsidRDefault="001635E2">
      <w:pPr>
        <w:spacing w:after="0" w:line="259" w:lineRule="auto"/>
        <w:ind w:left="283" w:right="0" w:firstLine="0"/>
        <w:jc w:val="left"/>
      </w:pPr>
      <w:r>
        <w:t xml:space="preserve"> </w:t>
      </w:r>
    </w:p>
    <w:p w14:paraId="218410E3" w14:textId="77777777" w:rsidR="00CB4091" w:rsidRDefault="001635E2">
      <w:pPr>
        <w:ind w:left="293" w:right="0"/>
      </w:pPr>
      <w:r>
        <w:t xml:space="preserve">Csapatmunka: (3-4. szakaszban folyamatosan) </w:t>
      </w:r>
    </w:p>
    <w:p w14:paraId="62888AB6" w14:textId="77777777" w:rsidR="00CB4091" w:rsidRDefault="001635E2">
      <w:pPr>
        <w:ind w:left="293" w:right="0"/>
      </w:pPr>
      <w:r>
        <w:t xml:space="preserve">Valamennyi téma minden évben előkerül, egyre gyakorlatiasabb jelleggel. A diákok kezdetben több oktatói instrukciót kapnak, később önállóbban dolgoznak. A témakörben az alábbi ismeretek és gyakorlati készségek elsajátítására kerül sor: </w:t>
      </w:r>
    </w:p>
    <w:p w14:paraId="2B3E5570" w14:textId="77777777" w:rsidR="00CB4091" w:rsidRDefault="001635E2">
      <w:pPr>
        <w:ind w:left="638" w:right="0"/>
      </w:pPr>
      <w:r>
        <w:t>‒</w:t>
      </w:r>
      <w:r>
        <w:rPr>
          <w:rFonts w:ascii="Arial" w:eastAsia="Arial" w:hAnsi="Arial" w:cs="Arial"/>
        </w:rPr>
        <w:t xml:space="preserve"> </w:t>
      </w:r>
      <w:r>
        <w:t xml:space="preserve">Csapaton belüli lehetséges szerepek felismerése és feldolgozása </w:t>
      </w:r>
    </w:p>
    <w:p w14:paraId="1160840E" w14:textId="77777777" w:rsidR="00CB4091" w:rsidRDefault="001635E2">
      <w:pPr>
        <w:ind w:left="638" w:right="0"/>
      </w:pPr>
      <w:r>
        <w:t>‒</w:t>
      </w:r>
      <w:r>
        <w:rPr>
          <w:rFonts w:ascii="Arial" w:eastAsia="Arial" w:hAnsi="Arial" w:cs="Arial"/>
        </w:rPr>
        <w:t xml:space="preserve"> </w:t>
      </w:r>
      <w:r>
        <w:t xml:space="preserve">Csapatkompetenciák és felmérésük </w:t>
      </w:r>
    </w:p>
    <w:p w14:paraId="3EB6C2CF" w14:textId="77777777" w:rsidR="00CB4091" w:rsidRDefault="001635E2">
      <w:pPr>
        <w:ind w:left="638" w:right="0"/>
      </w:pPr>
      <w:r>
        <w:t>‒</w:t>
      </w:r>
      <w:r>
        <w:rPr>
          <w:rFonts w:ascii="Arial" w:eastAsia="Arial" w:hAnsi="Arial" w:cs="Arial"/>
        </w:rPr>
        <w:t xml:space="preserve"> </w:t>
      </w:r>
      <w:r>
        <w:t xml:space="preserve">Saját csapat erősségeinek és gyengeségeinek összesítése </w:t>
      </w:r>
    </w:p>
    <w:p w14:paraId="045C621C" w14:textId="77777777" w:rsidR="00CB4091" w:rsidRDefault="001635E2">
      <w:pPr>
        <w:ind w:left="638" w:right="3466"/>
      </w:pPr>
      <w:r>
        <w:t>‒</w:t>
      </w:r>
      <w:r>
        <w:rPr>
          <w:rFonts w:ascii="Arial" w:eastAsia="Arial" w:hAnsi="Arial" w:cs="Arial"/>
        </w:rPr>
        <w:t xml:space="preserve"> </w:t>
      </w:r>
      <w:r>
        <w:t>Meglévő csapaton belüli szerepek azonosítása ‒</w:t>
      </w:r>
      <w:r>
        <w:rPr>
          <w:rFonts w:ascii="Arial" w:eastAsia="Arial" w:hAnsi="Arial" w:cs="Arial"/>
        </w:rPr>
        <w:t xml:space="preserve"> </w:t>
      </w:r>
      <w:r>
        <w:t xml:space="preserve">Saját motivációs profil feltérképezése </w:t>
      </w:r>
    </w:p>
    <w:p w14:paraId="672C76A7" w14:textId="77777777" w:rsidR="00CB4091" w:rsidRDefault="001635E2">
      <w:pPr>
        <w:ind w:left="638" w:right="3267"/>
      </w:pPr>
      <w:r>
        <w:t>‒</w:t>
      </w:r>
      <w:r>
        <w:rPr>
          <w:rFonts w:ascii="Arial" w:eastAsia="Arial" w:hAnsi="Arial" w:cs="Arial"/>
        </w:rPr>
        <w:t xml:space="preserve"> </w:t>
      </w:r>
      <w:r>
        <w:t>Motivációs tényezők értelmezése és egyeztetése ‒</w:t>
      </w:r>
      <w:r>
        <w:rPr>
          <w:rFonts w:ascii="Arial" w:eastAsia="Arial" w:hAnsi="Arial" w:cs="Arial"/>
        </w:rPr>
        <w:t xml:space="preserve"> </w:t>
      </w:r>
      <w:r>
        <w:t xml:space="preserve">Belső motivációs elmélet és alkalmazása </w:t>
      </w:r>
    </w:p>
    <w:p w14:paraId="2FD0E47F" w14:textId="77777777" w:rsidR="00CB4091" w:rsidRDefault="001635E2">
      <w:pPr>
        <w:spacing w:after="0" w:line="259" w:lineRule="auto"/>
        <w:ind w:left="283" w:right="0" w:firstLine="0"/>
        <w:jc w:val="left"/>
      </w:pPr>
      <w:r>
        <w:t xml:space="preserve"> </w:t>
      </w:r>
    </w:p>
    <w:p w14:paraId="7BDAB154" w14:textId="77777777" w:rsidR="00CB4091" w:rsidRDefault="001635E2">
      <w:pPr>
        <w:ind w:left="293" w:right="0"/>
      </w:pPr>
      <w:r>
        <w:t xml:space="preserve">Együttműködés (3-4. szakaszban folyamatosan) </w:t>
      </w:r>
    </w:p>
    <w:p w14:paraId="0FD1D183" w14:textId="77777777" w:rsidR="00CB4091" w:rsidRDefault="001635E2">
      <w:pPr>
        <w:ind w:left="293" w:right="0"/>
      </w:pPr>
      <w:r>
        <w:t xml:space="preserve">A témakörben az alábbi ismeretek és gyakorlati készségek elsajátítására kerül sor: </w:t>
      </w:r>
    </w:p>
    <w:p w14:paraId="7F5F5AF0" w14:textId="77777777" w:rsidR="00CB4091" w:rsidRDefault="001635E2">
      <w:pPr>
        <w:ind w:left="638" w:right="0"/>
      </w:pPr>
      <w:r>
        <w:t>‒</w:t>
      </w:r>
      <w:r>
        <w:rPr>
          <w:rFonts w:ascii="Arial" w:eastAsia="Arial" w:hAnsi="Arial" w:cs="Arial"/>
        </w:rPr>
        <w:t xml:space="preserve"> </w:t>
      </w:r>
      <w:r>
        <w:t xml:space="preserve">Együttműködés feltételei a feladatmegoldás során </w:t>
      </w:r>
    </w:p>
    <w:p w14:paraId="0830ACEA" w14:textId="77777777" w:rsidR="00CB4091" w:rsidRDefault="001635E2">
      <w:pPr>
        <w:ind w:left="638" w:right="0"/>
      </w:pPr>
      <w:r>
        <w:t>‒</w:t>
      </w:r>
      <w:r>
        <w:rPr>
          <w:rFonts w:ascii="Arial" w:eastAsia="Arial" w:hAnsi="Arial" w:cs="Arial"/>
        </w:rPr>
        <w:t xml:space="preserve"> </w:t>
      </w:r>
      <w:r>
        <w:t xml:space="preserve">Együttműködés és a versengés különbségének feldolgozása </w:t>
      </w:r>
    </w:p>
    <w:p w14:paraId="4E664D12" w14:textId="77777777" w:rsidR="00CB4091" w:rsidRDefault="001635E2">
      <w:pPr>
        <w:ind w:left="638" w:right="0"/>
      </w:pPr>
      <w:r>
        <w:t>‒</w:t>
      </w:r>
      <w:r>
        <w:rPr>
          <w:rFonts w:ascii="Arial" w:eastAsia="Arial" w:hAnsi="Arial" w:cs="Arial"/>
        </w:rPr>
        <w:t xml:space="preserve"> </w:t>
      </w:r>
      <w:r>
        <w:t xml:space="preserve">Eltérő nézőpontok hatása </w:t>
      </w:r>
    </w:p>
    <w:p w14:paraId="45A790FE" w14:textId="77777777" w:rsidR="00CB4091" w:rsidRDefault="001635E2">
      <w:pPr>
        <w:ind w:left="638" w:right="0"/>
      </w:pPr>
      <w:r>
        <w:t>‒</w:t>
      </w:r>
      <w:r>
        <w:rPr>
          <w:rFonts w:ascii="Arial" w:eastAsia="Arial" w:hAnsi="Arial" w:cs="Arial"/>
        </w:rPr>
        <w:t xml:space="preserve"> </w:t>
      </w:r>
      <w:r>
        <w:t xml:space="preserve">Csapaton belüli információáramlás nehézségei </w:t>
      </w:r>
    </w:p>
    <w:p w14:paraId="487237DD" w14:textId="77777777" w:rsidR="00CB4091" w:rsidRDefault="001635E2">
      <w:pPr>
        <w:ind w:left="638" w:right="0"/>
      </w:pPr>
      <w:r>
        <w:t>‒</w:t>
      </w:r>
      <w:r>
        <w:rPr>
          <w:rFonts w:ascii="Arial" w:eastAsia="Arial" w:hAnsi="Arial" w:cs="Arial"/>
        </w:rPr>
        <w:t xml:space="preserve"> </w:t>
      </w:r>
      <w:r>
        <w:t xml:space="preserve">Utasítások utóélete, felelősségvállalás, felelősségáthárítás </w:t>
      </w:r>
    </w:p>
    <w:p w14:paraId="60D60016" w14:textId="77777777" w:rsidR="00CB4091" w:rsidRDefault="001635E2">
      <w:pPr>
        <w:ind w:left="638" w:right="0"/>
      </w:pPr>
      <w:r>
        <w:t>‒</w:t>
      </w:r>
      <w:r>
        <w:rPr>
          <w:rFonts w:ascii="Arial" w:eastAsia="Arial" w:hAnsi="Arial" w:cs="Arial"/>
        </w:rPr>
        <w:t xml:space="preserve"> </w:t>
      </w:r>
      <w:r>
        <w:t xml:space="preserve">Konfliktuskezelési források, módok </w:t>
      </w:r>
    </w:p>
    <w:p w14:paraId="0CCE2DED" w14:textId="77777777" w:rsidR="00CB4091" w:rsidRDefault="001635E2">
      <w:pPr>
        <w:ind w:left="988" w:right="0" w:hanging="360"/>
      </w:pPr>
      <w:r>
        <w:t>‒</w:t>
      </w:r>
      <w:r>
        <w:rPr>
          <w:rFonts w:ascii="Arial" w:eastAsia="Arial" w:hAnsi="Arial" w:cs="Arial"/>
        </w:rPr>
        <w:t xml:space="preserve"> </w:t>
      </w:r>
      <w:r>
        <w:t xml:space="preserve">Egyéni konfliktuskezelési preferenciák azonosítása, előnyök-hátrányok feldolgozása </w:t>
      </w:r>
    </w:p>
    <w:p w14:paraId="5CC4A015" w14:textId="77777777" w:rsidR="00CB4091" w:rsidRDefault="001635E2">
      <w:pPr>
        <w:ind w:left="988" w:right="0" w:hanging="360"/>
      </w:pPr>
      <w:r>
        <w:t>‒</w:t>
      </w:r>
      <w:r>
        <w:rPr>
          <w:rFonts w:ascii="Arial" w:eastAsia="Arial" w:hAnsi="Arial" w:cs="Arial"/>
        </w:rPr>
        <w:t xml:space="preserve"> </w:t>
      </w:r>
      <w:r>
        <w:t xml:space="preserve">Változásokhoz való hozzáállás, változási görbe ismerete, gyakorlatban való felismerése </w:t>
      </w:r>
    </w:p>
    <w:p w14:paraId="7E3E2E4D" w14:textId="77777777" w:rsidR="00CB4091" w:rsidRDefault="001635E2">
      <w:pPr>
        <w:spacing w:after="0" w:line="259" w:lineRule="auto"/>
        <w:ind w:left="283" w:right="0" w:firstLine="0"/>
        <w:jc w:val="left"/>
      </w:pPr>
      <w:r>
        <w:t xml:space="preserve"> </w:t>
      </w:r>
    </w:p>
    <w:p w14:paraId="328336A9" w14:textId="77777777" w:rsidR="00CB4091" w:rsidRDefault="001635E2">
      <w:pPr>
        <w:ind w:left="293" w:right="0"/>
      </w:pPr>
      <w:r>
        <w:t xml:space="preserve">3-4. szakasz: </w:t>
      </w:r>
    </w:p>
    <w:p w14:paraId="6ED4C071" w14:textId="77777777" w:rsidR="00CB4091" w:rsidRDefault="001635E2">
      <w:pPr>
        <w:ind w:left="293" w:right="0"/>
      </w:pPr>
      <w:r>
        <w:t xml:space="preserve">Problémaelemzési technikák: </w:t>
      </w:r>
    </w:p>
    <w:p w14:paraId="72E7A117" w14:textId="77777777" w:rsidR="00CB4091" w:rsidRDefault="001635E2">
      <w:pPr>
        <w:ind w:left="638" w:right="0"/>
      </w:pPr>
      <w:r>
        <w:t>‒</w:t>
      </w:r>
      <w:r>
        <w:rPr>
          <w:rFonts w:ascii="Arial" w:eastAsia="Arial" w:hAnsi="Arial" w:cs="Arial"/>
        </w:rPr>
        <w:t xml:space="preserve"> </w:t>
      </w:r>
      <w:r>
        <w:t xml:space="preserve">Problémák lehetséges okainak feltárása </w:t>
      </w:r>
    </w:p>
    <w:p w14:paraId="3B1BDAE1" w14:textId="77777777" w:rsidR="00CB4091" w:rsidRDefault="001635E2">
      <w:pPr>
        <w:ind w:left="283" w:right="1655" w:firstLine="360"/>
      </w:pPr>
      <w:r>
        <w:t>‒</w:t>
      </w:r>
      <w:r>
        <w:rPr>
          <w:rFonts w:ascii="Arial" w:eastAsia="Arial" w:hAnsi="Arial" w:cs="Arial"/>
        </w:rPr>
        <w:t xml:space="preserve"> </w:t>
      </w:r>
      <w:r>
        <w:t xml:space="preserve">A felmerülő problémák gyökérokainak azonosítása Ötletgenerálási technikák: </w:t>
      </w:r>
    </w:p>
    <w:p w14:paraId="36A8B664" w14:textId="77777777" w:rsidR="00CB4091" w:rsidRDefault="001635E2">
      <w:pPr>
        <w:ind w:left="293" w:right="0"/>
      </w:pPr>
      <w:r>
        <w:lastRenderedPageBreak/>
        <w:t xml:space="preserve">Megoldások azonosításának technikái – csoportos szellemi alkotótechnikák megismerése és használatuk megtapasztalása </w:t>
      </w:r>
    </w:p>
    <w:p w14:paraId="0169ED34" w14:textId="77777777" w:rsidR="00CB4091" w:rsidRDefault="001635E2">
      <w:pPr>
        <w:spacing w:after="16" w:line="259" w:lineRule="auto"/>
        <w:ind w:left="0" w:right="0" w:firstLine="0"/>
        <w:jc w:val="left"/>
      </w:pPr>
      <w:r>
        <w:t xml:space="preserve"> </w:t>
      </w:r>
    </w:p>
    <w:p w14:paraId="57BD9352" w14:textId="77777777" w:rsidR="00CB4091" w:rsidRDefault="001635E2">
      <w:pPr>
        <w:ind w:left="435" w:right="0"/>
      </w:pPr>
      <w:r>
        <w:rPr>
          <w:b/>
          <w:i/>
        </w:rPr>
        <w:t>3.6.1.6.3</w:t>
      </w:r>
      <w:r>
        <w:rPr>
          <w:rFonts w:ascii="Arial" w:eastAsia="Arial" w:hAnsi="Arial" w:cs="Arial"/>
          <w:b/>
          <w:i/>
        </w:rPr>
        <w:t xml:space="preserve"> </w:t>
      </w:r>
      <w:r>
        <w:t xml:space="preserve">Prezentációs készségek fejlesztése II. </w:t>
      </w:r>
    </w:p>
    <w:p w14:paraId="1EC989CF" w14:textId="77777777" w:rsidR="00CB4091" w:rsidRDefault="001635E2">
      <w:pPr>
        <w:ind w:left="293" w:right="0"/>
      </w:pPr>
      <w:r>
        <w:t xml:space="preserve">A témakör célja, hogy a tanulók megértsék és begyakorolják az oktatási tananyaghoz kapcsolódó előadásmódok alapvető szabályait, megtanuljanak gazdálkodni az idővel és képesek legyenek beosztani a felkészülés és a prezentálás arányát. Könnyedén fel tudják építeni és meg tudják szerkeszteni egy előadás vázlatát, majd képesek legyenek azt élőszóban bemutatni és felhasználni a projektmunka során is. Mivel egy projekttel kapcsolatos prezentáció elkészítése a tanulói csoportnak önmagában egy önálló feladatot jelent, az előkészítési feladatok hatékony megoldásához a tanulóknak meg kell ismerniük a megfelelő időgazdálkodási és egyéb tervezési metódusokat. A prezentációs készségek elsajátításával a tanulóknak nem okoz majd gondot a szakmai vizsgafeladat formai összeállítása és előadása, és valós projektkörnyezetben is képesek lesznek az elvárásoknak megfelelően bemutatni feladataikat. </w:t>
      </w:r>
    </w:p>
    <w:p w14:paraId="34B8810C" w14:textId="77777777" w:rsidR="00CB4091" w:rsidRDefault="001635E2">
      <w:pPr>
        <w:spacing w:after="0" w:line="259" w:lineRule="auto"/>
        <w:ind w:left="283" w:right="0" w:firstLine="0"/>
        <w:jc w:val="left"/>
      </w:pPr>
      <w:r>
        <w:t xml:space="preserve"> </w:t>
      </w:r>
    </w:p>
    <w:p w14:paraId="253B81B4" w14:textId="77777777" w:rsidR="00CB4091" w:rsidRDefault="001635E2">
      <w:pPr>
        <w:ind w:left="293" w:right="0"/>
      </w:pPr>
      <w:r>
        <w:t xml:space="preserve">3-4. szakasz: </w:t>
      </w:r>
    </w:p>
    <w:p w14:paraId="76EB8FC8" w14:textId="77777777" w:rsidR="00CB4091" w:rsidRDefault="001635E2">
      <w:pPr>
        <w:ind w:left="293" w:right="0"/>
      </w:pPr>
      <w:r>
        <w:t xml:space="preserve">Hatékony feladattervezés és -szervezés: </w:t>
      </w:r>
    </w:p>
    <w:p w14:paraId="45F7F11A" w14:textId="77777777" w:rsidR="00CB4091" w:rsidRDefault="001635E2">
      <w:pPr>
        <w:ind w:left="638" w:right="0"/>
      </w:pPr>
      <w:r>
        <w:t>‒</w:t>
      </w:r>
      <w:r>
        <w:rPr>
          <w:rFonts w:ascii="Arial" w:eastAsia="Arial" w:hAnsi="Arial" w:cs="Arial"/>
        </w:rPr>
        <w:t xml:space="preserve"> </w:t>
      </w:r>
      <w:r>
        <w:t xml:space="preserve">Tervezés hatása a munkavégzésre </w:t>
      </w:r>
    </w:p>
    <w:p w14:paraId="53E95F9D" w14:textId="77777777" w:rsidR="00CB4091" w:rsidRDefault="001635E2">
      <w:pPr>
        <w:ind w:left="638" w:right="0"/>
      </w:pPr>
      <w:r>
        <w:t>‒</w:t>
      </w:r>
      <w:r>
        <w:rPr>
          <w:rFonts w:ascii="Arial" w:eastAsia="Arial" w:hAnsi="Arial" w:cs="Arial"/>
        </w:rPr>
        <w:t xml:space="preserve"> </w:t>
      </w:r>
      <w:r>
        <w:t xml:space="preserve">Tervezés és megvalósítás helyes aránya </w:t>
      </w:r>
    </w:p>
    <w:p w14:paraId="3B05FCD3" w14:textId="77777777" w:rsidR="00CB4091" w:rsidRDefault="001635E2">
      <w:pPr>
        <w:ind w:left="988" w:right="0" w:hanging="360"/>
      </w:pPr>
      <w:r>
        <w:t>‒</w:t>
      </w:r>
      <w:r>
        <w:rPr>
          <w:rFonts w:ascii="Arial" w:eastAsia="Arial" w:hAnsi="Arial" w:cs="Arial"/>
        </w:rPr>
        <w:t xml:space="preserve"> </w:t>
      </w:r>
      <w:r>
        <w:t xml:space="preserve">Feladatok elvégzésének megszervezése – párhuzamosságok, egymásra építkezés, szűk keresztmetszet </w:t>
      </w:r>
    </w:p>
    <w:p w14:paraId="6FC10EFB" w14:textId="77777777" w:rsidR="00CB4091" w:rsidRDefault="001635E2">
      <w:pPr>
        <w:ind w:left="293" w:right="0"/>
      </w:pPr>
      <w:r>
        <w:t xml:space="preserve">Felkészülés a prezentációs anyagok előkészítésére: </w:t>
      </w:r>
    </w:p>
    <w:p w14:paraId="5C689557" w14:textId="77777777" w:rsidR="00CB4091" w:rsidRDefault="001635E2">
      <w:pPr>
        <w:ind w:left="293" w:right="0"/>
      </w:pPr>
      <w:r>
        <w:t xml:space="preserve">Feladatok priorizálása: </w:t>
      </w:r>
    </w:p>
    <w:p w14:paraId="333602A6" w14:textId="77777777" w:rsidR="00CB4091" w:rsidRDefault="001635E2">
      <w:pPr>
        <w:ind w:left="638" w:right="0"/>
      </w:pPr>
      <w:r>
        <w:t>‒</w:t>
      </w:r>
      <w:r>
        <w:rPr>
          <w:rFonts w:ascii="Arial" w:eastAsia="Arial" w:hAnsi="Arial" w:cs="Arial"/>
        </w:rPr>
        <w:t xml:space="preserve"> </w:t>
      </w:r>
      <w:r>
        <w:t xml:space="preserve">Priorizálási szempontok a feladatok megvalósítása során </w:t>
      </w:r>
    </w:p>
    <w:p w14:paraId="3A105E31" w14:textId="77777777" w:rsidR="00CB4091" w:rsidRDefault="001635E2">
      <w:pPr>
        <w:ind w:left="283" w:right="4408" w:firstLine="360"/>
      </w:pPr>
      <w:r>
        <w:t>‒</w:t>
      </w:r>
      <w:r>
        <w:rPr>
          <w:rFonts w:ascii="Arial" w:eastAsia="Arial" w:hAnsi="Arial" w:cs="Arial"/>
        </w:rPr>
        <w:t xml:space="preserve"> </w:t>
      </w:r>
      <w:r>
        <w:t xml:space="preserve">Sürgős-fontos mátrix Időgazdálkodás: </w:t>
      </w:r>
    </w:p>
    <w:p w14:paraId="20FA4702" w14:textId="77777777" w:rsidR="00CB4091" w:rsidRDefault="001635E2">
      <w:pPr>
        <w:ind w:left="638" w:right="0"/>
      </w:pPr>
      <w:r>
        <w:t>‒</w:t>
      </w:r>
      <w:r>
        <w:rPr>
          <w:rFonts w:ascii="Arial" w:eastAsia="Arial" w:hAnsi="Arial" w:cs="Arial"/>
        </w:rPr>
        <w:t xml:space="preserve"> </w:t>
      </w:r>
      <w:r>
        <w:t xml:space="preserve">Időrabló tevékenységek összegyűjtése </w:t>
      </w:r>
    </w:p>
    <w:p w14:paraId="3C82DCF6" w14:textId="77777777" w:rsidR="00CB4091" w:rsidRDefault="001635E2">
      <w:pPr>
        <w:ind w:left="283" w:right="3815" w:firstLine="360"/>
      </w:pPr>
      <w:r>
        <w:t>‒</w:t>
      </w:r>
      <w:r>
        <w:rPr>
          <w:rFonts w:ascii="Arial" w:eastAsia="Arial" w:hAnsi="Arial" w:cs="Arial"/>
        </w:rPr>
        <w:t xml:space="preserve"> </w:t>
      </w:r>
      <w:r>
        <w:t xml:space="preserve">Megoldási lehetőségek azonosítása Váratlan helyzetek kezelése: </w:t>
      </w:r>
    </w:p>
    <w:p w14:paraId="03639CEB" w14:textId="77777777" w:rsidR="00CB4091" w:rsidRDefault="001635E2">
      <w:pPr>
        <w:ind w:left="638" w:right="0"/>
      </w:pPr>
      <w:r>
        <w:t>‒</w:t>
      </w:r>
      <w:r>
        <w:rPr>
          <w:rFonts w:ascii="Arial" w:eastAsia="Arial" w:hAnsi="Arial" w:cs="Arial"/>
        </w:rPr>
        <w:t xml:space="preserve"> </w:t>
      </w:r>
      <w:r>
        <w:t xml:space="preserve">Nem tervezett események típusai </w:t>
      </w:r>
    </w:p>
    <w:p w14:paraId="1F8784CB" w14:textId="77777777" w:rsidR="00CB4091" w:rsidRDefault="001635E2">
      <w:pPr>
        <w:ind w:left="638" w:right="0"/>
      </w:pPr>
      <w:r>
        <w:t>‒</w:t>
      </w:r>
      <w:r>
        <w:rPr>
          <w:rFonts w:ascii="Arial" w:eastAsia="Arial" w:hAnsi="Arial" w:cs="Arial"/>
        </w:rPr>
        <w:t xml:space="preserve"> </w:t>
      </w:r>
      <w:r>
        <w:t xml:space="preserve">Nem tervezett, váratlan események kezelése </w:t>
      </w:r>
    </w:p>
    <w:p w14:paraId="2CFE13AC" w14:textId="77777777" w:rsidR="00CB4091" w:rsidRDefault="001635E2">
      <w:pPr>
        <w:ind w:left="638" w:right="0"/>
      </w:pPr>
      <w:r>
        <w:t>‒</w:t>
      </w:r>
      <w:r>
        <w:rPr>
          <w:rFonts w:ascii="Arial" w:eastAsia="Arial" w:hAnsi="Arial" w:cs="Arial"/>
        </w:rPr>
        <w:t xml:space="preserve"> </w:t>
      </w:r>
      <w:r>
        <w:t>„</w:t>
      </w:r>
      <w:proofErr w:type="spellStart"/>
      <w:r>
        <w:t>Újratervezés</w:t>
      </w:r>
      <w:proofErr w:type="spellEnd"/>
      <w:r>
        <w:t xml:space="preserve">” </w:t>
      </w:r>
    </w:p>
    <w:p w14:paraId="2A45829B" w14:textId="77777777" w:rsidR="00CB4091" w:rsidRDefault="001635E2">
      <w:pPr>
        <w:ind w:left="293" w:right="0"/>
      </w:pPr>
      <w:r>
        <w:t xml:space="preserve">Prezentáció megtervezése </w:t>
      </w:r>
    </w:p>
    <w:p w14:paraId="47B034F9" w14:textId="77777777" w:rsidR="00CB4091" w:rsidRDefault="001635E2">
      <w:pPr>
        <w:ind w:left="638" w:right="0"/>
      </w:pPr>
      <w:r>
        <w:t>‒</w:t>
      </w:r>
      <w:r>
        <w:rPr>
          <w:rFonts w:ascii="Arial" w:eastAsia="Arial" w:hAnsi="Arial" w:cs="Arial"/>
        </w:rPr>
        <w:t xml:space="preserve"> </w:t>
      </w:r>
      <w:r>
        <w:t xml:space="preserve">Prezentációra való felkészülés </w:t>
      </w:r>
    </w:p>
    <w:p w14:paraId="4DED04EE" w14:textId="77777777" w:rsidR="00CB4091" w:rsidRDefault="001635E2">
      <w:pPr>
        <w:ind w:left="638" w:right="0"/>
      </w:pPr>
      <w:r>
        <w:t>‒</w:t>
      </w:r>
      <w:r>
        <w:rPr>
          <w:rFonts w:ascii="Arial" w:eastAsia="Arial" w:hAnsi="Arial" w:cs="Arial"/>
        </w:rPr>
        <w:t xml:space="preserve"> </w:t>
      </w:r>
      <w:r>
        <w:t xml:space="preserve">A „jó előadás” szabályai </w:t>
      </w:r>
    </w:p>
    <w:p w14:paraId="18E2FB73" w14:textId="77777777" w:rsidR="00CB4091" w:rsidRDefault="001635E2">
      <w:pPr>
        <w:ind w:left="638" w:right="0"/>
      </w:pPr>
      <w:r>
        <w:t>‒</w:t>
      </w:r>
      <w:r>
        <w:rPr>
          <w:rFonts w:ascii="Arial" w:eastAsia="Arial" w:hAnsi="Arial" w:cs="Arial"/>
        </w:rPr>
        <w:t xml:space="preserve"> </w:t>
      </w:r>
      <w:r>
        <w:t xml:space="preserve">Írásos prezentáció alapvető szabályai, tartalmi elemei, kinézete </w:t>
      </w:r>
    </w:p>
    <w:p w14:paraId="56D52E36" w14:textId="77777777" w:rsidR="00CB4091" w:rsidRDefault="001635E2">
      <w:pPr>
        <w:ind w:left="638" w:right="0"/>
      </w:pPr>
      <w:r>
        <w:t>‒</w:t>
      </w:r>
      <w:r>
        <w:rPr>
          <w:rFonts w:ascii="Arial" w:eastAsia="Arial" w:hAnsi="Arial" w:cs="Arial"/>
        </w:rPr>
        <w:t xml:space="preserve"> </w:t>
      </w:r>
      <w:proofErr w:type="spellStart"/>
      <w:r>
        <w:t>Moderációs</w:t>
      </w:r>
      <w:proofErr w:type="spellEnd"/>
      <w:r>
        <w:t xml:space="preserve"> technikák megismerése </w:t>
      </w:r>
    </w:p>
    <w:p w14:paraId="4B5AB9BD" w14:textId="77777777" w:rsidR="00CB4091" w:rsidRDefault="001635E2">
      <w:pPr>
        <w:ind w:left="638" w:right="0"/>
      </w:pPr>
      <w:r>
        <w:t>‒</w:t>
      </w:r>
      <w:r>
        <w:rPr>
          <w:rFonts w:ascii="Arial" w:eastAsia="Arial" w:hAnsi="Arial" w:cs="Arial"/>
        </w:rPr>
        <w:t xml:space="preserve"> </w:t>
      </w:r>
      <w:r>
        <w:t xml:space="preserve">Prezentáció </w:t>
      </w:r>
    </w:p>
    <w:p w14:paraId="7294659E" w14:textId="77777777" w:rsidR="00CB4091" w:rsidRDefault="001635E2">
      <w:pPr>
        <w:ind w:left="293" w:right="0"/>
      </w:pPr>
      <w:r>
        <w:t xml:space="preserve">Verbális gyakorlatok a jó előadói készség elsajátításához. </w:t>
      </w:r>
    </w:p>
    <w:p w14:paraId="420B560F" w14:textId="77777777" w:rsidR="00CB4091" w:rsidRDefault="001635E2">
      <w:pPr>
        <w:ind w:left="435" w:right="0"/>
      </w:pPr>
      <w:r>
        <w:rPr>
          <w:b/>
          <w:i/>
        </w:rPr>
        <w:t>3.6.1.6.4</w:t>
      </w:r>
      <w:r>
        <w:rPr>
          <w:rFonts w:ascii="Arial" w:eastAsia="Arial" w:hAnsi="Arial" w:cs="Arial"/>
          <w:b/>
          <w:i/>
        </w:rPr>
        <w:t xml:space="preserve"> </w:t>
      </w:r>
      <w:r>
        <w:t xml:space="preserve">Projektszervezés és -menedzsment II. </w:t>
      </w:r>
    </w:p>
    <w:p w14:paraId="47F15A6F" w14:textId="77777777" w:rsidR="00CB4091" w:rsidRDefault="001635E2">
      <w:pPr>
        <w:ind w:left="293" w:right="0"/>
      </w:pPr>
      <w:r>
        <w:t xml:space="preserve">A projektmenedzsment elméletének ismeretével és gyakorlati elsajátításával a tanulók képessé válnak csapatban előkészíteni, feldolgozni és prezentálni egy-egy konkrét projektmunkát. Az alábbiakban felsorolt témák ismerete lehetővé teszi a tanulók számára, </w:t>
      </w:r>
      <w:r>
        <w:lastRenderedPageBreak/>
        <w:t xml:space="preserve">hogy akár a duális képzésbe, akár tanulmányaikat követően a munkaerőpiacra belépve hatékonyan közreműködjenek valós projektekben is. </w:t>
      </w:r>
    </w:p>
    <w:p w14:paraId="11273E20" w14:textId="77777777" w:rsidR="00CB4091" w:rsidRDefault="001635E2">
      <w:pPr>
        <w:spacing w:after="0" w:line="259" w:lineRule="auto"/>
        <w:ind w:left="283" w:right="0" w:firstLine="0"/>
        <w:jc w:val="left"/>
      </w:pPr>
      <w:r>
        <w:t xml:space="preserve"> </w:t>
      </w:r>
    </w:p>
    <w:p w14:paraId="29871763" w14:textId="77777777" w:rsidR="00CB4091" w:rsidRDefault="001635E2">
      <w:pPr>
        <w:spacing w:after="11" w:line="268" w:lineRule="auto"/>
        <w:ind w:left="278" w:right="5641"/>
        <w:jc w:val="left"/>
      </w:pPr>
      <w:r>
        <w:t xml:space="preserve">Projektmenedzsment alapjai 3-4. szakaszban folyamatosan Projekt fogalma: </w:t>
      </w:r>
    </w:p>
    <w:p w14:paraId="3E98E890" w14:textId="77777777" w:rsidR="00CB4091" w:rsidRDefault="001635E2">
      <w:pPr>
        <w:ind w:left="638" w:right="0"/>
      </w:pPr>
      <w:r>
        <w:t>‒</w:t>
      </w:r>
      <w:r>
        <w:rPr>
          <w:rFonts w:ascii="Arial" w:eastAsia="Arial" w:hAnsi="Arial" w:cs="Arial"/>
        </w:rPr>
        <w:t xml:space="preserve"> </w:t>
      </w:r>
      <w:r>
        <w:t xml:space="preserve">Projekt fogalmának tisztázása </w:t>
      </w:r>
    </w:p>
    <w:p w14:paraId="0B1EAD9D" w14:textId="77777777" w:rsidR="00CB4091" w:rsidRDefault="001635E2">
      <w:pPr>
        <w:ind w:left="283" w:right="3515" w:firstLine="360"/>
      </w:pPr>
      <w:r>
        <w:t>‒</w:t>
      </w:r>
      <w:r>
        <w:rPr>
          <w:rFonts w:ascii="Arial" w:eastAsia="Arial" w:hAnsi="Arial" w:cs="Arial"/>
        </w:rPr>
        <w:t xml:space="preserve"> </w:t>
      </w:r>
      <w:r>
        <w:t xml:space="preserve">Projekt és feladat elkülönítése Projektéletciklus elemei: </w:t>
      </w:r>
    </w:p>
    <w:p w14:paraId="32F71696" w14:textId="77777777" w:rsidR="00CB4091" w:rsidRDefault="001635E2">
      <w:pPr>
        <w:ind w:left="638" w:right="0"/>
      </w:pPr>
      <w:r>
        <w:t>‒</w:t>
      </w:r>
      <w:r>
        <w:rPr>
          <w:rFonts w:ascii="Arial" w:eastAsia="Arial" w:hAnsi="Arial" w:cs="Arial"/>
        </w:rPr>
        <w:t xml:space="preserve"> </w:t>
      </w:r>
      <w:r>
        <w:t xml:space="preserve">Projektek általános életciklusának bemutatása </w:t>
      </w:r>
    </w:p>
    <w:p w14:paraId="4C2A34F5" w14:textId="77777777" w:rsidR="00CB4091" w:rsidRDefault="001635E2">
      <w:pPr>
        <w:ind w:left="283" w:right="2487" w:firstLine="360"/>
      </w:pPr>
      <w:r>
        <w:t>‒</w:t>
      </w:r>
      <w:r>
        <w:rPr>
          <w:rFonts w:ascii="Arial" w:eastAsia="Arial" w:hAnsi="Arial" w:cs="Arial"/>
        </w:rPr>
        <w:t xml:space="preserve"> </w:t>
      </w:r>
      <w:r>
        <w:t xml:space="preserve">Az életciklus-elemek jellemzőinek feldolgozása Projektek kezdeményezése és definiálása: </w:t>
      </w:r>
    </w:p>
    <w:p w14:paraId="0A3E8B40" w14:textId="77777777" w:rsidR="00CB4091" w:rsidRDefault="001635E2">
      <w:pPr>
        <w:ind w:left="638" w:right="0"/>
      </w:pPr>
      <w:r>
        <w:t>‒</w:t>
      </w:r>
      <w:r>
        <w:rPr>
          <w:rFonts w:ascii="Arial" w:eastAsia="Arial" w:hAnsi="Arial" w:cs="Arial"/>
        </w:rPr>
        <w:t xml:space="preserve"> </w:t>
      </w:r>
      <w:r>
        <w:t xml:space="preserve">A projektötlettől a projektek elfogadásáig </w:t>
      </w:r>
    </w:p>
    <w:p w14:paraId="1C70CD7A" w14:textId="77777777" w:rsidR="00CB4091" w:rsidRDefault="001635E2">
      <w:pPr>
        <w:ind w:left="283" w:right="3175" w:firstLine="360"/>
      </w:pPr>
      <w:r>
        <w:t>‒</w:t>
      </w:r>
      <w:r>
        <w:rPr>
          <w:rFonts w:ascii="Arial" w:eastAsia="Arial" w:hAnsi="Arial" w:cs="Arial"/>
        </w:rPr>
        <w:t xml:space="preserve"> </w:t>
      </w:r>
      <w:r>
        <w:t xml:space="preserve">Projektek terjedelmének dimenziói Projekttervezés és erőforrás-tervezés: </w:t>
      </w:r>
    </w:p>
    <w:p w14:paraId="2E876FC7" w14:textId="77777777" w:rsidR="00CB4091" w:rsidRDefault="001635E2">
      <w:pPr>
        <w:ind w:left="638" w:right="0"/>
      </w:pPr>
      <w:r>
        <w:t>‒</w:t>
      </w:r>
      <w:r>
        <w:rPr>
          <w:rFonts w:ascii="Arial" w:eastAsia="Arial" w:hAnsi="Arial" w:cs="Arial"/>
        </w:rPr>
        <w:t xml:space="preserve"> </w:t>
      </w:r>
      <w:r>
        <w:t xml:space="preserve">Feladattervek meghatározása </w:t>
      </w:r>
    </w:p>
    <w:p w14:paraId="1CD7F073" w14:textId="77777777" w:rsidR="00CB4091" w:rsidRDefault="001635E2">
      <w:pPr>
        <w:ind w:left="988" w:right="0" w:hanging="360"/>
      </w:pPr>
      <w:r>
        <w:t>‒</w:t>
      </w:r>
      <w:r>
        <w:rPr>
          <w:rFonts w:ascii="Arial" w:eastAsia="Arial" w:hAnsi="Arial" w:cs="Arial"/>
        </w:rPr>
        <w:t xml:space="preserve"> </w:t>
      </w:r>
      <w:r>
        <w:t xml:space="preserve">Projektfeladatok ütemezése – egymásra épülés, párhuzamosságok, szűk keresztmetszetek kezelése </w:t>
      </w:r>
    </w:p>
    <w:p w14:paraId="23302660" w14:textId="77777777" w:rsidR="00CB4091" w:rsidRDefault="001635E2">
      <w:pPr>
        <w:ind w:left="283" w:right="3237" w:firstLine="360"/>
      </w:pPr>
      <w:r>
        <w:t>‒</w:t>
      </w:r>
      <w:r>
        <w:rPr>
          <w:rFonts w:ascii="Arial" w:eastAsia="Arial" w:hAnsi="Arial" w:cs="Arial"/>
        </w:rPr>
        <w:t xml:space="preserve"> </w:t>
      </w:r>
      <w:r>
        <w:t xml:space="preserve">Erőforrások típusai és tervezésük Projektszervezet felállítása: </w:t>
      </w:r>
    </w:p>
    <w:p w14:paraId="093CE601" w14:textId="77777777" w:rsidR="00CB4091" w:rsidRDefault="001635E2">
      <w:pPr>
        <w:ind w:left="638" w:right="0"/>
      </w:pPr>
      <w:r>
        <w:t>‒</w:t>
      </w:r>
      <w:r>
        <w:rPr>
          <w:rFonts w:ascii="Arial" w:eastAsia="Arial" w:hAnsi="Arial" w:cs="Arial"/>
        </w:rPr>
        <w:t xml:space="preserve"> </w:t>
      </w:r>
      <w:r>
        <w:t xml:space="preserve">Projektszervezet felépítése </w:t>
      </w:r>
    </w:p>
    <w:p w14:paraId="00505F87" w14:textId="77777777" w:rsidR="00CB4091" w:rsidRDefault="001635E2">
      <w:pPr>
        <w:ind w:left="638" w:right="0"/>
      </w:pPr>
      <w:r>
        <w:t>‒</w:t>
      </w:r>
      <w:r>
        <w:rPr>
          <w:rFonts w:ascii="Arial" w:eastAsia="Arial" w:hAnsi="Arial" w:cs="Arial"/>
        </w:rPr>
        <w:t xml:space="preserve"> </w:t>
      </w:r>
      <w:r>
        <w:t xml:space="preserve">A projektszervezet tagjainak feladatai és felelőssége </w:t>
      </w:r>
    </w:p>
    <w:p w14:paraId="266D6322" w14:textId="77777777" w:rsidR="00CB4091" w:rsidRDefault="001635E2">
      <w:pPr>
        <w:ind w:left="638" w:right="0"/>
      </w:pPr>
      <w:r>
        <w:t>‒</w:t>
      </w:r>
      <w:r>
        <w:rPr>
          <w:rFonts w:ascii="Arial" w:eastAsia="Arial" w:hAnsi="Arial" w:cs="Arial"/>
        </w:rPr>
        <w:t xml:space="preserve"> </w:t>
      </w:r>
      <w:r>
        <w:t xml:space="preserve">Projektcsapat tagjainak kiválasztása </w:t>
      </w:r>
    </w:p>
    <w:p w14:paraId="4D80E5D2" w14:textId="77777777" w:rsidR="00CB4091" w:rsidRDefault="001635E2">
      <w:pPr>
        <w:ind w:left="293" w:right="0"/>
      </w:pPr>
      <w:r>
        <w:t xml:space="preserve">3-4. szakaszban </w:t>
      </w:r>
    </w:p>
    <w:p w14:paraId="64FD82AD" w14:textId="77777777" w:rsidR="00CB4091" w:rsidRDefault="001635E2">
      <w:pPr>
        <w:ind w:left="293" w:right="0"/>
      </w:pPr>
      <w:r>
        <w:t xml:space="preserve">Projektmenedzsment haladó szinten: </w:t>
      </w:r>
    </w:p>
    <w:p w14:paraId="6C8B1B6F" w14:textId="77777777" w:rsidR="00CB4091" w:rsidRDefault="001635E2">
      <w:pPr>
        <w:ind w:left="638" w:right="0"/>
      </w:pPr>
      <w:r>
        <w:t>‒</w:t>
      </w:r>
      <w:r>
        <w:rPr>
          <w:rFonts w:ascii="Arial" w:eastAsia="Arial" w:hAnsi="Arial" w:cs="Arial"/>
        </w:rPr>
        <w:t xml:space="preserve"> </w:t>
      </w:r>
      <w:r>
        <w:t xml:space="preserve">Projektek megvalósítása, megvalósítás-mentoring </w:t>
      </w:r>
    </w:p>
    <w:p w14:paraId="2FA86371" w14:textId="77777777" w:rsidR="00CB4091" w:rsidRDefault="001635E2">
      <w:pPr>
        <w:ind w:left="638" w:right="0"/>
      </w:pPr>
      <w:r>
        <w:t>‒</w:t>
      </w:r>
      <w:r>
        <w:rPr>
          <w:rFonts w:ascii="Arial" w:eastAsia="Arial" w:hAnsi="Arial" w:cs="Arial"/>
        </w:rPr>
        <w:t xml:space="preserve"> </w:t>
      </w:r>
      <w:r>
        <w:t xml:space="preserve">Projektmegvalósítás feladatai </w:t>
      </w:r>
    </w:p>
    <w:p w14:paraId="69FBB21A" w14:textId="77777777" w:rsidR="00CB4091" w:rsidRDefault="001635E2">
      <w:pPr>
        <w:ind w:left="638" w:right="0"/>
      </w:pPr>
      <w:r>
        <w:t>‒</w:t>
      </w:r>
      <w:r>
        <w:rPr>
          <w:rFonts w:ascii="Arial" w:eastAsia="Arial" w:hAnsi="Arial" w:cs="Arial"/>
        </w:rPr>
        <w:t xml:space="preserve"> </w:t>
      </w:r>
      <w:r>
        <w:t xml:space="preserve">Monitoring és beszámolás a projektmegvalósítás során </w:t>
      </w:r>
    </w:p>
    <w:p w14:paraId="77EC774B" w14:textId="77777777" w:rsidR="00CB4091" w:rsidRDefault="001635E2">
      <w:pPr>
        <w:ind w:left="638" w:right="0"/>
      </w:pPr>
      <w:r>
        <w:t>‒</w:t>
      </w:r>
      <w:r>
        <w:rPr>
          <w:rFonts w:ascii="Arial" w:eastAsia="Arial" w:hAnsi="Arial" w:cs="Arial"/>
        </w:rPr>
        <w:t xml:space="preserve"> </w:t>
      </w:r>
      <w:r>
        <w:t>Érdekcsoportok kezelése (</w:t>
      </w:r>
      <w:proofErr w:type="spellStart"/>
      <w:r>
        <w:t>stakeholder</w:t>
      </w:r>
      <w:proofErr w:type="spellEnd"/>
      <w:r>
        <w:t xml:space="preserve"> management) </w:t>
      </w:r>
    </w:p>
    <w:p w14:paraId="45A96F02" w14:textId="77777777" w:rsidR="00CB4091" w:rsidRDefault="001635E2">
      <w:pPr>
        <w:ind w:left="638" w:right="0"/>
      </w:pPr>
      <w:r>
        <w:t>‒</w:t>
      </w:r>
      <w:r>
        <w:rPr>
          <w:rFonts w:ascii="Arial" w:eastAsia="Arial" w:hAnsi="Arial" w:cs="Arial"/>
        </w:rPr>
        <w:t xml:space="preserve"> </w:t>
      </w:r>
      <w:r>
        <w:t xml:space="preserve">Projektekhez kapcsolódó érdekcsoportok </w:t>
      </w:r>
    </w:p>
    <w:p w14:paraId="101475D3" w14:textId="77777777" w:rsidR="00CB4091" w:rsidRDefault="001635E2">
      <w:pPr>
        <w:ind w:left="283" w:right="3515" w:firstLine="360"/>
      </w:pPr>
      <w:r>
        <w:t>‒</w:t>
      </w:r>
      <w:r>
        <w:rPr>
          <w:rFonts w:ascii="Arial" w:eastAsia="Arial" w:hAnsi="Arial" w:cs="Arial"/>
        </w:rPr>
        <w:t xml:space="preserve"> </w:t>
      </w:r>
      <w:r>
        <w:t>„</w:t>
      </w:r>
      <w:proofErr w:type="spellStart"/>
      <w:r>
        <w:t>Stakeholder</w:t>
      </w:r>
      <w:proofErr w:type="spellEnd"/>
      <w:r>
        <w:t xml:space="preserve">-térkép” készítése Projektcsapatok vezetése: </w:t>
      </w:r>
    </w:p>
    <w:p w14:paraId="7BF8C7D0" w14:textId="77777777" w:rsidR="00CB4091" w:rsidRDefault="001635E2">
      <w:pPr>
        <w:ind w:left="638" w:right="4302"/>
      </w:pPr>
      <w:r>
        <w:t>‒</w:t>
      </w:r>
      <w:r>
        <w:rPr>
          <w:rFonts w:ascii="Arial" w:eastAsia="Arial" w:hAnsi="Arial" w:cs="Arial"/>
        </w:rPr>
        <w:t xml:space="preserve"> </w:t>
      </w:r>
      <w:r>
        <w:t>Hierarchián kívüli irányítás jellemzői ‒</w:t>
      </w:r>
      <w:r>
        <w:rPr>
          <w:rFonts w:ascii="Arial" w:eastAsia="Arial" w:hAnsi="Arial" w:cs="Arial"/>
        </w:rPr>
        <w:t xml:space="preserve"> </w:t>
      </w:r>
      <w:r>
        <w:t xml:space="preserve">Projektcsapat irányítása </w:t>
      </w:r>
    </w:p>
    <w:p w14:paraId="12165E31" w14:textId="77777777" w:rsidR="00CB4091" w:rsidRDefault="001635E2">
      <w:pPr>
        <w:ind w:left="638" w:right="0"/>
      </w:pPr>
      <w:r>
        <w:t>‒</w:t>
      </w:r>
      <w:r>
        <w:rPr>
          <w:rFonts w:ascii="Arial" w:eastAsia="Arial" w:hAnsi="Arial" w:cs="Arial"/>
        </w:rPr>
        <w:t xml:space="preserve"> </w:t>
      </w:r>
      <w:r>
        <w:t xml:space="preserve">Kommunikáció a projektcsapaton belül </w:t>
      </w:r>
    </w:p>
    <w:p w14:paraId="7F28395E" w14:textId="77777777" w:rsidR="00CB4091" w:rsidRDefault="001635E2">
      <w:pPr>
        <w:ind w:left="638" w:right="0"/>
      </w:pPr>
      <w:r>
        <w:t>‒</w:t>
      </w:r>
      <w:r>
        <w:rPr>
          <w:rFonts w:ascii="Arial" w:eastAsia="Arial" w:hAnsi="Arial" w:cs="Arial"/>
        </w:rPr>
        <w:t xml:space="preserve"> </w:t>
      </w:r>
      <w:r>
        <w:t xml:space="preserve">Projektcsapat motiválása </w:t>
      </w:r>
    </w:p>
    <w:p w14:paraId="452DB47F" w14:textId="77777777" w:rsidR="00CB4091" w:rsidRDefault="001635E2">
      <w:pPr>
        <w:spacing w:after="16" w:line="259" w:lineRule="auto"/>
        <w:ind w:left="0" w:right="0" w:firstLine="0"/>
        <w:jc w:val="left"/>
      </w:pPr>
      <w:r>
        <w:t xml:space="preserve"> </w:t>
      </w:r>
    </w:p>
    <w:p w14:paraId="057254F7" w14:textId="77777777" w:rsidR="00CB4091" w:rsidRDefault="001635E2">
      <w:pPr>
        <w:ind w:left="435" w:right="0"/>
      </w:pPr>
      <w:r>
        <w:rPr>
          <w:b/>
          <w:i/>
        </w:rPr>
        <w:t>3.6.1.6.5</w:t>
      </w:r>
      <w:r>
        <w:rPr>
          <w:rFonts w:ascii="Arial" w:eastAsia="Arial" w:hAnsi="Arial" w:cs="Arial"/>
          <w:b/>
          <w:i/>
        </w:rPr>
        <w:t xml:space="preserve"> </w:t>
      </w:r>
      <w:r>
        <w:t xml:space="preserve">Csapatban végzett projektmunka II. </w:t>
      </w:r>
    </w:p>
    <w:p w14:paraId="0E323FA1" w14:textId="77777777" w:rsidR="00CB4091" w:rsidRDefault="001635E2">
      <w:pPr>
        <w:ind w:left="293" w:right="0"/>
      </w:pPr>
      <w:r>
        <w:t xml:space="preserve">A témakörben a tanulók kis csoportokban végzett, szakmai tantárgyakhoz kapcsolódó projektek megvalósítása közben gyakorolják és mélyítik el szakmai készségeiket és a </w:t>
      </w:r>
      <w:proofErr w:type="spellStart"/>
      <w:r>
        <w:t>soft</w:t>
      </w:r>
      <w:proofErr w:type="spellEnd"/>
      <w:r>
        <w:t xml:space="preserve"> </w:t>
      </w:r>
      <w:proofErr w:type="spellStart"/>
      <w:r>
        <w:t>skilleket</w:t>
      </w:r>
      <w:proofErr w:type="spellEnd"/>
      <w:r>
        <w:t xml:space="preserve">. A csapatban végzett projektmunka következetes dokumentálása lehetőséget teremt a diákok számára a karrierjük szempontjából is fontos szakmai portfólió építésére. </w:t>
      </w:r>
    </w:p>
    <w:p w14:paraId="38BFCA4C" w14:textId="77777777" w:rsidR="00CB4091" w:rsidRDefault="001635E2">
      <w:pPr>
        <w:spacing w:after="0" w:line="259" w:lineRule="auto"/>
        <w:ind w:left="0" w:right="0" w:firstLine="0"/>
        <w:jc w:val="left"/>
      </w:pPr>
      <w:r>
        <w:t xml:space="preserve"> </w:t>
      </w:r>
    </w:p>
    <w:p w14:paraId="30C0920A" w14:textId="77777777" w:rsidR="00CB4091" w:rsidRDefault="001635E2">
      <w:pPr>
        <w:spacing w:after="0" w:line="259" w:lineRule="auto"/>
        <w:ind w:left="0" w:right="0" w:firstLine="0"/>
        <w:jc w:val="left"/>
      </w:pPr>
      <w:r>
        <w:lastRenderedPageBreak/>
        <w:t xml:space="preserve"> </w:t>
      </w:r>
      <w:r>
        <w:tab/>
        <w:t xml:space="preserve"> </w:t>
      </w:r>
    </w:p>
    <w:p w14:paraId="66AF4799" w14:textId="77777777" w:rsidR="00CB4091" w:rsidRDefault="001635E2">
      <w:pPr>
        <w:pStyle w:val="Cmsor2"/>
        <w:ind w:right="0"/>
      </w:pPr>
      <w:r>
        <w:t>3.7</w:t>
      </w:r>
      <w:r>
        <w:rPr>
          <w:rFonts w:ascii="Arial" w:eastAsia="Arial" w:hAnsi="Arial" w:cs="Arial"/>
        </w:rPr>
        <w:t xml:space="preserve"> </w:t>
      </w:r>
      <w:r>
        <w:t xml:space="preserve">Hálózatok megnevezésű tanulási terület </w:t>
      </w:r>
    </w:p>
    <w:p w14:paraId="6D5A9ABC" w14:textId="77777777" w:rsidR="00CB4091" w:rsidRDefault="001635E2">
      <w:pPr>
        <w:spacing w:after="15" w:line="259" w:lineRule="auto"/>
        <w:ind w:left="0" w:right="0" w:firstLine="0"/>
        <w:jc w:val="left"/>
      </w:pPr>
      <w:r>
        <w:t xml:space="preserve"> </w:t>
      </w:r>
    </w:p>
    <w:p w14:paraId="47EF1C8D" w14:textId="45C5501F" w:rsidR="00CB4091" w:rsidRDefault="001635E2">
      <w:pPr>
        <w:tabs>
          <w:tab w:val="center" w:pos="2514"/>
          <w:tab w:val="right" w:pos="9076"/>
        </w:tabs>
        <w:spacing w:after="27" w:line="259" w:lineRule="auto"/>
        <w:ind w:left="0" w:right="0" w:firstLine="0"/>
        <w:jc w:val="left"/>
      </w:pPr>
      <w:r>
        <w:rPr>
          <w:rFonts w:ascii="Calibri" w:eastAsia="Calibri" w:hAnsi="Calibri" w:cs="Calibri"/>
          <w:sz w:val="22"/>
        </w:rPr>
        <w:tab/>
      </w:r>
      <w:r>
        <w:t xml:space="preserve">A tanulási terület tantárgyainak </w:t>
      </w:r>
      <w:proofErr w:type="spellStart"/>
      <w:proofErr w:type="gramStart"/>
      <w:r>
        <w:t>összóraszáma</w:t>
      </w:r>
      <w:proofErr w:type="spellEnd"/>
      <w:r>
        <w:t xml:space="preserve">:  </w:t>
      </w:r>
      <w:r>
        <w:tab/>
      </w:r>
      <w:proofErr w:type="gramEnd"/>
      <w:r w:rsidR="00EE5F8F">
        <w:t>3</w:t>
      </w:r>
      <w:r w:rsidR="002E3212">
        <w:t>6</w:t>
      </w:r>
      <w:r w:rsidR="00EE5F8F">
        <w:t>0</w:t>
      </w:r>
      <w:r>
        <w:t xml:space="preserve"> óra </w:t>
      </w:r>
    </w:p>
    <w:p w14:paraId="3B27299C" w14:textId="77777777" w:rsidR="00CB4091" w:rsidRDefault="001635E2">
      <w:pPr>
        <w:ind w:left="293" w:right="0"/>
      </w:pPr>
      <w:r>
        <w:t xml:space="preserve">A tanulási terület tartalmi összefoglalója </w:t>
      </w:r>
    </w:p>
    <w:p w14:paraId="68741E16" w14:textId="77777777" w:rsidR="00CB4091" w:rsidRDefault="001635E2">
      <w:pPr>
        <w:ind w:right="0"/>
      </w:pPr>
      <w:r>
        <w:t xml:space="preserve">Mivel ma már ott is infokommunikációs hálózat működik a háttérben, ahol nem is gondolnánk, a jövő szakembereinek szakmai alapkészségeihez hozzátartozik, hogy ismerjék a legfontosabb hálózati technológiákat, és képesek legyenek a kommunikációban részt vevő eszközök beállítására és alapszintű hibaelhárítására. A jövő szakemberei ismerjék meg a használt hálózati technológiákat, protokollokat, és legyenek képesek komplex, redundáns hálózat tervezésére, kialakítására, WAN-eszközök alapszintű kezelésére.  </w:t>
      </w:r>
    </w:p>
    <w:p w14:paraId="49B318B8" w14:textId="77777777" w:rsidR="00CB4091" w:rsidRDefault="001635E2">
      <w:pPr>
        <w:spacing w:after="23" w:line="259" w:lineRule="auto"/>
        <w:ind w:left="0" w:right="0" w:firstLine="0"/>
        <w:jc w:val="left"/>
      </w:pPr>
      <w:r>
        <w:t xml:space="preserve"> </w:t>
      </w:r>
    </w:p>
    <w:p w14:paraId="76C825CE" w14:textId="60AF7886" w:rsidR="00CB4091" w:rsidRDefault="001635E2">
      <w:pPr>
        <w:pStyle w:val="Cmsor3"/>
        <w:tabs>
          <w:tab w:val="center" w:pos="1670"/>
          <w:tab w:val="right" w:pos="9076"/>
        </w:tabs>
        <w:ind w:left="0" w:right="-12" w:firstLine="0"/>
        <w:jc w:val="left"/>
      </w:pPr>
      <w:r>
        <w:rPr>
          <w:rFonts w:ascii="Calibri" w:eastAsia="Calibri" w:hAnsi="Calibri" w:cs="Calibri"/>
          <w:b w:val="0"/>
          <w:sz w:val="22"/>
        </w:rPr>
        <w:tab/>
      </w:r>
      <w:r>
        <w:t>3.7.1</w:t>
      </w:r>
      <w:r>
        <w:rPr>
          <w:rFonts w:ascii="Arial" w:eastAsia="Arial" w:hAnsi="Arial" w:cs="Arial"/>
        </w:rPr>
        <w:t xml:space="preserve"> </w:t>
      </w:r>
      <w:r>
        <w:t xml:space="preserve">Hálózatok I. </w:t>
      </w:r>
      <w:proofErr w:type="gramStart"/>
      <w:r>
        <w:t xml:space="preserve">tantárgy  </w:t>
      </w:r>
      <w:r>
        <w:tab/>
      </w:r>
      <w:proofErr w:type="gramEnd"/>
      <w:r w:rsidR="007F323F">
        <w:t>1</w:t>
      </w:r>
      <w:r w:rsidR="002E3212">
        <w:t>80</w:t>
      </w:r>
      <w:r>
        <w:t xml:space="preserve"> óra </w:t>
      </w:r>
    </w:p>
    <w:p w14:paraId="775F3D4E" w14:textId="77777777" w:rsidR="00CB4091" w:rsidRDefault="001635E2">
      <w:pPr>
        <w:spacing w:after="16" w:line="259" w:lineRule="auto"/>
        <w:ind w:left="0" w:right="0" w:firstLine="0"/>
        <w:jc w:val="left"/>
      </w:pPr>
      <w:r>
        <w:t xml:space="preserve"> </w:t>
      </w:r>
    </w:p>
    <w:p w14:paraId="1BBFC1B7" w14:textId="77777777" w:rsidR="00CB4091" w:rsidRDefault="001635E2">
      <w:pPr>
        <w:tabs>
          <w:tab w:val="center" w:pos="755"/>
          <w:tab w:val="center" w:pos="2881"/>
        </w:tabs>
        <w:ind w:left="0" w:right="0" w:firstLine="0"/>
        <w:jc w:val="left"/>
      </w:pPr>
      <w:r>
        <w:rPr>
          <w:rFonts w:ascii="Calibri" w:eastAsia="Calibri" w:hAnsi="Calibri" w:cs="Calibri"/>
          <w:sz w:val="22"/>
        </w:rPr>
        <w:tab/>
      </w:r>
      <w:r>
        <w:t>3.7.1.1</w:t>
      </w:r>
      <w:r>
        <w:rPr>
          <w:rFonts w:ascii="Arial" w:eastAsia="Arial" w:hAnsi="Arial" w:cs="Arial"/>
        </w:rPr>
        <w:t xml:space="preserve"> </w:t>
      </w:r>
      <w:r>
        <w:rPr>
          <w:rFonts w:ascii="Arial" w:eastAsia="Arial" w:hAnsi="Arial" w:cs="Arial"/>
        </w:rPr>
        <w:tab/>
      </w:r>
      <w:r>
        <w:t xml:space="preserve">A tantárgy tanításának fő célja </w:t>
      </w:r>
    </w:p>
    <w:p w14:paraId="26773E02" w14:textId="77777777" w:rsidR="00CB4091" w:rsidRDefault="001635E2">
      <w:pPr>
        <w:ind w:right="0"/>
      </w:pPr>
      <w:r>
        <w:t xml:space="preserve">A tantárgy tanításának célja, hogy a tanulók képesek legyenek egy helyi hálózatot megtervezni, megvalósítani és konfigurálni. Továbbá képesek legyenek a második és harmadik rétegben redundancia tervezésére és megvalósítására. Képesek legyenek a hálózati igényeknek megfelelő VLAN-ok tervezésére és kialakítására, a VLAN-ok közötti forgalom irányításának megvalósítására, konfigurálására. A tanulók ismerjék meg a statikus forgalomirányítást, és legyenek képesek kis méretű hálózatban IPv4-es és IPv6-os statikus forgalomirányítás konfigurálására. A tanulók ismerkedjenek meg a vezeték nélküli technológiákkal, és legyenek képesek otthoni és nagyvállalati, vezeték nélküli hálózat kialakítására, üzemeltetésére. </w:t>
      </w:r>
    </w:p>
    <w:p w14:paraId="479292DD" w14:textId="77777777" w:rsidR="00CB4091" w:rsidRDefault="001635E2">
      <w:pPr>
        <w:ind w:right="0"/>
      </w:pPr>
      <w:r>
        <w:t xml:space="preserve">Ismerkedjenek meg a leggyakoribb biztonsági problémákkal, támadási típusokkal, és tanulják meg ezek lehetőség szerinti megelőzését, elhárítását. </w:t>
      </w:r>
    </w:p>
    <w:p w14:paraId="5D1914B4" w14:textId="77777777" w:rsidR="00CB4091" w:rsidRDefault="001635E2">
      <w:pPr>
        <w:ind w:right="0"/>
      </w:pPr>
      <w:r>
        <w:t xml:space="preserve">A tantárgy oktatása során az elméleti anyag tanítása közvetlenül gyakorlati példákon keresztül valósulhat meg, az elméleti anyag kisebb részekben történő ismertetése és annak azonnali, gyakorlati példákon, feladatokon történő gyakorlása útján.  </w:t>
      </w:r>
    </w:p>
    <w:p w14:paraId="263C373A" w14:textId="77777777" w:rsidR="00CB4091" w:rsidRDefault="001635E2">
      <w:pPr>
        <w:ind w:right="0"/>
      </w:pPr>
      <w:r>
        <w:t xml:space="preserve">Az elméleti rész időszükséglete: 30%; a gyakorlati rész időszükséglete: 70% </w:t>
      </w:r>
    </w:p>
    <w:p w14:paraId="6F1F6CE1" w14:textId="77777777" w:rsidR="00CB4091" w:rsidRDefault="001635E2">
      <w:pPr>
        <w:spacing w:after="22" w:line="259" w:lineRule="auto"/>
        <w:ind w:left="0" w:right="0" w:firstLine="0"/>
        <w:jc w:val="left"/>
      </w:pPr>
      <w:r>
        <w:t xml:space="preserve"> </w:t>
      </w:r>
    </w:p>
    <w:p w14:paraId="23A0F883" w14:textId="77777777" w:rsidR="00CB4091" w:rsidRDefault="001635E2">
      <w:pPr>
        <w:ind w:left="994" w:right="0" w:hanging="569"/>
      </w:pPr>
      <w:r>
        <w:t>3.7.1.2</w:t>
      </w:r>
      <w:r>
        <w:rPr>
          <w:rFonts w:ascii="Arial" w:eastAsia="Arial" w:hAnsi="Arial" w:cs="Arial"/>
        </w:rPr>
        <w:t xml:space="preserve"> </w:t>
      </w:r>
      <w:r>
        <w:t xml:space="preserve">A tantárgyat oktató végzettségére, szakképesítésére, munkatapasztalatára vonatkozó speciális elvárások </w:t>
      </w:r>
    </w:p>
    <w:p w14:paraId="716A8E55" w14:textId="77777777" w:rsidR="00CB4091" w:rsidRDefault="001635E2">
      <w:pPr>
        <w:ind w:left="437" w:right="0"/>
      </w:pPr>
      <w:r>
        <w:t xml:space="preserve">— </w:t>
      </w:r>
    </w:p>
    <w:p w14:paraId="1FE33D6E" w14:textId="77777777" w:rsidR="00CB4091" w:rsidRDefault="001635E2">
      <w:pPr>
        <w:tabs>
          <w:tab w:val="center" w:pos="755"/>
          <w:tab w:val="center" w:pos="3513"/>
        </w:tabs>
        <w:ind w:left="0" w:right="0" w:firstLine="0"/>
        <w:jc w:val="left"/>
      </w:pPr>
      <w:r>
        <w:rPr>
          <w:rFonts w:ascii="Calibri" w:eastAsia="Calibri" w:hAnsi="Calibri" w:cs="Calibri"/>
          <w:sz w:val="22"/>
        </w:rPr>
        <w:tab/>
      </w:r>
      <w:r>
        <w:t>3.7.1.1</w:t>
      </w:r>
      <w:r>
        <w:rPr>
          <w:rFonts w:ascii="Arial" w:eastAsia="Arial" w:hAnsi="Arial" w:cs="Arial"/>
        </w:rPr>
        <w:t xml:space="preserve"> </w:t>
      </w:r>
      <w:r>
        <w:rPr>
          <w:rFonts w:ascii="Arial" w:eastAsia="Arial" w:hAnsi="Arial" w:cs="Arial"/>
        </w:rPr>
        <w:tab/>
      </w:r>
      <w:r>
        <w:t xml:space="preserve">Kapcsolódó közismereti, szakmai tartalmak </w:t>
      </w:r>
    </w:p>
    <w:p w14:paraId="6BB863D3" w14:textId="77777777" w:rsidR="00CB4091" w:rsidRDefault="001635E2">
      <w:pPr>
        <w:ind w:left="437" w:right="0"/>
      </w:pPr>
      <w:r>
        <w:t xml:space="preserve">— </w:t>
      </w:r>
    </w:p>
    <w:p w14:paraId="1BDA7EB4" w14:textId="77777777" w:rsidR="00CB4091" w:rsidRDefault="001635E2">
      <w:pPr>
        <w:spacing w:after="22" w:line="259" w:lineRule="auto"/>
        <w:ind w:left="0" w:right="0" w:firstLine="0"/>
        <w:jc w:val="left"/>
      </w:pPr>
      <w:r>
        <w:t xml:space="preserve"> </w:t>
      </w:r>
    </w:p>
    <w:p w14:paraId="283B8C58" w14:textId="77777777" w:rsidR="00CB4091" w:rsidRDefault="001635E2">
      <w:pPr>
        <w:ind w:left="994" w:right="0" w:hanging="569"/>
      </w:pPr>
      <w:r>
        <w:t>3.7.1.2</w:t>
      </w:r>
      <w:r>
        <w:rPr>
          <w:rFonts w:ascii="Arial" w:eastAsia="Arial" w:hAnsi="Arial" w:cs="Arial"/>
        </w:rPr>
        <w:t xml:space="preserve"> </w:t>
      </w:r>
      <w:r>
        <w:t xml:space="preserve">A képzés órakeretének legalább 70%-át gyakorlati helyszínen (tanműhely, üzem stb.) kell lebonyolítani. </w:t>
      </w:r>
    </w:p>
    <w:p w14:paraId="0F83D45A" w14:textId="77777777" w:rsidR="00CB4091" w:rsidRDefault="001635E2">
      <w:pPr>
        <w:spacing w:after="0" w:line="259" w:lineRule="auto"/>
        <w:ind w:left="0" w:right="0" w:firstLine="0"/>
        <w:jc w:val="left"/>
      </w:pPr>
      <w:r>
        <w:t xml:space="preserve"> </w:t>
      </w:r>
      <w:r>
        <w:tab/>
        <w:t xml:space="preserve"> </w:t>
      </w:r>
    </w:p>
    <w:p w14:paraId="4F764601" w14:textId="77777777" w:rsidR="00CB4091" w:rsidRDefault="001635E2">
      <w:pPr>
        <w:tabs>
          <w:tab w:val="center" w:pos="755"/>
          <w:tab w:val="center" w:pos="4685"/>
        </w:tabs>
        <w:spacing w:after="0" w:line="259" w:lineRule="auto"/>
        <w:ind w:left="0" w:right="0" w:firstLine="0"/>
        <w:jc w:val="left"/>
      </w:pPr>
      <w:r>
        <w:rPr>
          <w:rFonts w:ascii="Calibri" w:eastAsia="Calibri" w:hAnsi="Calibri" w:cs="Calibri"/>
          <w:sz w:val="22"/>
        </w:rPr>
        <w:tab/>
      </w:r>
      <w:r>
        <w:rPr>
          <w:b/>
        </w:rPr>
        <w:t>3.7.1.3</w:t>
      </w:r>
      <w:r>
        <w:rPr>
          <w:rFonts w:ascii="Arial" w:eastAsia="Arial" w:hAnsi="Arial" w:cs="Arial"/>
          <w:b/>
        </w:rPr>
        <w:t xml:space="preserve"> </w:t>
      </w:r>
      <w:r>
        <w:rPr>
          <w:rFonts w:ascii="Arial" w:eastAsia="Arial" w:hAnsi="Arial" w:cs="Arial"/>
          <w:b/>
        </w:rPr>
        <w:tab/>
      </w:r>
      <w:r>
        <w:rPr>
          <w:b/>
        </w:rPr>
        <w:t xml:space="preserve">Hálózatok I. tantárgy oktatása során fejlesztendő kompetenciák </w:t>
      </w:r>
    </w:p>
    <w:p w14:paraId="07686EE1" w14:textId="77777777" w:rsidR="00CB4091" w:rsidRDefault="001635E2">
      <w:pPr>
        <w:spacing w:after="0" w:line="259" w:lineRule="auto"/>
        <w:ind w:left="0" w:right="0" w:firstLine="0"/>
        <w:jc w:val="left"/>
      </w:pPr>
      <w:r>
        <w:t xml:space="preserve"> </w:t>
      </w:r>
    </w:p>
    <w:tbl>
      <w:tblPr>
        <w:tblStyle w:val="TableGrid"/>
        <w:tblW w:w="9290" w:type="dxa"/>
        <w:tblInd w:w="-108" w:type="dxa"/>
        <w:tblCellMar>
          <w:top w:w="15" w:type="dxa"/>
          <w:left w:w="108" w:type="dxa"/>
          <w:right w:w="61" w:type="dxa"/>
        </w:tblCellMar>
        <w:tblLook w:val="04A0" w:firstRow="1" w:lastRow="0" w:firstColumn="1" w:lastColumn="0" w:noHBand="0" w:noVBand="1"/>
      </w:tblPr>
      <w:tblGrid>
        <w:gridCol w:w="1858"/>
        <w:gridCol w:w="1858"/>
        <w:gridCol w:w="1858"/>
        <w:gridCol w:w="1858"/>
        <w:gridCol w:w="1858"/>
      </w:tblGrid>
      <w:tr w:rsidR="00CB4091" w14:paraId="411057FB" w14:textId="77777777">
        <w:trPr>
          <w:trHeight w:val="931"/>
        </w:trPr>
        <w:tc>
          <w:tcPr>
            <w:tcW w:w="1858" w:type="dxa"/>
            <w:tcBorders>
              <w:top w:val="single" w:sz="4" w:space="0" w:color="000000"/>
              <w:left w:val="single" w:sz="4" w:space="0" w:color="000000"/>
              <w:bottom w:val="single" w:sz="4" w:space="0" w:color="000000"/>
              <w:right w:val="single" w:sz="4" w:space="0" w:color="000000"/>
            </w:tcBorders>
            <w:vAlign w:val="center"/>
          </w:tcPr>
          <w:p w14:paraId="4C727166" w14:textId="77777777" w:rsidR="00CB4091" w:rsidRDefault="001635E2">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5D7530B7" w14:textId="77777777" w:rsidR="00CB4091" w:rsidRDefault="001635E2">
            <w:pPr>
              <w:spacing w:after="0" w:line="259" w:lineRule="auto"/>
              <w:ind w:left="0" w:right="48"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73DAD470" w14:textId="77777777" w:rsidR="00CB4091" w:rsidRDefault="001635E2">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2D14C579" w14:textId="77777777" w:rsidR="00CB4091" w:rsidRDefault="001635E2">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10E8854E" w14:textId="77777777" w:rsidR="00CB4091" w:rsidRDefault="001635E2">
            <w:pPr>
              <w:spacing w:after="0" w:line="240" w:lineRule="auto"/>
              <w:ind w:left="0" w:right="0" w:firstLine="0"/>
              <w:jc w:val="center"/>
            </w:pPr>
            <w:r>
              <w:rPr>
                <w:b/>
                <w:sz w:val="20"/>
              </w:rPr>
              <w:t xml:space="preserve">Általános és szakmához kötődő </w:t>
            </w:r>
          </w:p>
          <w:p w14:paraId="434ECCB7" w14:textId="77777777" w:rsidR="00CB4091" w:rsidRDefault="001635E2">
            <w:pPr>
              <w:spacing w:after="0" w:line="259" w:lineRule="auto"/>
              <w:ind w:left="0" w:right="0" w:firstLine="0"/>
              <w:jc w:val="center"/>
            </w:pPr>
            <w:r>
              <w:rPr>
                <w:b/>
                <w:sz w:val="20"/>
              </w:rPr>
              <w:lastRenderedPageBreak/>
              <w:t xml:space="preserve">digitális kompetenciák </w:t>
            </w:r>
          </w:p>
        </w:tc>
      </w:tr>
      <w:tr w:rsidR="00CB4091" w14:paraId="068CFB5D" w14:textId="77777777">
        <w:trPr>
          <w:trHeight w:val="1851"/>
        </w:trPr>
        <w:tc>
          <w:tcPr>
            <w:tcW w:w="1858" w:type="dxa"/>
            <w:tcBorders>
              <w:top w:val="single" w:sz="4" w:space="0" w:color="000000"/>
              <w:left w:val="single" w:sz="4" w:space="0" w:color="000000"/>
              <w:bottom w:val="single" w:sz="4" w:space="0" w:color="000000"/>
              <w:right w:val="single" w:sz="4" w:space="0" w:color="000000"/>
            </w:tcBorders>
          </w:tcPr>
          <w:p w14:paraId="2B0C074F" w14:textId="77777777" w:rsidR="00CB4091" w:rsidRDefault="001635E2">
            <w:pPr>
              <w:spacing w:after="0" w:line="259" w:lineRule="auto"/>
              <w:ind w:left="0" w:right="0" w:firstLine="0"/>
              <w:jc w:val="left"/>
            </w:pPr>
            <w:r>
              <w:rPr>
                <w:sz w:val="20"/>
              </w:rPr>
              <w:lastRenderedPageBreak/>
              <w:t xml:space="preserve">Hálózati eszközökkel sávon kívüli és sávon belüli kapcsolatot létesít és kapcsolók, illetve forgalomirányítók alapszintű konfigurációját végzi. </w:t>
            </w:r>
          </w:p>
        </w:tc>
        <w:tc>
          <w:tcPr>
            <w:tcW w:w="1858" w:type="dxa"/>
            <w:tcBorders>
              <w:top w:val="single" w:sz="4" w:space="0" w:color="000000"/>
              <w:left w:val="single" w:sz="4" w:space="0" w:color="000000"/>
              <w:bottom w:val="single" w:sz="4" w:space="0" w:color="000000"/>
              <w:right w:val="single" w:sz="4" w:space="0" w:color="000000"/>
            </w:tcBorders>
            <w:vAlign w:val="center"/>
          </w:tcPr>
          <w:p w14:paraId="07813459" w14:textId="77777777" w:rsidR="00CB4091" w:rsidRDefault="001635E2">
            <w:pPr>
              <w:spacing w:after="0" w:line="259" w:lineRule="auto"/>
              <w:ind w:left="0" w:right="0" w:firstLine="0"/>
              <w:jc w:val="left"/>
            </w:pPr>
            <w:r>
              <w:rPr>
                <w:sz w:val="20"/>
              </w:rPr>
              <w:t xml:space="preserve">A sávon kívüli és a sávon belüli kapcsolódás lehetőségei CLI-parancsok szintaxisa </w:t>
            </w:r>
          </w:p>
        </w:tc>
        <w:tc>
          <w:tcPr>
            <w:tcW w:w="1858" w:type="dxa"/>
            <w:tcBorders>
              <w:top w:val="single" w:sz="4" w:space="0" w:color="000000"/>
              <w:left w:val="single" w:sz="4" w:space="0" w:color="000000"/>
              <w:bottom w:val="single" w:sz="4" w:space="0" w:color="000000"/>
              <w:right w:val="single" w:sz="4" w:space="0" w:color="000000"/>
            </w:tcBorders>
            <w:vAlign w:val="center"/>
          </w:tcPr>
          <w:p w14:paraId="02C1FB39" w14:textId="77777777" w:rsidR="00CB4091" w:rsidRDefault="001635E2">
            <w:pPr>
              <w:spacing w:after="0" w:line="259" w:lineRule="auto"/>
              <w:ind w:left="0" w:right="48" w:firstLine="0"/>
              <w:jc w:val="center"/>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66CF78B8" w14:textId="77777777" w:rsidR="00CB4091" w:rsidRDefault="001635E2">
            <w:pPr>
              <w:spacing w:after="0" w:line="252" w:lineRule="auto"/>
              <w:ind w:left="0" w:right="0" w:firstLine="0"/>
              <w:jc w:val="left"/>
            </w:pPr>
            <w:r>
              <w:rPr>
                <w:sz w:val="20"/>
              </w:rPr>
              <w:t xml:space="preserve">Legyen fogékony az információk befogadására és alkalmazására. </w:t>
            </w:r>
          </w:p>
          <w:p w14:paraId="405721D5" w14:textId="77777777" w:rsidR="00CB4091" w:rsidRDefault="001635E2">
            <w:pPr>
              <w:spacing w:after="0" w:line="259" w:lineRule="auto"/>
              <w:ind w:left="0" w:right="21" w:firstLine="0"/>
              <w:jc w:val="left"/>
            </w:pPr>
            <w:r>
              <w:rPr>
                <w:sz w:val="20"/>
              </w:rPr>
              <w:t xml:space="preserve">Érdeklődjön az adott téma iránt. Együttműködőnek és kommunikatívnak kell lennie a csoportosan végezhető tevékenységek közben. </w:t>
            </w:r>
          </w:p>
        </w:tc>
        <w:tc>
          <w:tcPr>
            <w:tcW w:w="1858" w:type="dxa"/>
            <w:tcBorders>
              <w:top w:val="single" w:sz="4" w:space="0" w:color="000000"/>
              <w:left w:val="single" w:sz="4" w:space="0" w:color="000000"/>
              <w:bottom w:val="single" w:sz="4" w:space="0" w:color="000000"/>
              <w:right w:val="single" w:sz="4" w:space="0" w:color="000000"/>
            </w:tcBorders>
            <w:vAlign w:val="center"/>
          </w:tcPr>
          <w:p w14:paraId="69B9C3F0" w14:textId="77777777" w:rsidR="00CB4091" w:rsidRDefault="001635E2">
            <w:pPr>
              <w:spacing w:after="0" w:line="252" w:lineRule="auto"/>
              <w:ind w:left="0" w:right="0" w:firstLine="0"/>
              <w:jc w:val="left"/>
            </w:pPr>
            <w:r>
              <w:rPr>
                <w:sz w:val="20"/>
              </w:rPr>
              <w:t xml:space="preserve">Hálózati szimulációs szoftver és valós hálózati eszközök használata </w:t>
            </w:r>
          </w:p>
          <w:p w14:paraId="169ECD0B" w14:textId="77777777" w:rsidR="00CB4091" w:rsidRDefault="001635E2">
            <w:pPr>
              <w:spacing w:after="6" w:line="259" w:lineRule="auto"/>
              <w:ind w:left="0" w:right="0" w:firstLine="0"/>
              <w:jc w:val="left"/>
            </w:pPr>
            <w:r>
              <w:rPr>
                <w:sz w:val="20"/>
              </w:rPr>
              <w:t xml:space="preserve"> </w:t>
            </w:r>
          </w:p>
          <w:p w14:paraId="652CE653" w14:textId="77777777" w:rsidR="00CB4091" w:rsidRDefault="001635E2">
            <w:pPr>
              <w:spacing w:after="0" w:line="259" w:lineRule="auto"/>
              <w:ind w:left="0" w:right="0" w:firstLine="0"/>
              <w:jc w:val="left"/>
            </w:pPr>
            <w:r>
              <w:rPr>
                <w:sz w:val="20"/>
              </w:rPr>
              <w:t xml:space="preserve">Hatékony internetes keresés </w:t>
            </w:r>
          </w:p>
        </w:tc>
      </w:tr>
      <w:tr w:rsidR="00CB4091" w14:paraId="4B41148D" w14:textId="77777777">
        <w:trPr>
          <w:trHeight w:val="3000"/>
        </w:trPr>
        <w:tc>
          <w:tcPr>
            <w:tcW w:w="1858" w:type="dxa"/>
            <w:tcBorders>
              <w:top w:val="single" w:sz="4" w:space="0" w:color="000000"/>
              <w:left w:val="single" w:sz="4" w:space="0" w:color="000000"/>
              <w:bottom w:val="single" w:sz="4" w:space="0" w:color="000000"/>
              <w:right w:val="single" w:sz="4" w:space="0" w:color="000000"/>
            </w:tcBorders>
            <w:vAlign w:val="center"/>
          </w:tcPr>
          <w:p w14:paraId="6993BFE7" w14:textId="77777777" w:rsidR="00CB4091" w:rsidRDefault="001635E2">
            <w:pPr>
              <w:spacing w:after="0" w:line="259" w:lineRule="auto"/>
              <w:ind w:left="0" w:right="0" w:firstLine="0"/>
              <w:jc w:val="left"/>
            </w:pPr>
            <w:r>
              <w:rPr>
                <w:sz w:val="20"/>
              </w:rPr>
              <w:t>A kapcsoló MAC-</w:t>
            </w:r>
          </w:p>
          <w:p w14:paraId="6435E5B2" w14:textId="77777777" w:rsidR="00CB4091" w:rsidRDefault="001635E2">
            <w:pPr>
              <w:spacing w:after="0" w:line="259" w:lineRule="auto"/>
              <w:ind w:left="0" w:right="0" w:firstLine="0"/>
              <w:jc w:val="left"/>
            </w:pPr>
            <w:r>
              <w:rPr>
                <w:sz w:val="20"/>
              </w:rPr>
              <w:t xml:space="preserve">tábláját megjeleníti, kiüríti, a MAC-tábla bejegyzéseit nyomon követi, az ütközési és a szórási tartományt összehasonlítja és megkülönbözteti.  </w:t>
            </w:r>
          </w:p>
        </w:tc>
        <w:tc>
          <w:tcPr>
            <w:tcW w:w="1858" w:type="dxa"/>
            <w:tcBorders>
              <w:top w:val="single" w:sz="4" w:space="0" w:color="000000"/>
              <w:left w:val="single" w:sz="4" w:space="0" w:color="000000"/>
              <w:bottom w:val="single" w:sz="4" w:space="0" w:color="000000"/>
              <w:right w:val="single" w:sz="4" w:space="0" w:color="000000"/>
            </w:tcBorders>
          </w:tcPr>
          <w:p w14:paraId="02B9C345" w14:textId="77777777" w:rsidR="00CB4091" w:rsidRDefault="001635E2">
            <w:pPr>
              <w:spacing w:after="0" w:line="259" w:lineRule="auto"/>
              <w:ind w:left="0" w:right="0" w:firstLine="0"/>
              <w:jc w:val="left"/>
            </w:pPr>
            <w:r>
              <w:rPr>
                <w:sz w:val="20"/>
              </w:rPr>
              <w:t xml:space="preserve">MAC-cím </w:t>
            </w:r>
          </w:p>
          <w:p w14:paraId="2B84ED3C" w14:textId="77777777" w:rsidR="00CB4091" w:rsidRDefault="001635E2">
            <w:pPr>
              <w:spacing w:after="7" w:line="259" w:lineRule="auto"/>
              <w:ind w:left="0" w:right="0" w:firstLine="0"/>
              <w:jc w:val="left"/>
            </w:pPr>
            <w:r>
              <w:rPr>
                <w:sz w:val="20"/>
              </w:rPr>
              <w:t xml:space="preserve">MAC-tábla </w:t>
            </w:r>
          </w:p>
          <w:p w14:paraId="258DCEFF" w14:textId="77777777" w:rsidR="00CB4091" w:rsidRDefault="001635E2">
            <w:pPr>
              <w:spacing w:after="0" w:line="240" w:lineRule="auto"/>
              <w:ind w:left="0" w:right="0" w:firstLine="0"/>
              <w:jc w:val="left"/>
            </w:pPr>
            <w:r>
              <w:rPr>
                <w:sz w:val="20"/>
              </w:rPr>
              <w:t xml:space="preserve">MAC-tábla felépítése </w:t>
            </w:r>
          </w:p>
          <w:p w14:paraId="4C4ADFF5" w14:textId="77777777" w:rsidR="00CB4091" w:rsidRDefault="001635E2">
            <w:pPr>
              <w:spacing w:after="0" w:line="276" w:lineRule="auto"/>
              <w:ind w:left="0" w:right="0" w:firstLine="0"/>
              <w:jc w:val="left"/>
            </w:pPr>
            <w:proofErr w:type="spellStart"/>
            <w:r>
              <w:rPr>
                <w:sz w:val="20"/>
              </w:rPr>
              <w:t>Elárasztásos</w:t>
            </w:r>
            <w:proofErr w:type="spellEnd"/>
            <w:r>
              <w:rPr>
                <w:sz w:val="20"/>
              </w:rPr>
              <w:t xml:space="preserve"> továbbítás </w:t>
            </w:r>
          </w:p>
          <w:p w14:paraId="6F7E933E" w14:textId="77777777" w:rsidR="00CB4091" w:rsidRDefault="001635E2">
            <w:pPr>
              <w:spacing w:after="0" w:line="277" w:lineRule="auto"/>
              <w:ind w:left="0" w:right="0" w:firstLine="0"/>
              <w:jc w:val="left"/>
            </w:pPr>
            <w:r>
              <w:rPr>
                <w:sz w:val="20"/>
              </w:rPr>
              <w:t xml:space="preserve">Töredékmentes továbbítás Gyorstovábbítás </w:t>
            </w:r>
          </w:p>
          <w:p w14:paraId="65E3982C" w14:textId="77777777" w:rsidR="00CB4091" w:rsidRDefault="001635E2">
            <w:pPr>
              <w:spacing w:after="1" w:line="278" w:lineRule="auto"/>
              <w:ind w:left="0" w:right="0" w:firstLine="0"/>
              <w:jc w:val="left"/>
            </w:pPr>
            <w:r>
              <w:rPr>
                <w:sz w:val="20"/>
              </w:rPr>
              <w:t xml:space="preserve">Tárol-és-továbbít módszer </w:t>
            </w:r>
          </w:p>
          <w:p w14:paraId="6751CA7D" w14:textId="77777777" w:rsidR="00CB4091" w:rsidRDefault="001635E2">
            <w:pPr>
              <w:spacing w:after="19" w:line="259" w:lineRule="auto"/>
              <w:ind w:left="0" w:right="0" w:firstLine="0"/>
              <w:jc w:val="left"/>
            </w:pPr>
            <w:r>
              <w:rPr>
                <w:sz w:val="20"/>
              </w:rPr>
              <w:t xml:space="preserve">Ütközési tartomány </w:t>
            </w:r>
          </w:p>
          <w:p w14:paraId="47D21CF0" w14:textId="77777777" w:rsidR="00CB4091" w:rsidRDefault="001635E2">
            <w:pPr>
              <w:spacing w:after="0" w:line="259" w:lineRule="auto"/>
              <w:ind w:left="0" w:right="0" w:firstLine="0"/>
              <w:jc w:val="left"/>
            </w:pPr>
            <w:r>
              <w:rPr>
                <w:sz w:val="20"/>
              </w:rPr>
              <w:t xml:space="preserve">Szórási tartomány </w:t>
            </w:r>
          </w:p>
        </w:tc>
        <w:tc>
          <w:tcPr>
            <w:tcW w:w="1858" w:type="dxa"/>
            <w:tcBorders>
              <w:top w:val="single" w:sz="4" w:space="0" w:color="000000"/>
              <w:left w:val="single" w:sz="4" w:space="0" w:color="000000"/>
              <w:bottom w:val="single" w:sz="4" w:space="0" w:color="000000"/>
              <w:right w:val="single" w:sz="4" w:space="0" w:color="000000"/>
            </w:tcBorders>
            <w:vAlign w:val="center"/>
          </w:tcPr>
          <w:p w14:paraId="62AD02DE" w14:textId="77777777" w:rsidR="00CB4091" w:rsidRDefault="001635E2">
            <w:pPr>
              <w:spacing w:after="0" w:line="259" w:lineRule="auto"/>
              <w:ind w:left="0" w:right="48" w:firstLine="0"/>
              <w:jc w:val="center"/>
            </w:pPr>
            <w:r>
              <w:rPr>
                <w:sz w:val="20"/>
              </w:rPr>
              <w:t xml:space="preserve">Teljesen önállóan </w:t>
            </w:r>
          </w:p>
        </w:tc>
        <w:tc>
          <w:tcPr>
            <w:tcW w:w="0" w:type="auto"/>
            <w:vMerge/>
            <w:tcBorders>
              <w:top w:val="nil"/>
              <w:left w:val="single" w:sz="4" w:space="0" w:color="000000"/>
              <w:bottom w:val="nil"/>
              <w:right w:val="single" w:sz="4" w:space="0" w:color="000000"/>
            </w:tcBorders>
          </w:tcPr>
          <w:p w14:paraId="2253FD21"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B22A5D8" w14:textId="77777777" w:rsidR="00CB4091" w:rsidRDefault="001635E2">
            <w:pPr>
              <w:spacing w:after="0" w:line="259" w:lineRule="auto"/>
              <w:ind w:left="0" w:right="0" w:firstLine="0"/>
              <w:jc w:val="left"/>
            </w:pPr>
            <w:r>
              <w:rPr>
                <w:sz w:val="20"/>
              </w:rPr>
              <w:t xml:space="preserve"> </w:t>
            </w:r>
          </w:p>
        </w:tc>
      </w:tr>
      <w:tr w:rsidR="00CB4091" w14:paraId="5A917BE2" w14:textId="77777777">
        <w:trPr>
          <w:trHeight w:val="2309"/>
        </w:trPr>
        <w:tc>
          <w:tcPr>
            <w:tcW w:w="1858" w:type="dxa"/>
            <w:tcBorders>
              <w:top w:val="single" w:sz="4" w:space="0" w:color="000000"/>
              <w:left w:val="single" w:sz="4" w:space="0" w:color="000000"/>
              <w:bottom w:val="single" w:sz="4" w:space="0" w:color="000000"/>
              <w:right w:val="single" w:sz="4" w:space="0" w:color="000000"/>
            </w:tcBorders>
          </w:tcPr>
          <w:p w14:paraId="1ABE5132" w14:textId="77777777" w:rsidR="00CB4091" w:rsidRDefault="001635E2">
            <w:pPr>
              <w:spacing w:after="1" w:line="238" w:lineRule="auto"/>
              <w:ind w:left="0" w:right="0" w:firstLine="0"/>
              <w:jc w:val="left"/>
            </w:pPr>
            <w:r>
              <w:rPr>
                <w:sz w:val="20"/>
              </w:rPr>
              <w:t>Több kapcsolót tartalmazó hálózatban VLAN-</w:t>
            </w:r>
            <w:proofErr w:type="spellStart"/>
            <w:r>
              <w:rPr>
                <w:sz w:val="20"/>
              </w:rPr>
              <w:t>okat</w:t>
            </w:r>
            <w:proofErr w:type="spellEnd"/>
            <w:r>
              <w:rPr>
                <w:sz w:val="20"/>
              </w:rPr>
              <w:t xml:space="preserve"> </w:t>
            </w:r>
          </w:p>
          <w:p w14:paraId="123DBB31" w14:textId="77777777" w:rsidR="00CB4091" w:rsidRDefault="001635E2">
            <w:pPr>
              <w:spacing w:after="0" w:line="259" w:lineRule="auto"/>
              <w:ind w:left="0" w:right="0" w:firstLine="0"/>
              <w:jc w:val="left"/>
            </w:pPr>
            <w:r>
              <w:rPr>
                <w:sz w:val="20"/>
              </w:rPr>
              <w:t xml:space="preserve">alakít ki. A kialakított VLAN-ok között a forgalmat forgalomirányító és többrétegű kapcsoló használatával egyaránt irányítja. </w:t>
            </w:r>
          </w:p>
        </w:tc>
        <w:tc>
          <w:tcPr>
            <w:tcW w:w="1858" w:type="dxa"/>
            <w:tcBorders>
              <w:top w:val="single" w:sz="4" w:space="0" w:color="000000"/>
              <w:left w:val="single" w:sz="4" w:space="0" w:color="000000"/>
              <w:bottom w:val="single" w:sz="4" w:space="0" w:color="000000"/>
              <w:right w:val="single" w:sz="4" w:space="0" w:color="000000"/>
            </w:tcBorders>
            <w:vAlign w:val="center"/>
          </w:tcPr>
          <w:p w14:paraId="6542F9FA" w14:textId="77777777" w:rsidR="00CB4091" w:rsidRDefault="001635E2">
            <w:pPr>
              <w:spacing w:after="2" w:line="259" w:lineRule="auto"/>
              <w:ind w:left="0" w:right="0" w:firstLine="0"/>
              <w:jc w:val="left"/>
            </w:pPr>
            <w:r>
              <w:rPr>
                <w:sz w:val="20"/>
              </w:rPr>
              <w:t xml:space="preserve">VLAN </w:t>
            </w:r>
          </w:p>
          <w:p w14:paraId="557CC7FB" w14:textId="77777777" w:rsidR="00CB4091" w:rsidRDefault="001635E2">
            <w:pPr>
              <w:spacing w:after="0" w:line="259" w:lineRule="auto"/>
              <w:ind w:left="0" w:right="0" w:firstLine="0"/>
              <w:jc w:val="left"/>
            </w:pPr>
            <w:r>
              <w:rPr>
                <w:sz w:val="20"/>
              </w:rPr>
              <w:t xml:space="preserve">VLAN-ok típusai </w:t>
            </w:r>
          </w:p>
          <w:p w14:paraId="2F10D20F" w14:textId="77777777" w:rsidR="00CB4091" w:rsidRDefault="001635E2">
            <w:pPr>
              <w:spacing w:after="0" w:line="259" w:lineRule="auto"/>
              <w:ind w:left="0" w:right="295" w:firstLine="0"/>
              <w:jc w:val="left"/>
            </w:pPr>
            <w:r>
              <w:rPr>
                <w:sz w:val="20"/>
              </w:rPr>
              <w:t xml:space="preserve">Hozzáférési és </w:t>
            </w:r>
            <w:proofErr w:type="spellStart"/>
            <w:r>
              <w:rPr>
                <w:sz w:val="20"/>
              </w:rPr>
              <w:t>trönk</w:t>
            </w:r>
            <w:proofErr w:type="spellEnd"/>
            <w:r>
              <w:rPr>
                <w:sz w:val="20"/>
              </w:rPr>
              <w:t xml:space="preserve"> port 802.1q protokoll </w:t>
            </w:r>
          </w:p>
          <w:p w14:paraId="3357562D" w14:textId="77777777" w:rsidR="00CB4091" w:rsidRDefault="001635E2">
            <w:pPr>
              <w:spacing w:after="0" w:line="259" w:lineRule="auto"/>
              <w:ind w:left="0" w:right="0" w:firstLine="0"/>
              <w:jc w:val="left"/>
            </w:pPr>
            <w:r>
              <w:rPr>
                <w:sz w:val="20"/>
              </w:rPr>
              <w:t xml:space="preserve">VTP </w:t>
            </w:r>
          </w:p>
          <w:p w14:paraId="3891D630" w14:textId="77777777" w:rsidR="00CB4091" w:rsidRDefault="001635E2">
            <w:pPr>
              <w:spacing w:after="0" w:line="259" w:lineRule="auto"/>
              <w:ind w:left="0" w:right="0" w:firstLine="0"/>
              <w:jc w:val="left"/>
            </w:pPr>
            <w:r>
              <w:rPr>
                <w:sz w:val="20"/>
              </w:rPr>
              <w:t xml:space="preserve">A VLAN-ok közti forgalomirányítás lehetőségei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4DD2C11C" w14:textId="77777777" w:rsidR="00CB4091" w:rsidRDefault="001635E2">
            <w:pPr>
              <w:spacing w:after="0" w:line="259" w:lineRule="auto"/>
              <w:ind w:left="0" w:right="46" w:firstLine="0"/>
              <w:jc w:val="center"/>
            </w:pPr>
            <w:r>
              <w:rPr>
                <w:sz w:val="20"/>
              </w:rPr>
              <w:t xml:space="preserve">Teljesen önállóan </w:t>
            </w:r>
          </w:p>
        </w:tc>
        <w:tc>
          <w:tcPr>
            <w:tcW w:w="0" w:type="auto"/>
            <w:vMerge/>
            <w:tcBorders>
              <w:top w:val="nil"/>
              <w:left w:val="single" w:sz="4" w:space="0" w:color="000000"/>
              <w:bottom w:val="nil"/>
              <w:right w:val="single" w:sz="4" w:space="0" w:color="000000"/>
            </w:tcBorders>
          </w:tcPr>
          <w:p w14:paraId="29472890"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9EBEA8A" w14:textId="77777777" w:rsidR="00CB4091" w:rsidRDefault="001635E2">
            <w:pPr>
              <w:spacing w:after="0" w:line="259" w:lineRule="auto"/>
              <w:ind w:left="0" w:right="0" w:firstLine="0"/>
              <w:jc w:val="left"/>
            </w:pPr>
            <w:r>
              <w:rPr>
                <w:sz w:val="20"/>
              </w:rPr>
              <w:t xml:space="preserve"> </w:t>
            </w:r>
          </w:p>
        </w:tc>
      </w:tr>
      <w:tr w:rsidR="00CB4091" w14:paraId="2874B061" w14:textId="77777777">
        <w:trPr>
          <w:trHeight w:val="3461"/>
        </w:trPr>
        <w:tc>
          <w:tcPr>
            <w:tcW w:w="1858" w:type="dxa"/>
            <w:tcBorders>
              <w:top w:val="single" w:sz="4" w:space="0" w:color="000000"/>
              <w:left w:val="single" w:sz="4" w:space="0" w:color="000000"/>
              <w:bottom w:val="single" w:sz="4" w:space="0" w:color="000000"/>
              <w:right w:val="single" w:sz="4" w:space="0" w:color="000000"/>
            </w:tcBorders>
            <w:vAlign w:val="center"/>
          </w:tcPr>
          <w:p w14:paraId="1A4A7F72" w14:textId="77777777" w:rsidR="00CB4091" w:rsidRDefault="001635E2">
            <w:pPr>
              <w:spacing w:after="0" w:line="248" w:lineRule="auto"/>
              <w:ind w:left="0" w:right="0" w:firstLine="0"/>
              <w:jc w:val="left"/>
            </w:pPr>
            <w:r>
              <w:rPr>
                <w:sz w:val="20"/>
              </w:rPr>
              <w:t xml:space="preserve">Második </w:t>
            </w:r>
            <w:proofErr w:type="spellStart"/>
            <w:r>
              <w:rPr>
                <w:sz w:val="20"/>
              </w:rPr>
              <w:t>rétegbeli</w:t>
            </w:r>
            <w:proofErr w:type="spellEnd"/>
            <w:r>
              <w:rPr>
                <w:sz w:val="20"/>
              </w:rPr>
              <w:t xml:space="preserve"> redundanciát tartalmazó hálózatot alakít ki, a felmerülő hibákat elhárítja. </w:t>
            </w:r>
            <w:proofErr w:type="spellStart"/>
            <w:r>
              <w:rPr>
                <w:sz w:val="20"/>
              </w:rPr>
              <w:t>EtherChannel</w:t>
            </w:r>
            <w:proofErr w:type="spellEnd"/>
            <w:r>
              <w:rPr>
                <w:sz w:val="20"/>
              </w:rPr>
              <w:t xml:space="preserve"> kap-</w:t>
            </w:r>
          </w:p>
          <w:p w14:paraId="3707F2EF" w14:textId="77777777" w:rsidR="00CB4091" w:rsidRDefault="001635E2">
            <w:pPr>
              <w:spacing w:after="0" w:line="259" w:lineRule="auto"/>
              <w:ind w:left="0" w:right="0" w:firstLine="0"/>
              <w:jc w:val="left"/>
            </w:pPr>
            <w:proofErr w:type="spellStart"/>
            <w:r>
              <w:rPr>
                <w:sz w:val="20"/>
              </w:rPr>
              <w:t>csolatot</w:t>
            </w:r>
            <w:proofErr w:type="spellEnd"/>
            <w:r>
              <w:rPr>
                <w:sz w:val="20"/>
              </w:rPr>
              <w:t xml:space="preserve"> alakít ki, a felmerülő hibákat elhárítja. </w:t>
            </w:r>
          </w:p>
        </w:tc>
        <w:tc>
          <w:tcPr>
            <w:tcW w:w="1858" w:type="dxa"/>
            <w:tcBorders>
              <w:top w:val="single" w:sz="4" w:space="0" w:color="000000"/>
              <w:left w:val="single" w:sz="4" w:space="0" w:color="000000"/>
              <w:bottom w:val="single" w:sz="4" w:space="0" w:color="000000"/>
              <w:right w:val="single" w:sz="4" w:space="0" w:color="000000"/>
            </w:tcBorders>
          </w:tcPr>
          <w:p w14:paraId="46FF8F58" w14:textId="77777777" w:rsidR="00CB4091" w:rsidRDefault="001635E2">
            <w:pPr>
              <w:spacing w:after="19" w:line="259" w:lineRule="auto"/>
              <w:ind w:left="0" w:right="0" w:firstLine="0"/>
              <w:jc w:val="left"/>
            </w:pPr>
            <w:r>
              <w:rPr>
                <w:sz w:val="20"/>
              </w:rPr>
              <w:t xml:space="preserve">Redundancia </w:t>
            </w:r>
          </w:p>
          <w:p w14:paraId="552AF89C" w14:textId="77777777" w:rsidR="00CB4091" w:rsidRDefault="001635E2">
            <w:pPr>
              <w:spacing w:after="0" w:line="266" w:lineRule="auto"/>
              <w:ind w:left="0" w:right="0" w:firstLine="0"/>
              <w:jc w:val="left"/>
            </w:pPr>
            <w:r>
              <w:rPr>
                <w:sz w:val="20"/>
              </w:rPr>
              <w:t xml:space="preserve">Szórási vihar MAC-táblainstabilitás </w:t>
            </w:r>
          </w:p>
          <w:p w14:paraId="6C906A1C" w14:textId="77777777" w:rsidR="00CB4091" w:rsidRDefault="001635E2">
            <w:pPr>
              <w:spacing w:after="1" w:line="278" w:lineRule="auto"/>
              <w:ind w:left="0" w:right="0" w:firstLine="0"/>
              <w:jc w:val="left"/>
            </w:pPr>
            <w:r>
              <w:rPr>
                <w:sz w:val="20"/>
              </w:rPr>
              <w:t xml:space="preserve">Többszörös kerettovábbítás </w:t>
            </w:r>
          </w:p>
          <w:p w14:paraId="7B43B485" w14:textId="77777777" w:rsidR="00CB4091" w:rsidRDefault="001635E2">
            <w:pPr>
              <w:spacing w:after="0" w:line="259" w:lineRule="auto"/>
              <w:ind w:left="0" w:right="0" w:firstLine="0"/>
              <w:jc w:val="left"/>
            </w:pPr>
            <w:r>
              <w:rPr>
                <w:sz w:val="20"/>
              </w:rPr>
              <w:t xml:space="preserve">Feszítőfa protokoll </w:t>
            </w:r>
          </w:p>
          <w:p w14:paraId="6F71585C" w14:textId="77777777" w:rsidR="00CB4091" w:rsidRDefault="001635E2">
            <w:pPr>
              <w:spacing w:after="0" w:line="259" w:lineRule="auto"/>
              <w:ind w:left="0" w:right="0" w:firstLine="0"/>
              <w:jc w:val="left"/>
            </w:pPr>
            <w:r>
              <w:rPr>
                <w:sz w:val="20"/>
              </w:rPr>
              <w:t xml:space="preserve">BPDU </w:t>
            </w:r>
          </w:p>
          <w:p w14:paraId="6A57BFF9" w14:textId="77777777" w:rsidR="00CB4091" w:rsidRDefault="001635E2">
            <w:pPr>
              <w:spacing w:after="0" w:line="277" w:lineRule="auto"/>
              <w:ind w:left="0" w:right="0" w:firstLine="0"/>
              <w:jc w:val="left"/>
            </w:pPr>
            <w:proofErr w:type="spellStart"/>
            <w:r>
              <w:rPr>
                <w:sz w:val="20"/>
              </w:rPr>
              <w:t>Bridge</w:t>
            </w:r>
            <w:proofErr w:type="spellEnd"/>
            <w:r>
              <w:rPr>
                <w:sz w:val="20"/>
              </w:rPr>
              <w:t xml:space="preserve"> ID Gyökérponti híd </w:t>
            </w:r>
          </w:p>
          <w:p w14:paraId="436CABB8" w14:textId="77777777" w:rsidR="00CB4091" w:rsidRDefault="001635E2">
            <w:pPr>
              <w:spacing w:after="0" w:line="266" w:lineRule="auto"/>
              <w:ind w:left="0" w:right="0" w:firstLine="0"/>
              <w:jc w:val="left"/>
            </w:pPr>
            <w:proofErr w:type="spellStart"/>
            <w:r>
              <w:rPr>
                <w:sz w:val="20"/>
              </w:rPr>
              <w:t>Portszerepek</w:t>
            </w:r>
            <w:proofErr w:type="spellEnd"/>
            <w:r>
              <w:rPr>
                <w:sz w:val="20"/>
              </w:rPr>
              <w:t xml:space="preserve"> (gyökérponti, kijelölt, nem kijelölt) </w:t>
            </w:r>
            <w:proofErr w:type="spellStart"/>
            <w:r>
              <w:rPr>
                <w:sz w:val="20"/>
              </w:rPr>
              <w:t>Portösszevonás</w:t>
            </w:r>
            <w:proofErr w:type="spellEnd"/>
            <w:r>
              <w:rPr>
                <w:sz w:val="20"/>
              </w:rPr>
              <w:t xml:space="preserve"> </w:t>
            </w:r>
          </w:p>
          <w:p w14:paraId="3B0479C7" w14:textId="77777777" w:rsidR="00CB4091" w:rsidRDefault="001635E2">
            <w:pPr>
              <w:spacing w:after="0" w:line="259" w:lineRule="auto"/>
              <w:ind w:left="0" w:right="0" w:firstLine="0"/>
              <w:jc w:val="left"/>
            </w:pPr>
            <w:proofErr w:type="spellStart"/>
            <w:r>
              <w:rPr>
                <w:sz w:val="20"/>
              </w:rPr>
              <w:t>EtherChannel</w:t>
            </w:r>
            <w:proofErr w:type="spellEnd"/>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vAlign w:val="center"/>
          </w:tcPr>
          <w:p w14:paraId="35C08928" w14:textId="77777777" w:rsidR="00CB4091" w:rsidRDefault="001635E2">
            <w:pPr>
              <w:spacing w:after="0" w:line="259" w:lineRule="auto"/>
              <w:ind w:left="0" w:right="48" w:firstLine="0"/>
              <w:jc w:val="center"/>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365A9069"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4B62CD8E" w14:textId="77777777" w:rsidR="00CB4091" w:rsidRDefault="001635E2">
            <w:pPr>
              <w:spacing w:after="0" w:line="259" w:lineRule="auto"/>
              <w:ind w:left="0" w:right="0" w:firstLine="0"/>
              <w:jc w:val="left"/>
            </w:pPr>
            <w:r>
              <w:rPr>
                <w:sz w:val="20"/>
              </w:rPr>
              <w:t xml:space="preserve"> </w:t>
            </w:r>
          </w:p>
        </w:tc>
      </w:tr>
    </w:tbl>
    <w:p w14:paraId="1F9F5361" w14:textId="77777777" w:rsidR="00CB4091" w:rsidRDefault="00CB4091">
      <w:pPr>
        <w:spacing w:after="0" w:line="259" w:lineRule="auto"/>
        <w:ind w:left="-1416" w:right="10492" w:firstLine="0"/>
        <w:jc w:val="left"/>
      </w:pPr>
    </w:p>
    <w:tbl>
      <w:tblPr>
        <w:tblStyle w:val="TableGrid"/>
        <w:tblW w:w="9290" w:type="dxa"/>
        <w:tblInd w:w="-108" w:type="dxa"/>
        <w:tblCellMar>
          <w:top w:w="15" w:type="dxa"/>
          <w:left w:w="108" w:type="dxa"/>
          <w:right w:w="72" w:type="dxa"/>
        </w:tblCellMar>
        <w:tblLook w:val="04A0" w:firstRow="1" w:lastRow="0" w:firstColumn="1" w:lastColumn="0" w:noHBand="0" w:noVBand="1"/>
      </w:tblPr>
      <w:tblGrid>
        <w:gridCol w:w="1858"/>
        <w:gridCol w:w="1891"/>
        <w:gridCol w:w="1851"/>
        <w:gridCol w:w="1845"/>
        <w:gridCol w:w="1845"/>
      </w:tblGrid>
      <w:tr w:rsidR="00CB4091" w14:paraId="5AC76CCD" w14:textId="77777777">
        <w:trPr>
          <w:trHeight w:val="1851"/>
        </w:trPr>
        <w:tc>
          <w:tcPr>
            <w:tcW w:w="1858" w:type="dxa"/>
            <w:tcBorders>
              <w:top w:val="single" w:sz="4" w:space="0" w:color="000000"/>
              <w:left w:val="single" w:sz="4" w:space="0" w:color="000000"/>
              <w:bottom w:val="single" w:sz="4" w:space="0" w:color="000000"/>
              <w:right w:val="single" w:sz="4" w:space="0" w:color="000000"/>
            </w:tcBorders>
            <w:vAlign w:val="center"/>
          </w:tcPr>
          <w:p w14:paraId="3E4E776C" w14:textId="77777777" w:rsidR="00CB4091" w:rsidRDefault="001635E2">
            <w:pPr>
              <w:spacing w:after="0" w:line="259" w:lineRule="auto"/>
              <w:ind w:left="0" w:right="0" w:firstLine="0"/>
              <w:jc w:val="left"/>
            </w:pPr>
            <w:r>
              <w:rPr>
                <w:sz w:val="20"/>
              </w:rPr>
              <w:lastRenderedPageBreak/>
              <w:t xml:space="preserve">DHCPv4-protokollt konfigurál forgalomirányítón, DHCPv4-protokollt használ. </w:t>
            </w:r>
          </w:p>
        </w:tc>
        <w:tc>
          <w:tcPr>
            <w:tcW w:w="1858" w:type="dxa"/>
            <w:tcBorders>
              <w:top w:val="single" w:sz="4" w:space="0" w:color="000000"/>
              <w:left w:val="single" w:sz="4" w:space="0" w:color="000000"/>
              <w:bottom w:val="single" w:sz="4" w:space="0" w:color="000000"/>
              <w:right w:val="single" w:sz="4" w:space="0" w:color="000000"/>
            </w:tcBorders>
          </w:tcPr>
          <w:p w14:paraId="63483323" w14:textId="77777777" w:rsidR="00CB4091" w:rsidRDefault="001635E2">
            <w:pPr>
              <w:spacing w:after="19" w:line="259" w:lineRule="auto"/>
              <w:ind w:left="0" w:right="0" w:firstLine="0"/>
              <w:jc w:val="left"/>
            </w:pPr>
            <w:r>
              <w:rPr>
                <w:sz w:val="20"/>
              </w:rPr>
              <w:t xml:space="preserve">DHCPv4 </w:t>
            </w:r>
          </w:p>
          <w:p w14:paraId="63DEBBCD" w14:textId="77777777" w:rsidR="00CB4091" w:rsidRDefault="001635E2">
            <w:pPr>
              <w:spacing w:after="18" w:line="259" w:lineRule="auto"/>
              <w:ind w:left="0" w:right="0" w:firstLine="0"/>
              <w:jc w:val="left"/>
            </w:pPr>
            <w:r>
              <w:rPr>
                <w:sz w:val="20"/>
              </w:rPr>
              <w:t xml:space="preserve">DHCPv4 üzenetek Kiosztható címtartomány  </w:t>
            </w:r>
          </w:p>
          <w:p w14:paraId="72D78B80" w14:textId="77777777" w:rsidR="00CB4091" w:rsidRDefault="001635E2">
            <w:pPr>
              <w:spacing w:after="0" w:line="259" w:lineRule="auto"/>
              <w:ind w:left="0" w:right="0" w:firstLine="0"/>
              <w:jc w:val="left"/>
            </w:pPr>
            <w:r>
              <w:rPr>
                <w:sz w:val="20"/>
              </w:rPr>
              <w:t xml:space="preserve">Kizárás </w:t>
            </w:r>
          </w:p>
          <w:p w14:paraId="520F9A25" w14:textId="77777777" w:rsidR="00CB4091" w:rsidRDefault="001635E2">
            <w:pPr>
              <w:spacing w:after="0" w:line="271" w:lineRule="auto"/>
              <w:ind w:left="0" w:right="0" w:firstLine="0"/>
              <w:jc w:val="left"/>
            </w:pPr>
            <w:r>
              <w:rPr>
                <w:sz w:val="20"/>
              </w:rPr>
              <w:t xml:space="preserve">Bérleti idő Fenntartás </w:t>
            </w:r>
          </w:p>
          <w:p w14:paraId="3B9965F8" w14:textId="77777777" w:rsidR="00CB4091" w:rsidRDefault="001635E2">
            <w:pPr>
              <w:spacing w:after="0" w:line="259" w:lineRule="auto"/>
              <w:ind w:left="0" w:right="0" w:firstLine="0"/>
              <w:jc w:val="left"/>
            </w:pPr>
            <w:r>
              <w:rPr>
                <w:sz w:val="20"/>
              </w:rPr>
              <w:t xml:space="preserve">DHCP-közvetítő </w:t>
            </w:r>
          </w:p>
        </w:tc>
        <w:tc>
          <w:tcPr>
            <w:tcW w:w="1858" w:type="dxa"/>
            <w:tcBorders>
              <w:top w:val="single" w:sz="4" w:space="0" w:color="000000"/>
              <w:left w:val="single" w:sz="4" w:space="0" w:color="000000"/>
              <w:bottom w:val="single" w:sz="4" w:space="0" w:color="000000"/>
              <w:right w:val="single" w:sz="4" w:space="0" w:color="000000"/>
            </w:tcBorders>
            <w:vAlign w:val="center"/>
          </w:tcPr>
          <w:p w14:paraId="06E99D7C" w14:textId="77777777" w:rsidR="00CB4091" w:rsidRDefault="001635E2">
            <w:pPr>
              <w:spacing w:after="0" w:line="259" w:lineRule="auto"/>
              <w:ind w:left="0" w:right="37" w:firstLine="0"/>
              <w:jc w:val="center"/>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4B4B4EFA"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32197C0" w14:textId="77777777" w:rsidR="00CB4091" w:rsidRDefault="001635E2">
            <w:pPr>
              <w:spacing w:after="0" w:line="259" w:lineRule="auto"/>
              <w:ind w:left="0" w:right="0" w:firstLine="0"/>
              <w:jc w:val="left"/>
            </w:pPr>
            <w:r>
              <w:rPr>
                <w:sz w:val="20"/>
              </w:rPr>
              <w:t xml:space="preserve"> </w:t>
            </w:r>
          </w:p>
        </w:tc>
      </w:tr>
      <w:tr w:rsidR="00CB4091" w14:paraId="721EE8BB" w14:textId="77777777">
        <w:trPr>
          <w:trHeight w:val="3001"/>
        </w:trPr>
        <w:tc>
          <w:tcPr>
            <w:tcW w:w="1858" w:type="dxa"/>
            <w:tcBorders>
              <w:top w:val="single" w:sz="4" w:space="0" w:color="000000"/>
              <w:left w:val="single" w:sz="4" w:space="0" w:color="000000"/>
              <w:bottom w:val="single" w:sz="4" w:space="0" w:color="000000"/>
              <w:right w:val="single" w:sz="4" w:space="0" w:color="000000"/>
            </w:tcBorders>
            <w:vAlign w:val="center"/>
          </w:tcPr>
          <w:p w14:paraId="2FA5DC53" w14:textId="77777777" w:rsidR="00CB4091" w:rsidRDefault="001635E2">
            <w:pPr>
              <w:spacing w:after="0" w:line="259" w:lineRule="auto"/>
              <w:ind w:left="0" w:right="0" w:firstLine="0"/>
              <w:jc w:val="left"/>
            </w:pPr>
            <w:r>
              <w:rPr>
                <w:sz w:val="20"/>
              </w:rPr>
              <w:t xml:space="preserve">Hálózatban alkalmazza az IPv6-os címzési rendszert. IPv6-környezetben forgalomirányítón dinamikus címigénylést konfigurál és használ. </w:t>
            </w:r>
          </w:p>
        </w:tc>
        <w:tc>
          <w:tcPr>
            <w:tcW w:w="1858" w:type="dxa"/>
            <w:tcBorders>
              <w:top w:val="single" w:sz="4" w:space="0" w:color="000000"/>
              <w:left w:val="single" w:sz="4" w:space="0" w:color="000000"/>
              <w:bottom w:val="single" w:sz="4" w:space="0" w:color="000000"/>
              <w:right w:val="single" w:sz="4" w:space="0" w:color="000000"/>
            </w:tcBorders>
          </w:tcPr>
          <w:p w14:paraId="09022C8E" w14:textId="77777777" w:rsidR="00CB4091" w:rsidRDefault="001635E2">
            <w:pPr>
              <w:spacing w:after="0" w:line="259" w:lineRule="auto"/>
              <w:ind w:left="0" w:right="0" w:firstLine="0"/>
              <w:jc w:val="left"/>
            </w:pPr>
            <w:r>
              <w:rPr>
                <w:sz w:val="20"/>
              </w:rPr>
              <w:t xml:space="preserve">IPv6-os cím </w:t>
            </w:r>
          </w:p>
          <w:p w14:paraId="3373F33E" w14:textId="77777777" w:rsidR="00CB4091" w:rsidRDefault="001635E2">
            <w:pPr>
              <w:spacing w:after="0" w:line="259" w:lineRule="auto"/>
              <w:ind w:left="0" w:right="0" w:firstLine="0"/>
              <w:jc w:val="left"/>
            </w:pPr>
            <w:proofErr w:type="spellStart"/>
            <w:r>
              <w:rPr>
                <w:sz w:val="20"/>
              </w:rPr>
              <w:t>Nibble</w:t>
            </w:r>
            <w:proofErr w:type="spellEnd"/>
            <w:r>
              <w:rPr>
                <w:sz w:val="20"/>
              </w:rPr>
              <w:t xml:space="preserve"> </w:t>
            </w:r>
          </w:p>
          <w:p w14:paraId="02475916" w14:textId="77777777" w:rsidR="00CB4091" w:rsidRDefault="001635E2">
            <w:pPr>
              <w:spacing w:after="0" w:line="259" w:lineRule="auto"/>
              <w:ind w:left="0" w:right="0" w:firstLine="0"/>
              <w:jc w:val="left"/>
            </w:pPr>
            <w:r>
              <w:rPr>
                <w:sz w:val="20"/>
              </w:rPr>
              <w:t xml:space="preserve">Prefix </w:t>
            </w:r>
          </w:p>
          <w:p w14:paraId="06314004" w14:textId="77777777" w:rsidR="00CB4091" w:rsidRDefault="001635E2">
            <w:pPr>
              <w:spacing w:after="0" w:line="259" w:lineRule="auto"/>
              <w:ind w:left="0" w:right="0" w:firstLine="0"/>
              <w:jc w:val="left"/>
            </w:pPr>
            <w:r>
              <w:rPr>
                <w:sz w:val="20"/>
              </w:rPr>
              <w:t xml:space="preserve">Prefix hossz </w:t>
            </w:r>
          </w:p>
          <w:p w14:paraId="2A719493" w14:textId="77777777" w:rsidR="00CB4091" w:rsidRDefault="001635E2">
            <w:pPr>
              <w:spacing w:after="19" w:line="259" w:lineRule="auto"/>
              <w:ind w:left="0" w:right="0" w:firstLine="0"/>
              <w:jc w:val="left"/>
            </w:pPr>
            <w:r>
              <w:rPr>
                <w:sz w:val="20"/>
              </w:rPr>
              <w:t xml:space="preserve">EUI-64 </w:t>
            </w:r>
          </w:p>
          <w:p w14:paraId="625DA1EF" w14:textId="77777777" w:rsidR="00CB4091" w:rsidRDefault="001635E2">
            <w:pPr>
              <w:spacing w:after="0" w:line="259" w:lineRule="auto"/>
              <w:ind w:left="0" w:right="0" w:firstLine="0"/>
              <w:jc w:val="left"/>
            </w:pPr>
            <w:r>
              <w:rPr>
                <w:sz w:val="20"/>
              </w:rPr>
              <w:t xml:space="preserve">IPv6 egyedi címek </w:t>
            </w:r>
          </w:p>
          <w:p w14:paraId="3D1A36E9" w14:textId="77777777" w:rsidR="00CB4091" w:rsidRDefault="001635E2">
            <w:pPr>
              <w:spacing w:after="0" w:line="259" w:lineRule="auto"/>
              <w:ind w:left="0" w:right="0" w:firstLine="0"/>
              <w:jc w:val="left"/>
            </w:pPr>
            <w:r>
              <w:rPr>
                <w:sz w:val="20"/>
              </w:rPr>
              <w:t xml:space="preserve">NDP </w:t>
            </w:r>
          </w:p>
          <w:p w14:paraId="31B96C27" w14:textId="77777777" w:rsidR="00CB4091" w:rsidRDefault="001635E2">
            <w:pPr>
              <w:spacing w:after="0" w:line="240" w:lineRule="auto"/>
              <w:ind w:left="0" w:right="286" w:firstLine="0"/>
              <w:jc w:val="left"/>
            </w:pPr>
            <w:r>
              <w:rPr>
                <w:sz w:val="20"/>
              </w:rPr>
              <w:t xml:space="preserve">ICMPv6 SLAAC </w:t>
            </w:r>
          </w:p>
          <w:p w14:paraId="3176D009" w14:textId="77777777" w:rsidR="00CB4091" w:rsidRDefault="001635E2">
            <w:pPr>
              <w:spacing w:after="0" w:line="259" w:lineRule="auto"/>
              <w:ind w:left="0" w:right="0" w:firstLine="0"/>
              <w:jc w:val="left"/>
            </w:pPr>
            <w:r>
              <w:rPr>
                <w:sz w:val="20"/>
              </w:rPr>
              <w:t xml:space="preserve">Állapotmentes DHCPv6 Állapottartó DHCPv6 </w:t>
            </w:r>
            <w:proofErr w:type="spellStart"/>
            <w:r>
              <w:rPr>
                <w:sz w:val="20"/>
              </w:rPr>
              <w:t>DHCPv6</w:t>
            </w:r>
            <w:proofErr w:type="spellEnd"/>
            <w:r>
              <w:rPr>
                <w:sz w:val="20"/>
              </w:rPr>
              <w:t xml:space="preserve"> üzenetei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3617C821" w14:textId="77777777" w:rsidR="00CB4091" w:rsidRDefault="001635E2">
            <w:pPr>
              <w:spacing w:after="0" w:line="259" w:lineRule="auto"/>
              <w:ind w:left="0" w:right="37" w:firstLine="0"/>
              <w:jc w:val="center"/>
            </w:pPr>
            <w:r>
              <w:rPr>
                <w:sz w:val="20"/>
              </w:rPr>
              <w:t xml:space="preserve">Teljesen önállóan </w:t>
            </w:r>
          </w:p>
        </w:tc>
        <w:tc>
          <w:tcPr>
            <w:tcW w:w="0" w:type="auto"/>
            <w:vMerge/>
            <w:tcBorders>
              <w:top w:val="nil"/>
              <w:left w:val="single" w:sz="4" w:space="0" w:color="000000"/>
              <w:bottom w:val="nil"/>
              <w:right w:val="single" w:sz="4" w:space="0" w:color="000000"/>
            </w:tcBorders>
          </w:tcPr>
          <w:p w14:paraId="4965722E"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3DA2088" w14:textId="77777777" w:rsidR="00CB4091" w:rsidRDefault="001635E2">
            <w:pPr>
              <w:spacing w:after="0" w:line="259" w:lineRule="auto"/>
              <w:ind w:left="0" w:right="0" w:firstLine="0"/>
              <w:jc w:val="left"/>
            </w:pPr>
            <w:r>
              <w:rPr>
                <w:sz w:val="20"/>
              </w:rPr>
              <w:t xml:space="preserve"> </w:t>
            </w:r>
          </w:p>
        </w:tc>
      </w:tr>
      <w:tr w:rsidR="00CB4091" w14:paraId="67FCE9DB" w14:textId="77777777">
        <w:trPr>
          <w:trHeight w:val="1390"/>
        </w:trPr>
        <w:tc>
          <w:tcPr>
            <w:tcW w:w="1858" w:type="dxa"/>
            <w:tcBorders>
              <w:top w:val="single" w:sz="4" w:space="0" w:color="000000"/>
              <w:left w:val="single" w:sz="4" w:space="0" w:color="000000"/>
              <w:bottom w:val="single" w:sz="4" w:space="0" w:color="000000"/>
              <w:right w:val="single" w:sz="4" w:space="0" w:color="000000"/>
            </w:tcBorders>
            <w:vAlign w:val="center"/>
          </w:tcPr>
          <w:p w14:paraId="26D33A48" w14:textId="77777777" w:rsidR="00CB4091" w:rsidRDefault="001635E2">
            <w:pPr>
              <w:spacing w:after="0" w:line="259" w:lineRule="auto"/>
              <w:ind w:left="0" w:right="0" w:firstLine="0"/>
              <w:jc w:val="left"/>
            </w:pPr>
            <w:r>
              <w:rPr>
                <w:sz w:val="20"/>
              </w:rPr>
              <w:t xml:space="preserve">Harmadik </w:t>
            </w:r>
            <w:proofErr w:type="spellStart"/>
            <w:r>
              <w:rPr>
                <w:sz w:val="20"/>
              </w:rPr>
              <w:t>rétegbeli</w:t>
            </w:r>
            <w:proofErr w:type="spellEnd"/>
            <w:r>
              <w:rPr>
                <w:sz w:val="20"/>
              </w:rPr>
              <w:t xml:space="preserve"> redundanciát tervez és valósít meg FHRP-protokoll konfigurálásával. </w:t>
            </w:r>
          </w:p>
        </w:tc>
        <w:tc>
          <w:tcPr>
            <w:tcW w:w="1858" w:type="dxa"/>
            <w:tcBorders>
              <w:top w:val="single" w:sz="4" w:space="0" w:color="000000"/>
              <w:left w:val="single" w:sz="4" w:space="0" w:color="000000"/>
              <w:bottom w:val="single" w:sz="4" w:space="0" w:color="000000"/>
              <w:right w:val="single" w:sz="4" w:space="0" w:color="000000"/>
            </w:tcBorders>
          </w:tcPr>
          <w:p w14:paraId="106FA8D0" w14:textId="77777777" w:rsidR="00CB4091" w:rsidRDefault="001635E2">
            <w:pPr>
              <w:spacing w:after="38" w:line="240" w:lineRule="auto"/>
              <w:ind w:left="0" w:right="128" w:firstLine="0"/>
              <w:jc w:val="left"/>
            </w:pPr>
            <w:r>
              <w:rPr>
                <w:sz w:val="20"/>
              </w:rPr>
              <w:t xml:space="preserve">Harmadik </w:t>
            </w:r>
            <w:proofErr w:type="spellStart"/>
            <w:r>
              <w:rPr>
                <w:sz w:val="20"/>
              </w:rPr>
              <w:t>rétegbeli</w:t>
            </w:r>
            <w:proofErr w:type="spellEnd"/>
            <w:r>
              <w:rPr>
                <w:sz w:val="20"/>
              </w:rPr>
              <w:t xml:space="preserve"> redundancia FHRP </w:t>
            </w:r>
          </w:p>
          <w:p w14:paraId="26ABE012" w14:textId="77777777" w:rsidR="00CB4091" w:rsidRDefault="001635E2">
            <w:pPr>
              <w:spacing w:after="15" w:line="259" w:lineRule="auto"/>
              <w:ind w:left="0" w:right="0" w:firstLine="0"/>
              <w:jc w:val="left"/>
            </w:pPr>
            <w:r>
              <w:rPr>
                <w:sz w:val="20"/>
              </w:rPr>
              <w:t xml:space="preserve">Virtuális router </w:t>
            </w:r>
          </w:p>
          <w:p w14:paraId="2ABFE855" w14:textId="77777777" w:rsidR="00CB4091" w:rsidRDefault="001635E2">
            <w:pPr>
              <w:spacing w:after="18" w:line="259" w:lineRule="auto"/>
              <w:ind w:left="0" w:right="0" w:firstLine="0"/>
              <w:jc w:val="left"/>
            </w:pPr>
            <w:r>
              <w:rPr>
                <w:sz w:val="20"/>
              </w:rPr>
              <w:t xml:space="preserve">Virtuális IP-cím </w:t>
            </w:r>
          </w:p>
          <w:p w14:paraId="1F40DDE5" w14:textId="77777777" w:rsidR="00CB4091" w:rsidRDefault="001635E2">
            <w:pPr>
              <w:spacing w:after="0" w:line="259" w:lineRule="auto"/>
              <w:ind w:left="0" w:right="0" w:firstLine="0"/>
              <w:jc w:val="left"/>
            </w:pPr>
            <w:r>
              <w:rPr>
                <w:sz w:val="20"/>
              </w:rPr>
              <w:t xml:space="preserve">Virtuális MAC-cím </w:t>
            </w:r>
          </w:p>
        </w:tc>
        <w:tc>
          <w:tcPr>
            <w:tcW w:w="1858" w:type="dxa"/>
            <w:tcBorders>
              <w:top w:val="single" w:sz="4" w:space="0" w:color="000000"/>
              <w:left w:val="single" w:sz="4" w:space="0" w:color="000000"/>
              <w:bottom w:val="single" w:sz="4" w:space="0" w:color="000000"/>
              <w:right w:val="single" w:sz="4" w:space="0" w:color="000000"/>
            </w:tcBorders>
            <w:vAlign w:val="center"/>
          </w:tcPr>
          <w:p w14:paraId="168D6BF1" w14:textId="77777777" w:rsidR="00CB4091" w:rsidRDefault="001635E2">
            <w:pPr>
              <w:spacing w:after="0" w:line="259" w:lineRule="auto"/>
              <w:ind w:left="0" w:right="37" w:firstLine="0"/>
              <w:jc w:val="center"/>
            </w:pPr>
            <w:r>
              <w:rPr>
                <w:sz w:val="20"/>
              </w:rPr>
              <w:t xml:space="preserve">Teljesen önállóan </w:t>
            </w:r>
          </w:p>
        </w:tc>
        <w:tc>
          <w:tcPr>
            <w:tcW w:w="0" w:type="auto"/>
            <w:vMerge/>
            <w:tcBorders>
              <w:top w:val="nil"/>
              <w:left w:val="single" w:sz="4" w:space="0" w:color="000000"/>
              <w:bottom w:val="nil"/>
              <w:right w:val="single" w:sz="4" w:space="0" w:color="000000"/>
            </w:tcBorders>
          </w:tcPr>
          <w:p w14:paraId="4A72B68C"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DD1E2F7" w14:textId="77777777" w:rsidR="00CB4091" w:rsidRDefault="001635E2">
            <w:pPr>
              <w:spacing w:after="0" w:line="259" w:lineRule="auto"/>
              <w:ind w:left="0" w:right="0" w:firstLine="0"/>
              <w:jc w:val="left"/>
            </w:pPr>
            <w:r>
              <w:rPr>
                <w:sz w:val="20"/>
              </w:rPr>
              <w:t xml:space="preserve"> </w:t>
            </w:r>
          </w:p>
        </w:tc>
      </w:tr>
      <w:tr w:rsidR="00CB4091" w14:paraId="5EB61039" w14:textId="77777777">
        <w:trPr>
          <w:trHeight w:val="3692"/>
        </w:trPr>
        <w:tc>
          <w:tcPr>
            <w:tcW w:w="1858" w:type="dxa"/>
            <w:tcBorders>
              <w:top w:val="single" w:sz="4" w:space="0" w:color="000000"/>
              <w:left w:val="single" w:sz="4" w:space="0" w:color="000000"/>
              <w:bottom w:val="single" w:sz="4" w:space="0" w:color="000000"/>
              <w:right w:val="single" w:sz="4" w:space="0" w:color="000000"/>
            </w:tcBorders>
            <w:vAlign w:val="center"/>
          </w:tcPr>
          <w:p w14:paraId="6CA46560" w14:textId="77777777" w:rsidR="00CB4091" w:rsidRDefault="001635E2">
            <w:pPr>
              <w:spacing w:after="0" w:line="239" w:lineRule="auto"/>
              <w:ind w:left="0" w:right="0" w:firstLine="0"/>
              <w:jc w:val="left"/>
            </w:pPr>
            <w:r>
              <w:rPr>
                <w:sz w:val="20"/>
              </w:rPr>
              <w:t xml:space="preserve">Felismeri </w:t>
            </w:r>
            <w:proofErr w:type="spellStart"/>
            <w:r>
              <w:rPr>
                <w:sz w:val="20"/>
              </w:rPr>
              <w:t>LANkörnyezetben</w:t>
            </w:r>
            <w:proofErr w:type="spellEnd"/>
            <w:r>
              <w:rPr>
                <w:sz w:val="20"/>
              </w:rPr>
              <w:t xml:space="preserve"> a leggyakoribb biztonsági problémákat és támadási típusokat. </w:t>
            </w:r>
          </w:p>
          <w:p w14:paraId="79D20683" w14:textId="77777777" w:rsidR="00CB4091" w:rsidRDefault="001635E2">
            <w:pPr>
              <w:spacing w:after="0" w:line="259" w:lineRule="auto"/>
              <w:ind w:left="0" w:right="0" w:firstLine="0"/>
              <w:jc w:val="left"/>
            </w:pPr>
            <w:r>
              <w:rPr>
                <w:sz w:val="20"/>
              </w:rPr>
              <w:t xml:space="preserve">Ismeri a védekezési és megelőzési módokat. </w:t>
            </w:r>
          </w:p>
        </w:tc>
        <w:tc>
          <w:tcPr>
            <w:tcW w:w="1858" w:type="dxa"/>
            <w:tcBorders>
              <w:top w:val="single" w:sz="4" w:space="0" w:color="000000"/>
              <w:left w:val="single" w:sz="4" w:space="0" w:color="000000"/>
              <w:bottom w:val="single" w:sz="4" w:space="0" w:color="000000"/>
              <w:right w:val="single" w:sz="4" w:space="0" w:color="000000"/>
            </w:tcBorders>
          </w:tcPr>
          <w:p w14:paraId="0950CC80" w14:textId="77777777" w:rsidR="00CB4091" w:rsidRDefault="001635E2">
            <w:pPr>
              <w:spacing w:after="18" w:line="260" w:lineRule="auto"/>
              <w:ind w:left="0" w:right="0" w:firstLine="0"/>
              <w:jc w:val="left"/>
            </w:pPr>
            <w:r>
              <w:rPr>
                <w:sz w:val="20"/>
              </w:rPr>
              <w:t xml:space="preserve">Hálózatbiztonság Biztonsági problémák és támadási típusok (MAC-címelárasztás, </w:t>
            </w:r>
            <w:proofErr w:type="spellStart"/>
            <w:r>
              <w:rPr>
                <w:sz w:val="20"/>
              </w:rPr>
              <w:t>ARPtámadás</w:t>
            </w:r>
            <w:proofErr w:type="spellEnd"/>
            <w:r>
              <w:rPr>
                <w:sz w:val="20"/>
              </w:rPr>
              <w:t>, DHCP-</w:t>
            </w:r>
          </w:p>
          <w:p w14:paraId="7BC1F62E" w14:textId="77777777" w:rsidR="00CB4091" w:rsidRDefault="001635E2">
            <w:pPr>
              <w:spacing w:after="22" w:line="256" w:lineRule="auto"/>
              <w:ind w:left="0" w:right="0" w:firstLine="0"/>
              <w:jc w:val="left"/>
            </w:pPr>
            <w:r>
              <w:rPr>
                <w:sz w:val="20"/>
              </w:rPr>
              <w:t xml:space="preserve">kiéheztetés és hamisítás, Telnettámadások, </w:t>
            </w:r>
            <w:proofErr w:type="spellStart"/>
            <w:r>
              <w:rPr>
                <w:sz w:val="20"/>
              </w:rPr>
              <w:t>Brute</w:t>
            </w:r>
            <w:proofErr w:type="spellEnd"/>
            <w:r>
              <w:rPr>
                <w:sz w:val="20"/>
              </w:rPr>
              <w:t xml:space="preserve"> </w:t>
            </w:r>
            <w:proofErr w:type="spellStart"/>
            <w:r>
              <w:rPr>
                <w:sz w:val="20"/>
              </w:rPr>
              <w:t>force</w:t>
            </w:r>
            <w:proofErr w:type="spellEnd"/>
            <w:r>
              <w:rPr>
                <w:sz w:val="20"/>
              </w:rPr>
              <w:t xml:space="preserve"> jelszótámadás) </w:t>
            </w:r>
          </w:p>
          <w:p w14:paraId="5B0E3EF1" w14:textId="77777777" w:rsidR="00CB4091" w:rsidRDefault="001635E2">
            <w:pPr>
              <w:spacing w:after="0" w:line="259" w:lineRule="auto"/>
              <w:ind w:left="0" w:right="0" w:firstLine="0"/>
              <w:jc w:val="left"/>
            </w:pPr>
            <w:proofErr w:type="spellStart"/>
            <w:r>
              <w:rPr>
                <w:sz w:val="20"/>
              </w:rPr>
              <w:t>Portbiztonság</w:t>
            </w:r>
            <w:proofErr w:type="spellEnd"/>
            <w:r>
              <w:rPr>
                <w:sz w:val="20"/>
              </w:rPr>
              <w:t xml:space="preserve"> </w:t>
            </w:r>
          </w:p>
          <w:p w14:paraId="4C9183AF" w14:textId="77777777" w:rsidR="00CB4091" w:rsidRDefault="001635E2">
            <w:pPr>
              <w:spacing w:after="0" w:line="259" w:lineRule="auto"/>
              <w:ind w:left="0" w:right="0" w:firstLine="0"/>
              <w:jc w:val="left"/>
            </w:pPr>
            <w:r>
              <w:rPr>
                <w:sz w:val="20"/>
              </w:rPr>
              <w:t xml:space="preserve">DHCP </w:t>
            </w:r>
            <w:proofErr w:type="spellStart"/>
            <w:r>
              <w:rPr>
                <w:sz w:val="20"/>
              </w:rPr>
              <w:t>snooping</w:t>
            </w:r>
            <w:proofErr w:type="spellEnd"/>
            <w:r>
              <w:rPr>
                <w:sz w:val="20"/>
              </w:rPr>
              <w:t xml:space="preserve"> </w:t>
            </w:r>
          </w:p>
          <w:p w14:paraId="0575AC24" w14:textId="77777777" w:rsidR="00CB4091" w:rsidRDefault="001635E2">
            <w:pPr>
              <w:spacing w:after="0" w:line="259" w:lineRule="auto"/>
              <w:ind w:left="0" w:right="0" w:firstLine="0"/>
              <w:jc w:val="left"/>
            </w:pPr>
            <w:r>
              <w:rPr>
                <w:sz w:val="20"/>
              </w:rPr>
              <w:t xml:space="preserve">ARP </w:t>
            </w:r>
            <w:proofErr w:type="spellStart"/>
            <w:r>
              <w:rPr>
                <w:sz w:val="20"/>
              </w:rPr>
              <w:t>inspection</w:t>
            </w:r>
            <w:proofErr w:type="spellEnd"/>
            <w:r>
              <w:rPr>
                <w:sz w:val="20"/>
              </w:rPr>
              <w:t xml:space="preserve"> </w:t>
            </w:r>
          </w:p>
          <w:p w14:paraId="0E599335" w14:textId="77777777" w:rsidR="00CB4091" w:rsidRDefault="001635E2">
            <w:pPr>
              <w:spacing w:after="0" w:line="259" w:lineRule="auto"/>
              <w:ind w:left="0" w:right="0" w:firstLine="0"/>
              <w:jc w:val="left"/>
            </w:pPr>
            <w:r>
              <w:rPr>
                <w:sz w:val="20"/>
              </w:rPr>
              <w:t xml:space="preserve">(DAI) </w:t>
            </w:r>
          </w:p>
          <w:p w14:paraId="1D711F97" w14:textId="77777777" w:rsidR="00CB4091" w:rsidRDefault="001635E2">
            <w:pPr>
              <w:spacing w:after="0" w:line="259" w:lineRule="auto"/>
              <w:ind w:left="0" w:right="0" w:firstLine="0"/>
              <w:jc w:val="left"/>
            </w:pPr>
            <w:r>
              <w:rPr>
                <w:sz w:val="20"/>
              </w:rPr>
              <w:t xml:space="preserve">SSH </w:t>
            </w:r>
          </w:p>
        </w:tc>
        <w:tc>
          <w:tcPr>
            <w:tcW w:w="1858" w:type="dxa"/>
            <w:tcBorders>
              <w:top w:val="single" w:sz="4" w:space="0" w:color="000000"/>
              <w:left w:val="single" w:sz="4" w:space="0" w:color="000000"/>
              <w:bottom w:val="single" w:sz="4" w:space="0" w:color="000000"/>
              <w:right w:val="single" w:sz="4" w:space="0" w:color="000000"/>
            </w:tcBorders>
            <w:vAlign w:val="center"/>
          </w:tcPr>
          <w:p w14:paraId="17D59456" w14:textId="77777777" w:rsidR="00CB4091" w:rsidRDefault="001635E2">
            <w:pPr>
              <w:spacing w:after="0" w:line="259" w:lineRule="auto"/>
              <w:ind w:left="0" w:right="37" w:firstLine="0"/>
              <w:jc w:val="center"/>
            </w:pPr>
            <w:r>
              <w:rPr>
                <w:sz w:val="20"/>
              </w:rPr>
              <w:t xml:space="preserve">Teljesen önállóan </w:t>
            </w:r>
          </w:p>
        </w:tc>
        <w:tc>
          <w:tcPr>
            <w:tcW w:w="0" w:type="auto"/>
            <w:vMerge/>
            <w:tcBorders>
              <w:top w:val="nil"/>
              <w:left w:val="single" w:sz="4" w:space="0" w:color="000000"/>
              <w:bottom w:val="nil"/>
              <w:right w:val="single" w:sz="4" w:space="0" w:color="000000"/>
            </w:tcBorders>
          </w:tcPr>
          <w:p w14:paraId="77A86EB9"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13AC93FD" w14:textId="77777777" w:rsidR="00CB4091" w:rsidRDefault="001635E2">
            <w:pPr>
              <w:spacing w:after="0" w:line="259" w:lineRule="auto"/>
              <w:ind w:left="0" w:right="0" w:firstLine="0"/>
              <w:jc w:val="left"/>
            </w:pPr>
            <w:r>
              <w:rPr>
                <w:sz w:val="20"/>
              </w:rPr>
              <w:t xml:space="preserve"> </w:t>
            </w:r>
          </w:p>
        </w:tc>
      </w:tr>
      <w:tr w:rsidR="00CB4091" w14:paraId="54BA3ABA" w14:textId="77777777">
        <w:trPr>
          <w:trHeight w:val="3459"/>
        </w:trPr>
        <w:tc>
          <w:tcPr>
            <w:tcW w:w="1858" w:type="dxa"/>
            <w:tcBorders>
              <w:top w:val="single" w:sz="4" w:space="0" w:color="000000"/>
              <w:left w:val="single" w:sz="4" w:space="0" w:color="000000"/>
              <w:bottom w:val="single" w:sz="4" w:space="0" w:color="000000"/>
              <w:right w:val="single" w:sz="4" w:space="0" w:color="000000"/>
            </w:tcBorders>
            <w:vAlign w:val="center"/>
          </w:tcPr>
          <w:p w14:paraId="09994735" w14:textId="77777777" w:rsidR="00CB4091" w:rsidRDefault="001635E2">
            <w:pPr>
              <w:spacing w:after="0" w:line="259" w:lineRule="auto"/>
              <w:ind w:left="0" w:right="0" w:firstLine="0"/>
              <w:jc w:val="left"/>
            </w:pPr>
            <w:r>
              <w:rPr>
                <w:sz w:val="20"/>
              </w:rPr>
              <w:lastRenderedPageBreak/>
              <w:t xml:space="preserve">Vezeték nélküli hálózatot alakít ki kis- és nagyvállalati környezetben. Ismeri a leggyakoribb biztonsági problémákat és támadási módszereket, valamint azok védekezési és megelőzési módszereit. </w:t>
            </w:r>
          </w:p>
        </w:tc>
        <w:tc>
          <w:tcPr>
            <w:tcW w:w="1858" w:type="dxa"/>
            <w:tcBorders>
              <w:top w:val="single" w:sz="4" w:space="0" w:color="000000"/>
              <w:left w:val="single" w:sz="4" w:space="0" w:color="000000"/>
              <w:bottom w:val="single" w:sz="4" w:space="0" w:color="000000"/>
              <w:right w:val="single" w:sz="4" w:space="0" w:color="000000"/>
            </w:tcBorders>
          </w:tcPr>
          <w:p w14:paraId="584D7054" w14:textId="77777777" w:rsidR="00CB4091" w:rsidRDefault="001635E2">
            <w:pPr>
              <w:spacing w:after="17" w:line="259" w:lineRule="auto"/>
              <w:ind w:left="0" w:right="0" w:firstLine="0"/>
              <w:jc w:val="left"/>
            </w:pPr>
            <w:r>
              <w:rPr>
                <w:sz w:val="20"/>
              </w:rPr>
              <w:t xml:space="preserve">WLAN </w:t>
            </w:r>
          </w:p>
          <w:p w14:paraId="2DDB2992" w14:textId="77777777" w:rsidR="00CB4091" w:rsidRDefault="001635E2">
            <w:pPr>
              <w:spacing w:after="0" w:line="277" w:lineRule="auto"/>
              <w:ind w:left="0" w:right="0" w:firstLine="0"/>
              <w:jc w:val="left"/>
            </w:pPr>
            <w:r>
              <w:rPr>
                <w:sz w:val="20"/>
              </w:rPr>
              <w:t xml:space="preserve">802.11 szabványok Vezeték nélküli összetevők Rádiófrekvencia </w:t>
            </w:r>
          </w:p>
          <w:p w14:paraId="4BD6A4D3" w14:textId="77777777" w:rsidR="00CB4091" w:rsidRDefault="001635E2">
            <w:pPr>
              <w:spacing w:after="0" w:line="259" w:lineRule="auto"/>
              <w:ind w:left="0" w:right="0" w:firstLine="0"/>
              <w:jc w:val="left"/>
            </w:pPr>
            <w:r>
              <w:rPr>
                <w:sz w:val="20"/>
              </w:rPr>
              <w:t xml:space="preserve">Frekvenciasáv </w:t>
            </w:r>
          </w:p>
          <w:p w14:paraId="047E03E1" w14:textId="77777777" w:rsidR="00CB4091" w:rsidRDefault="001635E2">
            <w:pPr>
              <w:spacing w:after="0" w:line="259" w:lineRule="auto"/>
              <w:ind w:left="0" w:right="0" w:firstLine="0"/>
              <w:jc w:val="left"/>
            </w:pPr>
            <w:r>
              <w:rPr>
                <w:sz w:val="20"/>
              </w:rPr>
              <w:t xml:space="preserve">CSMA/CA </w:t>
            </w:r>
          </w:p>
          <w:p w14:paraId="71677E51" w14:textId="77777777" w:rsidR="00CB4091" w:rsidRDefault="001635E2">
            <w:pPr>
              <w:spacing w:after="38" w:line="240" w:lineRule="auto"/>
              <w:ind w:left="0" w:right="0" w:firstLine="0"/>
              <w:jc w:val="left"/>
            </w:pPr>
            <w:r>
              <w:rPr>
                <w:sz w:val="20"/>
              </w:rPr>
              <w:t xml:space="preserve">Menedzsmentkeretek </w:t>
            </w:r>
          </w:p>
          <w:p w14:paraId="2A65D061" w14:textId="77777777" w:rsidR="00CB4091" w:rsidRDefault="001635E2">
            <w:pPr>
              <w:spacing w:after="0" w:line="252" w:lineRule="auto"/>
              <w:ind w:left="0" w:right="0" w:firstLine="0"/>
              <w:jc w:val="left"/>
            </w:pPr>
            <w:r>
              <w:rPr>
                <w:sz w:val="20"/>
              </w:rPr>
              <w:t xml:space="preserve">Vezérlő keretek Vezeték nélküli támadási módok WLC </w:t>
            </w:r>
            <w:proofErr w:type="spellStart"/>
            <w:r>
              <w:rPr>
                <w:sz w:val="20"/>
              </w:rPr>
              <w:t>Lightweight</w:t>
            </w:r>
            <w:proofErr w:type="spellEnd"/>
            <w:r>
              <w:rPr>
                <w:sz w:val="20"/>
              </w:rPr>
              <w:t xml:space="preserve"> </w:t>
            </w:r>
          </w:p>
          <w:p w14:paraId="1EF7E2E5" w14:textId="77777777" w:rsidR="00CB4091" w:rsidRDefault="001635E2">
            <w:pPr>
              <w:spacing w:after="0" w:line="259" w:lineRule="auto"/>
              <w:ind w:left="0" w:right="0" w:firstLine="0"/>
              <w:jc w:val="left"/>
            </w:pPr>
            <w:r>
              <w:rPr>
                <w:sz w:val="20"/>
              </w:rPr>
              <w:t xml:space="preserve">AP </w:t>
            </w:r>
          </w:p>
          <w:p w14:paraId="26C833E0" w14:textId="77777777" w:rsidR="00CB4091" w:rsidRDefault="001635E2">
            <w:pPr>
              <w:spacing w:after="0" w:line="259" w:lineRule="auto"/>
              <w:ind w:left="0" w:right="0" w:firstLine="0"/>
              <w:jc w:val="left"/>
            </w:pPr>
            <w:r>
              <w:rPr>
                <w:sz w:val="20"/>
              </w:rPr>
              <w:t xml:space="preserve">CAPWAP </w:t>
            </w:r>
          </w:p>
        </w:tc>
        <w:tc>
          <w:tcPr>
            <w:tcW w:w="1858" w:type="dxa"/>
            <w:tcBorders>
              <w:top w:val="single" w:sz="4" w:space="0" w:color="000000"/>
              <w:left w:val="single" w:sz="4" w:space="0" w:color="000000"/>
              <w:bottom w:val="single" w:sz="4" w:space="0" w:color="000000"/>
              <w:right w:val="single" w:sz="4" w:space="0" w:color="000000"/>
            </w:tcBorders>
            <w:vAlign w:val="center"/>
          </w:tcPr>
          <w:p w14:paraId="697AD331" w14:textId="77777777" w:rsidR="00CB4091" w:rsidRDefault="001635E2">
            <w:pPr>
              <w:spacing w:after="0" w:line="259" w:lineRule="auto"/>
              <w:ind w:left="0" w:right="37" w:firstLine="0"/>
              <w:jc w:val="center"/>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2804EF32"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60591652" w14:textId="77777777" w:rsidR="00CB4091" w:rsidRDefault="001635E2">
            <w:pPr>
              <w:spacing w:after="0" w:line="259" w:lineRule="auto"/>
              <w:ind w:left="0" w:right="0" w:firstLine="0"/>
              <w:jc w:val="left"/>
            </w:pPr>
            <w:r>
              <w:rPr>
                <w:sz w:val="20"/>
              </w:rPr>
              <w:t xml:space="preserve"> </w:t>
            </w:r>
          </w:p>
        </w:tc>
      </w:tr>
      <w:tr w:rsidR="00CB4091" w14:paraId="43DF677B" w14:textId="77777777">
        <w:trPr>
          <w:trHeight w:val="2772"/>
        </w:trPr>
        <w:tc>
          <w:tcPr>
            <w:tcW w:w="1858" w:type="dxa"/>
            <w:tcBorders>
              <w:top w:val="single" w:sz="4" w:space="0" w:color="000000"/>
              <w:left w:val="single" w:sz="4" w:space="0" w:color="000000"/>
              <w:bottom w:val="single" w:sz="4" w:space="0" w:color="000000"/>
              <w:right w:val="single" w:sz="4" w:space="0" w:color="000000"/>
            </w:tcBorders>
          </w:tcPr>
          <w:p w14:paraId="076BE3D7" w14:textId="77777777" w:rsidR="00CB4091" w:rsidRDefault="001635E2">
            <w:pPr>
              <w:spacing w:after="0" w:line="259" w:lineRule="auto"/>
              <w:ind w:left="0" w:right="0" w:firstLine="0"/>
              <w:jc w:val="left"/>
            </w:pPr>
            <w:r>
              <w:rPr>
                <w:sz w:val="20"/>
              </w:rPr>
              <w:t xml:space="preserve">Értelmezi az irányítótábla bejegyzéseit IPv4- és IPv6környezetben. A statikus forgalomirányítás lehetőségeinek, működésének figyelembevételével, kisebb hálózatban statikus forgalomirányítást konfigurál. </w:t>
            </w:r>
          </w:p>
        </w:tc>
        <w:tc>
          <w:tcPr>
            <w:tcW w:w="1858" w:type="dxa"/>
            <w:tcBorders>
              <w:top w:val="single" w:sz="4" w:space="0" w:color="000000"/>
              <w:left w:val="single" w:sz="4" w:space="0" w:color="000000"/>
              <w:bottom w:val="single" w:sz="4" w:space="0" w:color="000000"/>
              <w:right w:val="single" w:sz="4" w:space="0" w:color="000000"/>
            </w:tcBorders>
            <w:vAlign w:val="center"/>
          </w:tcPr>
          <w:p w14:paraId="511062A8" w14:textId="77777777" w:rsidR="00CB4091" w:rsidRDefault="001635E2">
            <w:pPr>
              <w:spacing w:after="19" w:line="259" w:lineRule="auto"/>
              <w:ind w:left="0" w:right="0" w:firstLine="0"/>
              <w:jc w:val="left"/>
            </w:pPr>
            <w:r>
              <w:rPr>
                <w:sz w:val="20"/>
              </w:rPr>
              <w:t xml:space="preserve">Irányítótábla </w:t>
            </w:r>
          </w:p>
          <w:p w14:paraId="7CA59FAB" w14:textId="77777777" w:rsidR="00CB4091" w:rsidRDefault="001635E2">
            <w:pPr>
              <w:spacing w:after="0" w:line="257" w:lineRule="auto"/>
              <w:ind w:left="0" w:right="0" w:firstLine="0"/>
              <w:jc w:val="left"/>
            </w:pPr>
            <w:r>
              <w:rPr>
                <w:sz w:val="20"/>
              </w:rPr>
              <w:t xml:space="preserve">Legjobb útvonal Alapértelmezett útvonal </w:t>
            </w:r>
          </w:p>
          <w:p w14:paraId="78EB5EC0" w14:textId="77777777" w:rsidR="00CB4091" w:rsidRDefault="001635E2">
            <w:pPr>
              <w:spacing w:after="2" w:line="277" w:lineRule="auto"/>
              <w:ind w:left="0" w:right="0" w:firstLine="0"/>
              <w:jc w:val="left"/>
            </w:pPr>
            <w:r>
              <w:rPr>
                <w:sz w:val="20"/>
              </w:rPr>
              <w:t xml:space="preserve">Lebegő statikus útvonal </w:t>
            </w:r>
          </w:p>
          <w:p w14:paraId="789EE0DC" w14:textId="77777777" w:rsidR="00CB4091" w:rsidRDefault="001635E2">
            <w:pPr>
              <w:spacing w:after="0" w:line="259" w:lineRule="auto"/>
              <w:ind w:left="0" w:right="0" w:firstLine="0"/>
              <w:jc w:val="left"/>
            </w:pPr>
            <w:r>
              <w:rPr>
                <w:sz w:val="20"/>
              </w:rPr>
              <w:t xml:space="preserve">Összevont útvonal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02255488" w14:textId="77777777" w:rsidR="00CB4091" w:rsidRDefault="001635E2">
            <w:pPr>
              <w:spacing w:after="0" w:line="259" w:lineRule="auto"/>
              <w:ind w:left="1" w:right="0" w:firstLine="0"/>
              <w:jc w:val="center"/>
            </w:pPr>
            <w:r>
              <w:rPr>
                <w:sz w:val="20"/>
              </w:rPr>
              <w:t xml:space="preserve">Teljesen önállóan </w:t>
            </w:r>
          </w:p>
          <w:p w14:paraId="6D289B94" w14:textId="77777777" w:rsidR="00CB4091" w:rsidRDefault="001635E2">
            <w:pPr>
              <w:spacing w:after="0" w:line="259" w:lineRule="auto"/>
              <w:ind w:left="52" w:right="0" w:firstLine="0"/>
              <w:jc w:val="center"/>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14:paraId="49E5631F"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0186B77" w14:textId="77777777" w:rsidR="00CB4091" w:rsidRDefault="001635E2">
            <w:pPr>
              <w:spacing w:after="0" w:line="259" w:lineRule="auto"/>
              <w:ind w:left="0" w:right="0" w:firstLine="0"/>
              <w:jc w:val="left"/>
            </w:pPr>
            <w:r>
              <w:rPr>
                <w:sz w:val="20"/>
              </w:rPr>
              <w:t xml:space="preserve"> </w:t>
            </w:r>
          </w:p>
        </w:tc>
      </w:tr>
    </w:tbl>
    <w:p w14:paraId="6C91BCD0" w14:textId="77777777" w:rsidR="00CB4091" w:rsidRDefault="001635E2">
      <w:pPr>
        <w:spacing w:after="0" w:line="259" w:lineRule="auto"/>
        <w:ind w:left="0" w:right="0" w:firstLine="0"/>
        <w:jc w:val="left"/>
      </w:pPr>
      <w:r>
        <w:t xml:space="preserve"> </w:t>
      </w:r>
    </w:p>
    <w:p w14:paraId="2E056AF4" w14:textId="77777777" w:rsidR="00CB4091" w:rsidRDefault="001635E2">
      <w:pPr>
        <w:spacing w:after="17" w:line="259" w:lineRule="auto"/>
        <w:ind w:left="0" w:right="0" w:firstLine="0"/>
        <w:jc w:val="left"/>
      </w:pPr>
      <w:r>
        <w:t xml:space="preserve"> </w:t>
      </w:r>
    </w:p>
    <w:p w14:paraId="20E4E1FE" w14:textId="77777777" w:rsidR="00CB4091" w:rsidRDefault="001635E2">
      <w:pPr>
        <w:pStyle w:val="Cmsor6"/>
        <w:tabs>
          <w:tab w:val="center" w:pos="755"/>
          <w:tab w:val="center" w:pos="2522"/>
        </w:tabs>
        <w:ind w:left="0" w:right="0" w:firstLine="0"/>
      </w:pPr>
      <w:r>
        <w:rPr>
          <w:rFonts w:ascii="Calibri" w:eastAsia="Calibri" w:hAnsi="Calibri" w:cs="Calibri"/>
          <w:b w:val="0"/>
          <w:sz w:val="22"/>
        </w:rPr>
        <w:tab/>
      </w:r>
      <w:r>
        <w:t>3.7.1.4</w:t>
      </w:r>
      <w:r>
        <w:rPr>
          <w:rFonts w:ascii="Arial" w:eastAsia="Arial" w:hAnsi="Arial" w:cs="Arial"/>
        </w:rPr>
        <w:t xml:space="preserve"> </w:t>
      </w:r>
      <w:r>
        <w:rPr>
          <w:rFonts w:ascii="Arial" w:eastAsia="Arial" w:hAnsi="Arial" w:cs="Arial"/>
        </w:rPr>
        <w:tab/>
      </w:r>
      <w:r>
        <w:t xml:space="preserve">A tantárgy témakörei </w:t>
      </w:r>
    </w:p>
    <w:p w14:paraId="07BE8E77" w14:textId="77777777" w:rsidR="00CB4091" w:rsidRDefault="001635E2">
      <w:pPr>
        <w:spacing w:after="18" w:line="259" w:lineRule="auto"/>
        <w:ind w:left="0" w:right="0" w:firstLine="0"/>
        <w:jc w:val="left"/>
      </w:pPr>
      <w:r>
        <w:t xml:space="preserve"> </w:t>
      </w:r>
    </w:p>
    <w:p w14:paraId="346C1FC2" w14:textId="77777777" w:rsidR="00CB4091" w:rsidRDefault="001635E2">
      <w:pPr>
        <w:tabs>
          <w:tab w:val="center" w:pos="845"/>
          <w:tab w:val="center" w:pos="4114"/>
        </w:tabs>
        <w:ind w:left="0" w:right="0" w:firstLine="0"/>
        <w:jc w:val="left"/>
      </w:pPr>
      <w:r>
        <w:rPr>
          <w:rFonts w:ascii="Calibri" w:eastAsia="Calibri" w:hAnsi="Calibri" w:cs="Calibri"/>
          <w:sz w:val="22"/>
        </w:rPr>
        <w:tab/>
      </w:r>
      <w:r>
        <w:rPr>
          <w:b/>
          <w:i/>
        </w:rPr>
        <w:t>3.7.1.4.1</w:t>
      </w:r>
      <w:r>
        <w:rPr>
          <w:rFonts w:ascii="Arial" w:eastAsia="Arial" w:hAnsi="Arial" w:cs="Arial"/>
          <w:b/>
          <w:i/>
        </w:rPr>
        <w:t xml:space="preserve"> </w:t>
      </w:r>
      <w:r>
        <w:rPr>
          <w:rFonts w:ascii="Arial" w:eastAsia="Arial" w:hAnsi="Arial" w:cs="Arial"/>
          <w:b/>
          <w:i/>
        </w:rPr>
        <w:tab/>
      </w:r>
      <w:r>
        <w:t>Hálózati eszközök alapszintű konfigurációja</w:t>
      </w:r>
      <w:r>
        <w:rPr>
          <w:b/>
          <w:i/>
        </w:rPr>
        <w:t xml:space="preserve"> </w:t>
      </w:r>
    </w:p>
    <w:p w14:paraId="330B159E" w14:textId="77777777" w:rsidR="00CB4091" w:rsidRDefault="001635E2">
      <w:pPr>
        <w:ind w:left="293" w:right="0"/>
      </w:pPr>
      <w:r>
        <w:t xml:space="preserve">A témakör célja, hogy a tanulók képesek legyenek hálózati eszközökkel sávon kívüli és sávon belüli kapcsolatot létesíteni, és kapcsolók, illetve forgalomirányítók alapszintű konfigurációját elvégezni. </w:t>
      </w:r>
    </w:p>
    <w:p w14:paraId="4B491475" w14:textId="77777777" w:rsidR="00CB4091" w:rsidRDefault="001635E2">
      <w:pPr>
        <w:ind w:left="293" w:right="0"/>
      </w:pPr>
      <w:r>
        <w:t xml:space="preserve">A témakör elvégzését követően a tanuló az alábbi ismeretekkel és gyakorlati készségekkel fog rendelkezni: </w:t>
      </w:r>
    </w:p>
    <w:p w14:paraId="4DA29FF9" w14:textId="77777777" w:rsidR="00CB4091" w:rsidRDefault="001635E2">
      <w:pPr>
        <w:ind w:left="1147" w:right="0" w:hanging="360"/>
      </w:pPr>
      <w:r>
        <w:t>‒</w:t>
      </w:r>
      <w:r>
        <w:rPr>
          <w:rFonts w:ascii="Arial" w:eastAsia="Arial" w:hAnsi="Arial" w:cs="Arial"/>
        </w:rPr>
        <w:t xml:space="preserve"> </w:t>
      </w:r>
      <w:r>
        <w:t xml:space="preserve">Képes konzolkapcsolatot kialakítani számítógép és hálózati eszköz (kapcsoló, forgalomirányító) között. Ismer legalább egy terminálemulációs szoftvert, és képes annak használatával a hálózati eszköz konfigurációs felületéhez hozzáférni. </w:t>
      </w:r>
    </w:p>
    <w:p w14:paraId="72DFFAA1" w14:textId="77777777" w:rsidR="00CB4091" w:rsidRDefault="001635E2">
      <w:pPr>
        <w:ind w:left="1147" w:right="0" w:hanging="360"/>
      </w:pPr>
      <w:r>
        <w:t>‒</w:t>
      </w:r>
      <w:r>
        <w:rPr>
          <w:rFonts w:ascii="Arial" w:eastAsia="Arial" w:hAnsi="Arial" w:cs="Arial"/>
        </w:rPr>
        <w:t xml:space="preserve"> </w:t>
      </w:r>
      <w:r>
        <w:t xml:space="preserve">Tisztában van a kapcsoló kezdeti konfigurációját megvalósító parancsokkal, és képes ezen parancsok használatára. Képes a kapcsoló alapszintű konfigurációját elvégezni (eszköznév beállítása, privilegizált mód és vonali jelszavak beállítása, bejelentkezési és nap üzenetének beállítása, parancselőzmények számának korlátozása). </w:t>
      </w:r>
    </w:p>
    <w:p w14:paraId="159EF744" w14:textId="77777777" w:rsidR="00CB4091" w:rsidRDefault="001635E2">
      <w:pPr>
        <w:ind w:left="797" w:right="0"/>
      </w:pPr>
      <w:r>
        <w:t>‒</w:t>
      </w:r>
      <w:r>
        <w:rPr>
          <w:rFonts w:ascii="Arial" w:eastAsia="Arial" w:hAnsi="Arial" w:cs="Arial"/>
        </w:rPr>
        <w:t xml:space="preserve"> </w:t>
      </w:r>
      <w:r>
        <w:t xml:space="preserve">Képes kapcsolón felügyeleti IP-cím és alapértelmezett átjáró beállítására. </w:t>
      </w:r>
    </w:p>
    <w:p w14:paraId="0E809A16" w14:textId="77777777" w:rsidR="00CB4091" w:rsidRDefault="001635E2">
      <w:pPr>
        <w:ind w:left="1147" w:right="0" w:hanging="360"/>
      </w:pPr>
      <w:r>
        <w:t>‒</w:t>
      </w:r>
      <w:r>
        <w:rPr>
          <w:rFonts w:ascii="Arial" w:eastAsia="Arial" w:hAnsi="Arial" w:cs="Arial"/>
        </w:rPr>
        <w:t xml:space="preserve"> </w:t>
      </w:r>
      <w:r>
        <w:t xml:space="preserve">Képes kapcsolón telnet és SSH-kapcsolat konfigurálására. Tisztában van a telnet és az SSH-protokollok közötti különbséggel. Adatforgalom elfogására alkalmas </w:t>
      </w:r>
      <w:r>
        <w:lastRenderedPageBreak/>
        <w:t xml:space="preserve">szoftver használatával képes telnet forgalom elfogására és az elfogott csomagok elemzésére. </w:t>
      </w:r>
    </w:p>
    <w:p w14:paraId="76A4022D" w14:textId="77777777" w:rsidR="00CB4091" w:rsidRDefault="001635E2">
      <w:pPr>
        <w:ind w:left="1147" w:right="0" w:hanging="360"/>
      </w:pPr>
      <w:r>
        <w:t>‒</w:t>
      </w:r>
      <w:r>
        <w:rPr>
          <w:rFonts w:ascii="Arial" w:eastAsia="Arial" w:hAnsi="Arial" w:cs="Arial"/>
        </w:rPr>
        <w:t xml:space="preserve"> </w:t>
      </w:r>
      <w:r>
        <w:t xml:space="preserve">Tisztában van a forgalomirányító kezdeti konfigurációját megvalósító parancsokkal, és képes ezen parancsok használatára. </w:t>
      </w:r>
    </w:p>
    <w:p w14:paraId="0CF45D6E" w14:textId="77777777" w:rsidR="00CB4091" w:rsidRDefault="001635E2">
      <w:pPr>
        <w:ind w:left="1147" w:right="0" w:hanging="360"/>
      </w:pPr>
      <w:r>
        <w:t>‒</w:t>
      </w:r>
      <w:r>
        <w:rPr>
          <w:rFonts w:ascii="Arial" w:eastAsia="Arial" w:hAnsi="Arial" w:cs="Arial"/>
        </w:rPr>
        <w:t xml:space="preserve"> </w:t>
      </w:r>
      <w:r>
        <w:t xml:space="preserve">Képes forgalomirányító interfészeinek konfigurálására (IP-cím és alhálózati maszk beállítása, leírás megadása, interfész engedélyezése és tiltása). </w:t>
      </w:r>
    </w:p>
    <w:p w14:paraId="15B0F9CA" w14:textId="77777777" w:rsidR="00CB4091" w:rsidRDefault="001635E2">
      <w:pPr>
        <w:ind w:left="1147" w:right="0" w:hanging="360"/>
      </w:pPr>
      <w:r>
        <w:t>‒</w:t>
      </w:r>
      <w:r>
        <w:rPr>
          <w:rFonts w:ascii="Arial" w:eastAsia="Arial" w:hAnsi="Arial" w:cs="Arial"/>
        </w:rPr>
        <w:t xml:space="preserve"> </w:t>
      </w:r>
      <w:r>
        <w:t xml:space="preserve">Képes forgalomirányító tábla megjelenítésére, és tudja értelmezni a közvetlenül csatlakozó hálózatokat jelölő sorokat.  </w:t>
      </w:r>
    </w:p>
    <w:p w14:paraId="416B7008" w14:textId="77777777" w:rsidR="00CB4091" w:rsidRDefault="001635E2">
      <w:pPr>
        <w:ind w:left="1147" w:right="0" w:hanging="360"/>
      </w:pPr>
      <w:r>
        <w:t>‒</w:t>
      </w:r>
      <w:r>
        <w:rPr>
          <w:rFonts w:ascii="Arial" w:eastAsia="Arial" w:hAnsi="Arial" w:cs="Arial"/>
        </w:rPr>
        <w:t xml:space="preserve"> </w:t>
      </w:r>
      <w:r>
        <w:t xml:space="preserve">Képes végberendezéseket csatlakoztatni a hálózati eszközökhöz, és képes azok IP-konfigurációját elvégezni.  </w:t>
      </w:r>
    </w:p>
    <w:p w14:paraId="51B5BED8" w14:textId="77777777" w:rsidR="00CB4091" w:rsidRDefault="001635E2">
      <w:pPr>
        <w:ind w:left="797" w:right="0"/>
      </w:pPr>
      <w:r>
        <w:t>‒</w:t>
      </w:r>
      <w:r>
        <w:rPr>
          <w:rFonts w:ascii="Arial" w:eastAsia="Arial" w:hAnsi="Arial" w:cs="Arial"/>
        </w:rPr>
        <w:t xml:space="preserve"> </w:t>
      </w:r>
      <w:r>
        <w:t xml:space="preserve">Képes ellenőrizni a közvetlenül csatlakozó hálózatok elérhetőségét.  </w:t>
      </w:r>
    </w:p>
    <w:p w14:paraId="44673970" w14:textId="77777777" w:rsidR="00CB4091" w:rsidRDefault="001635E2">
      <w:pPr>
        <w:ind w:left="1147" w:right="0" w:hanging="360"/>
      </w:pPr>
      <w:r>
        <w:t>‒</w:t>
      </w:r>
      <w:r>
        <w:rPr>
          <w:rFonts w:ascii="Arial" w:eastAsia="Arial" w:hAnsi="Arial" w:cs="Arial"/>
        </w:rPr>
        <w:t xml:space="preserve"> </w:t>
      </w:r>
      <w:r>
        <w:t xml:space="preserve">Képes hibaelhárítást végezni nem megfelelően működő, közvetlenül csatlakozó hálózatok között. Észreveszi a hálózatelérési hibát okozó téves konfigurációt, és képes annak korrigálására. </w:t>
      </w:r>
    </w:p>
    <w:p w14:paraId="471356C7" w14:textId="77777777" w:rsidR="00CB4091" w:rsidRDefault="001635E2">
      <w:pPr>
        <w:spacing w:after="0" w:line="259" w:lineRule="auto"/>
        <w:ind w:left="0" w:right="0" w:firstLine="0"/>
        <w:jc w:val="left"/>
      </w:pPr>
      <w:r>
        <w:t xml:space="preserve"> </w:t>
      </w:r>
      <w:r>
        <w:tab/>
        <w:t xml:space="preserve"> </w:t>
      </w:r>
    </w:p>
    <w:p w14:paraId="4BF4E902" w14:textId="77777777" w:rsidR="00CB4091" w:rsidRDefault="001635E2">
      <w:pPr>
        <w:spacing w:after="10" w:line="259" w:lineRule="auto"/>
        <w:ind w:left="0" w:right="0" w:firstLine="0"/>
        <w:jc w:val="left"/>
      </w:pPr>
      <w:r>
        <w:t xml:space="preserve"> </w:t>
      </w:r>
    </w:p>
    <w:p w14:paraId="0D9BCDF7" w14:textId="77777777" w:rsidR="00CB4091" w:rsidRDefault="001635E2">
      <w:pPr>
        <w:tabs>
          <w:tab w:val="center" w:pos="845"/>
          <w:tab w:val="center" w:pos="2860"/>
        </w:tabs>
        <w:ind w:left="0" w:right="0" w:firstLine="0"/>
        <w:jc w:val="left"/>
      </w:pPr>
      <w:r>
        <w:rPr>
          <w:rFonts w:ascii="Calibri" w:eastAsia="Calibri" w:hAnsi="Calibri" w:cs="Calibri"/>
          <w:sz w:val="22"/>
        </w:rPr>
        <w:tab/>
      </w:r>
      <w:r>
        <w:rPr>
          <w:b/>
          <w:i/>
        </w:rPr>
        <w:t>3.7.1.4.2</w:t>
      </w:r>
      <w:r>
        <w:rPr>
          <w:rFonts w:ascii="Arial" w:eastAsia="Arial" w:hAnsi="Arial" w:cs="Arial"/>
          <w:b/>
          <w:i/>
        </w:rPr>
        <w:t xml:space="preserve"> </w:t>
      </w:r>
      <w:r>
        <w:rPr>
          <w:rFonts w:ascii="Arial" w:eastAsia="Arial" w:hAnsi="Arial" w:cs="Arial"/>
          <w:b/>
          <w:i/>
        </w:rPr>
        <w:tab/>
      </w:r>
      <w:r>
        <w:t xml:space="preserve">Kapcsolási alapok </w:t>
      </w:r>
    </w:p>
    <w:p w14:paraId="2D394736" w14:textId="77777777" w:rsidR="00CB4091" w:rsidRDefault="001635E2">
      <w:pPr>
        <w:ind w:left="293" w:right="0"/>
      </w:pPr>
      <w:r>
        <w:t xml:space="preserve">A témakör célja, hogy a tanulók megismerjék a kapcsoló működését, a kapcsolási módokat. </w:t>
      </w:r>
    </w:p>
    <w:p w14:paraId="096DAB3A" w14:textId="77777777" w:rsidR="00CB4091" w:rsidRDefault="001635E2">
      <w:pPr>
        <w:ind w:left="293" w:right="0"/>
      </w:pPr>
      <w:r>
        <w:t xml:space="preserve">A témakör elvégzését követően a tanuló az alábbi ismeretekkel és gyakorlati készségekkel fog rendelkezni: </w:t>
      </w:r>
    </w:p>
    <w:p w14:paraId="4F4E83EC" w14:textId="77777777" w:rsidR="00CB4091" w:rsidRDefault="001635E2">
      <w:pPr>
        <w:ind w:left="988" w:right="0" w:hanging="360"/>
      </w:pPr>
      <w:r>
        <w:t>‒</w:t>
      </w:r>
      <w:r>
        <w:rPr>
          <w:rFonts w:ascii="Arial" w:eastAsia="Arial" w:hAnsi="Arial" w:cs="Arial"/>
        </w:rPr>
        <w:t xml:space="preserve"> </w:t>
      </w:r>
      <w:r>
        <w:t xml:space="preserve">Tisztában van a második </w:t>
      </w:r>
      <w:proofErr w:type="spellStart"/>
      <w:r>
        <w:t>rétegbeli</w:t>
      </w:r>
      <w:proofErr w:type="spellEnd"/>
      <w:r>
        <w:t xml:space="preserve"> kerettovábbítás folyamatával. Tudja, hogy a kapcsoló esetében mire szolgál a MAC-tábla. Ismeri a MAC-tábla felépítésének folyamatát, és használatának módját. Képes a kapcsoló MAC-tábláját megjeleníteni, kiüríteni. </w:t>
      </w:r>
    </w:p>
    <w:p w14:paraId="1227C2E3" w14:textId="77777777" w:rsidR="00CB4091" w:rsidRDefault="001635E2">
      <w:pPr>
        <w:ind w:left="988" w:right="0" w:hanging="360"/>
      </w:pPr>
      <w:r>
        <w:t>‒</w:t>
      </w:r>
      <w:r>
        <w:rPr>
          <w:rFonts w:ascii="Arial" w:eastAsia="Arial" w:hAnsi="Arial" w:cs="Arial"/>
        </w:rPr>
        <w:t xml:space="preserve"> </w:t>
      </w:r>
      <w:r>
        <w:t xml:space="preserve">Adatforgalom elfogására alkalmas szoftver vagy szimulációs szoftver használatával képes a kapcsoló MAC-táblájának felépítését nyomon követni. </w:t>
      </w:r>
    </w:p>
    <w:p w14:paraId="1A6C4340" w14:textId="77777777" w:rsidR="00CB4091" w:rsidRDefault="001635E2">
      <w:pPr>
        <w:ind w:left="988" w:right="0" w:hanging="360"/>
      </w:pPr>
      <w:r>
        <w:t>‒</w:t>
      </w:r>
      <w:r>
        <w:rPr>
          <w:rFonts w:ascii="Arial" w:eastAsia="Arial" w:hAnsi="Arial" w:cs="Arial"/>
        </w:rPr>
        <w:t xml:space="preserve"> </w:t>
      </w:r>
      <w:r>
        <w:t>Ismeri a kapcsolási módokat (töredékmentes továbbítás, gyorstovábbítás, tárol-</w:t>
      </w:r>
      <w:proofErr w:type="spellStart"/>
      <w:r>
        <w:t>éstovábbít</w:t>
      </w:r>
      <w:proofErr w:type="spellEnd"/>
      <w:r>
        <w:t xml:space="preserve"> módszer), és képes azok összehasonlítására. </w:t>
      </w:r>
    </w:p>
    <w:p w14:paraId="465CBE59" w14:textId="77777777" w:rsidR="00CB4091" w:rsidRDefault="001635E2">
      <w:pPr>
        <w:ind w:left="988" w:right="0" w:hanging="360"/>
      </w:pPr>
      <w:r>
        <w:t>‒</w:t>
      </w:r>
      <w:r>
        <w:rPr>
          <w:rFonts w:ascii="Arial" w:eastAsia="Arial" w:hAnsi="Arial" w:cs="Arial"/>
        </w:rPr>
        <w:t xml:space="preserve"> </w:t>
      </w:r>
      <w:r>
        <w:t xml:space="preserve">Tisztában van az ütközési tartomány és a szórási tartomány fogalmával. Képes az ütközési és a szórási tartomány összehasonlítására és megkülönböztetésére. Adott topológián képes az ütközési és a szórási tartományok megállapítására.  </w:t>
      </w:r>
    </w:p>
    <w:p w14:paraId="6EFF3CD6" w14:textId="77777777" w:rsidR="00CB4091" w:rsidRDefault="001635E2">
      <w:pPr>
        <w:spacing w:after="13" w:line="259" w:lineRule="auto"/>
        <w:ind w:left="0" w:right="0" w:firstLine="0"/>
        <w:jc w:val="left"/>
      </w:pPr>
      <w:r>
        <w:t xml:space="preserve"> </w:t>
      </w:r>
    </w:p>
    <w:p w14:paraId="50CDDC25" w14:textId="77777777" w:rsidR="00CB4091" w:rsidRDefault="001635E2">
      <w:pPr>
        <w:tabs>
          <w:tab w:val="center" w:pos="845"/>
          <w:tab w:val="center" w:pos="4713"/>
        </w:tabs>
        <w:ind w:left="0" w:right="0" w:firstLine="0"/>
        <w:jc w:val="left"/>
      </w:pPr>
      <w:r>
        <w:rPr>
          <w:rFonts w:ascii="Calibri" w:eastAsia="Calibri" w:hAnsi="Calibri" w:cs="Calibri"/>
          <w:sz w:val="22"/>
        </w:rPr>
        <w:tab/>
      </w:r>
      <w:r>
        <w:rPr>
          <w:b/>
          <w:i/>
        </w:rPr>
        <w:t>3.7.1.4.3</w:t>
      </w:r>
      <w:r>
        <w:rPr>
          <w:rFonts w:ascii="Arial" w:eastAsia="Arial" w:hAnsi="Arial" w:cs="Arial"/>
          <w:b/>
          <w:i/>
        </w:rPr>
        <w:t xml:space="preserve"> </w:t>
      </w:r>
      <w:r>
        <w:rPr>
          <w:rFonts w:ascii="Arial" w:eastAsia="Arial" w:hAnsi="Arial" w:cs="Arial"/>
          <w:b/>
          <w:i/>
        </w:rPr>
        <w:tab/>
      </w:r>
      <w:r>
        <w:t xml:space="preserve">VLAN-ok használata, VLAN-ok közti forgalomirányítás </w:t>
      </w:r>
    </w:p>
    <w:p w14:paraId="048361C5" w14:textId="77777777" w:rsidR="00CB4091" w:rsidRDefault="001635E2">
      <w:pPr>
        <w:ind w:left="293" w:right="0"/>
      </w:pPr>
      <w:r>
        <w:t xml:space="preserve">A témakör célja, hogy a tanulók ismerjék meg a VLAN-ok szerepét, legyenek képesek VLAN-ok kialakítására, és legyenek tisztában a </w:t>
      </w:r>
      <w:proofErr w:type="spellStart"/>
      <w:r>
        <w:t>trönk</w:t>
      </w:r>
      <w:proofErr w:type="spellEnd"/>
      <w:r>
        <w:t xml:space="preserve"> kapcsolatok szerepével. A tanulók ismerkedjenek meg a VLAN-ok közti forgalomirányítás lehetőségeivel, és legyenek képesek VLAN-ok közti forgalomirányítást megvalósítani.  </w:t>
      </w:r>
    </w:p>
    <w:p w14:paraId="3F4A6C60" w14:textId="77777777" w:rsidR="00CB4091" w:rsidRDefault="001635E2">
      <w:pPr>
        <w:ind w:left="293" w:right="0"/>
      </w:pPr>
      <w:r>
        <w:t xml:space="preserve">A témakör elvégzését követően a tanuló az alábbi ismeretekkel és gyakorlati készségekkel fog rendelkezni.  </w:t>
      </w:r>
    </w:p>
    <w:p w14:paraId="252C865A" w14:textId="77777777" w:rsidR="00CB4091" w:rsidRDefault="001635E2">
      <w:pPr>
        <w:ind w:left="988" w:right="0" w:hanging="360"/>
      </w:pPr>
      <w:r>
        <w:t>‒</w:t>
      </w:r>
      <w:r>
        <w:rPr>
          <w:rFonts w:ascii="Arial" w:eastAsia="Arial" w:hAnsi="Arial" w:cs="Arial"/>
        </w:rPr>
        <w:t xml:space="preserve"> </w:t>
      </w:r>
      <w:r>
        <w:t xml:space="preserve">Tisztában van a VLAN-ok szerepével, jelentőségével. Érti a VLAN-ok használatának célját. </w:t>
      </w:r>
    </w:p>
    <w:p w14:paraId="382AFE9E" w14:textId="77777777" w:rsidR="00CB4091" w:rsidRDefault="001635E2">
      <w:pPr>
        <w:ind w:left="988" w:right="0" w:hanging="360"/>
      </w:pPr>
      <w:r>
        <w:t>‒</w:t>
      </w:r>
      <w:r>
        <w:rPr>
          <w:rFonts w:ascii="Arial" w:eastAsia="Arial" w:hAnsi="Arial" w:cs="Arial"/>
        </w:rPr>
        <w:t xml:space="preserve"> </w:t>
      </w:r>
      <w:r>
        <w:t xml:space="preserve">Ismeri a VLAN-ok fontosabb típusait: adat, hang, felügyeleti és natív VLAN, és tisztában van a VLAN-ok megvalósításának módjaival. </w:t>
      </w:r>
    </w:p>
    <w:p w14:paraId="6476B7A8" w14:textId="77777777" w:rsidR="00CB4091" w:rsidRDefault="001635E2">
      <w:pPr>
        <w:ind w:left="988" w:right="0" w:hanging="360"/>
      </w:pPr>
      <w:r>
        <w:lastRenderedPageBreak/>
        <w:t>‒</w:t>
      </w:r>
      <w:r>
        <w:rPr>
          <w:rFonts w:ascii="Arial" w:eastAsia="Arial" w:hAnsi="Arial" w:cs="Arial"/>
        </w:rPr>
        <w:t xml:space="preserve"> </w:t>
      </w:r>
      <w:r>
        <w:t xml:space="preserve">Tisztában van a VLAN ID fogalmával, szerepével. Ismeri a normál és kiterjesztett VLAN létrehozására használható VLAN ID-tartományt. Érti a normál és a kiterjesztett VLAN közötti különbségeket. </w:t>
      </w:r>
    </w:p>
    <w:p w14:paraId="39709414" w14:textId="77777777" w:rsidR="00CB4091" w:rsidRDefault="001635E2">
      <w:pPr>
        <w:ind w:left="638" w:right="0"/>
      </w:pPr>
      <w:r>
        <w:t>‒</w:t>
      </w:r>
      <w:r>
        <w:rPr>
          <w:rFonts w:ascii="Arial" w:eastAsia="Arial" w:hAnsi="Arial" w:cs="Arial"/>
        </w:rPr>
        <w:t xml:space="preserve"> </w:t>
      </w:r>
      <w:r>
        <w:t xml:space="preserve">Képes VLAN-ok létrehozására, törlésére, módosítására. </w:t>
      </w:r>
    </w:p>
    <w:p w14:paraId="2EED9A42" w14:textId="77777777" w:rsidR="00CB4091" w:rsidRDefault="001635E2">
      <w:pPr>
        <w:ind w:left="988" w:right="0" w:hanging="360"/>
      </w:pPr>
      <w:r>
        <w:t>‒</w:t>
      </w:r>
      <w:r>
        <w:rPr>
          <w:rFonts w:ascii="Arial" w:eastAsia="Arial" w:hAnsi="Arial" w:cs="Arial"/>
        </w:rPr>
        <w:t xml:space="preserve"> </w:t>
      </w:r>
      <w:r>
        <w:t xml:space="preserve">Tisztában van a kapcsoló </w:t>
      </w:r>
      <w:proofErr w:type="spellStart"/>
      <w:r>
        <w:t>portjainak</w:t>
      </w:r>
      <w:proofErr w:type="spellEnd"/>
      <w:r>
        <w:t xml:space="preserve"> lehetséges működési módjaival (hozzáférési, </w:t>
      </w:r>
      <w:proofErr w:type="spellStart"/>
      <w:r>
        <w:t>trönk</w:t>
      </w:r>
      <w:proofErr w:type="spellEnd"/>
      <w:r>
        <w:t xml:space="preserve">), érti a két működési mód közötti különbséget. Adott topológián önállóan meg tudja határozni, hogy a szereplő kapcsolóportoknak melyik módban kellene működniük. </w:t>
      </w:r>
    </w:p>
    <w:p w14:paraId="6C43AB64" w14:textId="77777777" w:rsidR="00CB4091" w:rsidRDefault="001635E2">
      <w:pPr>
        <w:ind w:left="638" w:right="0"/>
      </w:pPr>
      <w:r>
        <w:t>‒</w:t>
      </w:r>
      <w:r>
        <w:rPr>
          <w:rFonts w:ascii="Arial" w:eastAsia="Arial" w:hAnsi="Arial" w:cs="Arial"/>
        </w:rPr>
        <w:t xml:space="preserve"> </w:t>
      </w:r>
      <w:r>
        <w:t xml:space="preserve">Képes a kapcsoló </w:t>
      </w:r>
      <w:proofErr w:type="spellStart"/>
      <w:r>
        <w:t>portjait</w:t>
      </w:r>
      <w:proofErr w:type="spellEnd"/>
      <w:r>
        <w:t xml:space="preserve"> hozzáférési módúra konfigurálni és VLAN-hoz rendelni. ‒</w:t>
      </w:r>
      <w:r>
        <w:rPr>
          <w:rFonts w:ascii="Arial" w:eastAsia="Arial" w:hAnsi="Arial" w:cs="Arial"/>
        </w:rPr>
        <w:t xml:space="preserve"> </w:t>
      </w:r>
      <w:r>
        <w:t xml:space="preserve">Képes a kapcsoló </w:t>
      </w:r>
      <w:proofErr w:type="spellStart"/>
      <w:r>
        <w:t>portjait</w:t>
      </w:r>
      <w:proofErr w:type="spellEnd"/>
      <w:r>
        <w:t xml:space="preserve"> </w:t>
      </w:r>
      <w:proofErr w:type="spellStart"/>
      <w:r>
        <w:t>trönk</w:t>
      </w:r>
      <w:proofErr w:type="spellEnd"/>
      <w:r>
        <w:t xml:space="preserve"> módúra konfigurálni, azon a natív és az átengedett VLAN-</w:t>
      </w:r>
      <w:proofErr w:type="spellStart"/>
      <w:r>
        <w:t>okat</w:t>
      </w:r>
      <w:proofErr w:type="spellEnd"/>
      <w:r>
        <w:t xml:space="preserve"> beállítani. </w:t>
      </w:r>
    </w:p>
    <w:p w14:paraId="7B131E39" w14:textId="77777777" w:rsidR="00CB4091" w:rsidRDefault="001635E2">
      <w:pPr>
        <w:ind w:left="988" w:right="0" w:hanging="360"/>
      </w:pPr>
      <w:r>
        <w:t>‒</w:t>
      </w:r>
      <w:r>
        <w:rPr>
          <w:rFonts w:ascii="Arial" w:eastAsia="Arial" w:hAnsi="Arial" w:cs="Arial"/>
        </w:rPr>
        <w:t xml:space="preserve"> </w:t>
      </w:r>
      <w:r>
        <w:t xml:space="preserve">Ismeri a 802.1q protokollt, és adatforgalom elfogására alkalmas szoftverrel vagy szimulációs szoftverrel képes 802.1q keret elemzésére.  </w:t>
      </w:r>
    </w:p>
    <w:p w14:paraId="277B7D80" w14:textId="77777777" w:rsidR="00CB4091" w:rsidRDefault="001635E2">
      <w:pPr>
        <w:ind w:left="988" w:right="0" w:hanging="360"/>
      </w:pPr>
      <w:r>
        <w:t>‒</w:t>
      </w:r>
      <w:r>
        <w:rPr>
          <w:rFonts w:ascii="Arial" w:eastAsia="Arial" w:hAnsi="Arial" w:cs="Arial"/>
        </w:rPr>
        <w:t xml:space="preserve"> </w:t>
      </w:r>
      <w:r>
        <w:t xml:space="preserve">Képes egy adott kapcsolón a hozzáférési </w:t>
      </w:r>
      <w:proofErr w:type="spellStart"/>
      <w:r>
        <w:t>portként</w:t>
      </w:r>
      <w:proofErr w:type="spellEnd"/>
      <w:r>
        <w:t xml:space="preserve"> működő portok és a hozzájuk rendelt VLAN-ok megjelenítésére. Képes egy kapcsolón a </w:t>
      </w:r>
      <w:proofErr w:type="spellStart"/>
      <w:r>
        <w:t>trönkként</w:t>
      </w:r>
      <w:proofErr w:type="spellEnd"/>
      <w:r>
        <w:t xml:space="preserve"> működő portok megjelenítésére. Képes arra, hogy egy kapcsoló </w:t>
      </w:r>
      <w:proofErr w:type="spellStart"/>
      <w:r>
        <w:t>portján</w:t>
      </w:r>
      <w:proofErr w:type="spellEnd"/>
      <w:r>
        <w:t xml:space="preserve"> ellenőrizze a működési módot (hozzáférési, </w:t>
      </w:r>
      <w:proofErr w:type="spellStart"/>
      <w:r>
        <w:t>trönk</w:t>
      </w:r>
      <w:proofErr w:type="spellEnd"/>
      <w:r>
        <w:t xml:space="preserve">). </w:t>
      </w:r>
    </w:p>
    <w:p w14:paraId="478A56AA" w14:textId="77777777" w:rsidR="00CB4091" w:rsidRDefault="001635E2">
      <w:pPr>
        <w:ind w:left="638" w:right="0"/>
      </w:pPr>
      <w:r>
        <w:t>‒</w:t>
      </w:r>
      <w:r>
        <w:rPr>
          <w:rFonts w:ascii="Arial" w:eastAsia="Arial" w:hAnsi="Arial" w:cs="Arial"/>
        </w:rPr>
        <w:t xml:space="preserve"> </w:t>
      </w:r>
      <w:r>
        <w:t xml:space="preserve">Képes a hozzáférési és a </w:t>
      </w:r>
      <w:proofErr w:type="spellStart"/>
      <w:r>
        <w:t>trönk</w:t>
      </w:r>
      <w:proofErr w:type="spellEnd"/>
      <w:r>
        <w:t xml:space="preserve"> portok hibaelhárítására. </w:t>
      </w:r>
    </w:p>
    <w:p w14:paraId="212B9652" w14:textId="77777777" w:rsidR="00CB4091" w:rsidRDefault="001635E2">
      <w:pPr>
        <w:ind w:left="988" w:right="0" w:hanging="360"/>
      </w:pPr>
      <w:r>
        <w:t>‒</w:t>
      </w:r>
      <w:r>
        <w:rPr>
          <w:rFonts w:ascii="Arial" w:eastAsia="Arial" w:hAnsi="Arial" w:cs="Arial"/>
        </w:rPr>
        <w:t xml:space="preserve"> </w:t>
      </w:r>
      <w:r>
        <w:t xml:space="preserve">Ismeri a VTP-protokollt, tisztában van a VTP-protokoll használatával. Érti a </w:t>
      </w:r>
      <w:proofErr w:type="spellStart"/>
      <w:r>
        <w:t>VTPmódok</w:t>
      </w:r>
      <w:proofErr w:type="spellEnd"/>
      <w:r>
        <w:t xml:space="preserve"> (kliens, szerver, transzparens) feladatát, működését. </w:t>
      </w:r>
    </w:p>
    <w:p w14:paraId="2032841C" w14:textId="77777777" w:rsidR="00CB4091" w:rsidRDefault="001635E2">
      <w:pPr>
        <w:ind w:left="638" w:right="0"/>
      </w:pPr>
      <w:r>
        <w:t>‒</w:t>
      </w:r>
      <w:r>
        <w:rPr>
          <w:rFonts w:ascii="Arial" w:eastAsia="Arial" w:hAnsi="Arial" w:cs="Arial"/>
        </w:rPr>
        <w:t xml:space="preserve"> </w:t>
      </w:r>
      <w:r>
        <w:t xml:space="preserve">Képes VTP-t konfigurálni kapcsolók közé. </w:t>
      </w:r>
    </w:p>
    <w:p w14:paraId="4D02E21D" w14:textId="77777777" w:rsidR="00CB4091" w:rsidRDefault="00CB4091">
      <w:pPr>
        <w:sectPr w:rsidR="00CB4091">
          <w:headerReference w:type="even" r:id="rId49"/>
          <w:headerReference w:type="default" r:id="rId50"/>
          <w:footerReference w:type="even" r:id="rId51"/>
          <w:footerReference w:type="default" r:id="rId52"/>
          <w:headerReference w:type="first" r:id="rId53"/>
          <w:footerReference w:type="first" r:id="rId54"/>
          <w:pgSz w:w="11906" w:h="16838"/>
          <w:pgMar w:top="1421" w:right="1414" w:bottom="1621" w:left="1416" w:header="708" w:footer="709" w:gutter="0"/>
          <w:cols w:space="708"/>
        </w:sectPr>
      </w:pPr>
    </w:p>
    <w:p w14:paraId="02A9585E" w14:textId="77777777" w:rsidR="00CB4091" w:rsidRDefault="001635E2">
      <w:pPr>
        <w:ind w:left="1013" w:right="0"/>
      </w:pPr>
      <w:r>
        <w:lastRenderedPageBreak/>
        <w:t xml:space="preserve">Képes a VTP-protokoll hibafelderítésére és elhárítására. </w:t>
      </w:r>
    </w:p>
    <w:p w14:paraId="35AFBBDB" w14:textId="77777777" w:rsidR="00CB4091" w:rsidRDefault="001635E2">
      <w:pPr>
        <w:ind w:left="638" w:right="0"/>
      </w:pPr>
      <w:r>
        <w:t>‒</w:t>
      </w:r>
      <w:r>
        <w:rPr>
          <w:rFonts w:ascii="Arial" w:eastAsia="Arial" w:hAnsi="Arial" w:cs="Arial"/>
        </w:rPr>
        <w:t xml:space="preserve"> </w:t>
      </w:r>
      <w:r>
        <w:t xml:space="preserve">Képes többkapcsolós hálózatban VLAN-ok kialakítására. </w:t>
      </w:r>
    </w:p>
    <w:p w14:paraId="31C692C2" w14:textId="77777777" w:rsidR="00CB4091" w:rsidRDefault="001635E2">
      <w:pPr>
        <w:ind w:left="638" w:right="0"/>
      </w:pPr>
      <w:r>
        <w:t>‒</w:t>
      </w:r>
      <w:r>
        <w:rPr>
          <w:rFonts w:ascii="Arial" w:eastAsia="Arial" w:hAnsi="Arial" w:cs="Arial"/>
        </w:rPr>
        <w:t xml:space="preserve"> </w:t>
      </w:r>
      <w:r>
        <w:t xml:space="preserve">Képes VLAN-ok között hagyományos forgalomirányítás megvalósítására. </w:t>
      </w:r>
    </w:p>
    <w:p w14:paraId="29F8F0EC" w14:textId="77777777" w:rsidR="00CB4091" w:rsidRDefault="001635E2">
      <w:pPr>
        <w:ind w:left="638" w:right="0"/>
      </w:pPr>
      <w:r>
        <w:t>‒</w:t>
      </w:r>
      <w:r>
        <w:rPr>
          <w:rFonts w:ascii="Arial" w:eastAsia="Arial" w:hAnsi="Arial" w:cs="Arial"/>
        </w:rPr>
        <w:t xml:space="preserve"> </w:t>
      </w:r>
      <w:r>
        <w:t>Képes VLAN-ok között "router-</w:t>
      </w:r>
      <w:proofErr w:type="spellStart"/>
      <w:r>
        <w:t>on</w:t>
      </w:r>
      <w:proofErr w:type="spellEnd"/>
      <w:r>
        <w:t>-a-</w:t>
      </w:r>
      <w:proofErr w:type="spellStart"/>
      <w:r>
        <w:t>stick</w:t>
      </w:r>
      <w:proofErr w:type="spellEnd"/>
      <w:r>
        <w:t xml:space="preserve">" forgalomirányítás megvalósítására. </w:t>
      </w:r>
    </w:p>
    <w:p w14:paraId="4E3F5C69" w14:textId="77777777" w:rsidR="00CB4091" w:rsidRDefault="001635E2">
      <w:pPr>
        <w:ind w:left="988" w:right="0" w:hanging="360"/>
      </w:pPr>
      <w:r>
        <w:t>‒</w:t>
      </w:r>
      <w:r>
        <w:rPr>
          <w:rFonts w:ascii="Arial" w:eastAsia="Arial" w:hAnsi="Arial" w:cs="Arial"/>
        </w:rPr>
        <w:t xml:space="preserve"> </w:t>
      </w:r>
      <w:r>
        <w:t xml:space="preserve">Képes többrétegű kapcsolón </w:t>
      </w:r>
      <w:proofErr w:type="spellStart"/>
      <w:r>
        <w:t>routed</w:t>
      </w:r>
      <w:proofErr w:type="spellEnd"/>
      <w:r>
        <w:t xml:space="preserve"> port konfigurálására. Képes VLAN-ok közötti hagyományos forgalomirányítás megvalósítására többrétegű kapcsolóval. </w:t>
      </w:r>
    </w:p>
    <w:p w14:paraId="6FC8F757" w14:textId="77777777" w:rsidR="00CB4091" w:rsidRDefault="001635E2">
      <w:pPr>
        <w:ind w:left="988" w:right="0" w:hanging="360"/>
      </w:pPr>
      <w:r>
        <w:t>‒</w:t>
      </w:r>
      <w:r>
        <w:rPr>
          <w:rFonts w:ascii="Arial" w:eastAsia="Arial" w:hAnsi="Arial" w:cs="Arial"/>
        </w:rPr>
        <w:t xml:space="preserve"> </w:t>
      </w:r>
      <w:r>
        <w:t xml:space="preserve">Képes többrétegű kapcsolón VLAN-ok létrehozására, SVI-interfészeken IP-cím beállítására, fizikai </w:t>
      </w:r>
      <w:proofErr w:type="spellStart"/>
      <w:r>
        <w:t>porton</w:t>
      </w:r>
      <w:proofErr w:type="spellEnd"/>
      <w:r>
        <w:t xml:space="preserve"> </w:t>
      </w:r>
      <w:proofErr w:type="spellStart"/>
      <w:r>
        <w:t>trönk</w:t>
      </w:r>
      <w:proofErr w:type="spellEnd"/>
      <w:r>
        <w:t xml:space="preserve"> működési mód beállítására. Képes többrétegű kapcsolón </w:t>
      </w:r>
      <w:proofErr w:type="spellStart"/>
      <w:r>
        <w:t>trönk</w:t>
      </w:r>
      <w:proofErr w:type="spellEnd"/>
      <w:r>
        <w:t xml:space="preserve"> port és SVI-interfészek használatával VLAN-ok közti forgalomirányítás konfigurálására. </w:t>
      </w:r>
    </w:p>
    <w:p w14:paraId="0BC5C496" w14:textId="77777777" w:rsidR="00CB4091" w:rsidRDefault="001635E2">
      <w:pPr>
        <w:ind w:left="638" w:right="0"/>
      </w:pPr>
      <w:r>
        <w:t>‒</w:t>
      </w:r>
      <w:r>
        <w:rPr>
          <w:rFonts w:ascii="Arial" w:eastAsia="Arial" w:hAnsi="Arial" w:cs="Arial"/>
        </w:rPr>
        <w:t xml:space="preserve"> </w:t>
      </w:r>
      <w:r>
        <w:t xml:space="preserve">Képes VLAN-ok közötti forgalomirányítás hibakeresésére és -elhárítására. </w:t>
      </w:r>
    </w:p>
    <w:p w14:paraId="3D136B42" w14:textId="77777777" w:rsidR="00CB4091" w:rsidRDefault="001635E2">
      <w:pPr>
        <w:spacing w:after="15" w:line="259" w:lineRule="auto"/>
        <w:ind w:left="0" w:right="0" w:firstLine="0"/>
        <w:jc w:val="left"/>
      </w:pPr>
      <w:r>
        <w:t xml:space="preserve"> </w:t>
      </w:r>
    </w:p>
    <w:p w14:paraId="2D06A8BB" w14:textId="77777777" w:rsidR="00CB4091" w:rsidRDefault="001635E2">
      <w:pPr>
        <w:tabs>
          <w:tab w:val="center" w:pos="845"/>
          <w:tab w:val="center" w:pos="3470"/>
        </w:tabs>
        <w:ind w:left="0" w:right="0" w:firstLine="0"/>
        <w:jc w:val="left"/>
      </w:pPr>
      <w:r>
        <w:rPr>
          <w:rFonts w:ascii="Calibri" w:eastAsia="Calibri" w:hAnsi="Calibri" w:cs="Calibri"/>
          <w:sz w:val="22"/>
        </w:rPr>
        <w:tab/>
      </w:r>
      <w:r>
        <w:rPr>
          <w:b/>
          <w:i/>
        </w:rPr>
        <w:t>3.7.1.4.4</w:t>
      </w:r>
      <w:r>
        <w:rPr>
          <w:rFonts w:ascii="Arial" w:eastAsia="Arial" w:hAnsi="Arial" w:cs="Arial"/>
          <w:b/>
          <w:i/>
        </w:rPr>
        <w:t xml:space="preserve"> </w:t>
      </w:r>
      <w:r>
        <w:rPr>
          <w:rFonts w:ascii="Arial" w:eastAsia="Arial" w:hAnsi="Arial" w:cs="Arial"/>
          <w:b/>
          <w:i/>
        </w:rPr>
        <w:tab/>
      </w:r>
      <w:r>
        <w:t xml:space="preserve">Második </w:t>
      </w:r>
      <w:proofErr w:type="spellStart"/>
      <w:r>
        <w:t>rétegbeli</w:t>
      </w:r>
      <w:proofErr w:type="spellEnd"/>
      <w:r>
        <w:t xml:space="preserve"> redundancia </w:t>
      </w:r>
    </w:p>
    <w:p w14:paraId="7383DB08" w14:textId="77777777" w:rsidR="00CB4091" w:rsidRDefault="001635E2">
      <w:pPr>
        <w:ind w:left="293" w:right="0"/>
      </w:pPr>
      <w:r>
        <w:t xml:space="preserve">A témakör célja, hogy a tanulók felismerjék az első és második rétegben a redundancia szükségességét, és tisztában legyenek a redundancia okozta problémákkal. Ismerjék meg a feszítőfa-protokoll szerepét, és legyenek képesek feszítőfa-protokoll használatára, konfigurálására. A tanulók értsék meg a </w:t>
      </w:r>
      <w:proofErr w:type="spellStart"/>
      <w:r>
        <w:t>portösszevonás</w:t>
      </w:r>
      <w:proofErr w:type="spellEnd"/>
      <w:r>
        <w:t xml:space="preserve"> működését, és legyenek képesek kapcsolók közötti </w:t>
      </w:r>
      <w:proofErr w:type="spellStart"/>
      <w:r>
        <w:t>portösszevonás</w:t>
      </w:r>
      <w:proofErr w:type="spellEnd"/>
      <w:r>
        <w:t xml:space="preserve"> konfigurálására, hibaelhárítására.  </w:t>
      </w:r>
    </w:p>
    <w:p w14:paraId="2476BE97" w14:textId="77777777" w:rsidR="00CB4091" w:rsidRDefault="001635E2">
      <w:pPr>
        <w:ind w:left="293" w:right="0"/>
      </w:pPr>
      <w:r>
        <w:t xml:space="preserve">A témakör elvégzését követően a tanuló az alábbi ismeretekkel és gyakorlati készségekkel fog rendelkezni: </w:t>
      </w:r>
    </w:p>
    <w:p w14:paraId="7A7A63EB" w14:textId="77777777" w:rsidR="00CB4091" w:rsidRDefault="001635E2">
      <w:pPr>
        <w:ind w:left="988" w:right="0" w:hanging="360"/>
      </w:pPr>
      <w:r>
        <w:t>‒</w:t>
      </w:r>
      <w:r>
        <w:rPr>
          <w:rFonts w:ascii="Arial" w:eastAsia="Arial" w:hAnsi="Arial" w:cs="Arial"/>
        </w:rPr>
        <w:t xml:space="preserve"> </w:t>
      </w:r>
      <w:r>
        <w:t xml:space="preserve">Tisztában van az első és második </w:t>
      </w:r>
      <w:proofErr w:type="spellStart"/>
      <w:r>
        <w:t>rétegbeli</w:t>
      </w:r>
      <w:proofErr w:type="spellEnd"/>
      <w:r>
        <w:t xml:space="preserve"> LAN-redundancia szerepével, szükségességével. </w:t>
      </w:r>
    </w:p>
    <w:p w14:paraId="44582FFF" w14:textId="77777777" w:rsidR="00CB4091" w:rsidRDefault="001635E2">
      <w:pPr>
        <w:ind w:left="988" w:right="0" w:hanging="360"/>
      </w:pPr>
      <w:r>
        <w:t>‒</w:t>
      </w:r>
      <w:r>
        <w:rPr>
          <w:rFonts w:ascii="Arial" w:eastAsia="Arial" w:hAnsi="Arial" w:cs="Arial"/>
        </w:rPr>
        <w:t xml:space="preserve"> </w:t>
      </w:r>
      <w:r>
        <w:t xml:space="preserve">Érti a redundánsan kialakított hálózatok esetén felmerülő problémákat (szórási vihar, MAC-tábla-instabilitás, többszörös kerettovábbítás). </w:t>
      </w:r>
    </w:p>
    <w:p w14:paraId="06362CC5" w14:textId="77777777" w:rsidR="00CB4091" w:rsidRDefault="001635E2">
      <w:pPr>
        <w:ind w:left="988" w:right="0" w:hanging="360"/>
      </w:pPr>
      <w:r>
        <w:t>‒</w:t>
      </w:r>
      <w:r>
        <w:rPr>
          <w:rFonts w:ascii="Arial" w:eastAsia="Arial" w:hAnsi="Arial" w:cs="Arial"/>
        </w:rPr>
        <w:t xml:space="preserve"> </w:t>
      </w:r>
      <w:r>
        <w:t xml:space="preserve">Képes a redundánsan kialakított hálózat problémáit szimulációs szoftver segítségével bemutatni, modellezni.  </w:t>
      </w:r>
    </w:p>
    <w:p w14:paraId="676040F4" w14:textId="77777777" w:rsidR="00CB4091" w:rsidRDefault="001635E2">
      <w:pPr>
        <w:ind w:left="638" w:right="0"/>
      </w:pPr>
      <w:r>
        <w:t>‒</w:t>
      </w:r>
      <w:r>
        <w:rPr>
          <w:rFonts w:ascii="Arial" w:eastAsia="Arial" w:hAnsi="Arial" w:cs="Arial"/>
        </w:rPr>
        <w:t xml:space="preserve"> </w:t>
      </w:r>
      <w:r>
        <w:t xml:space="preserve">Ismeri a feszítőfa-protokollt, tisztában van annak szerepével, feladatával. </w:t>
      </w:r>
    </w:p>
    <w:p w14:paraId="72A8C41A" w14:textId="77777777" w:rsidR="00CB4091" w:rsidRDefault="001635E2">
      <w:pPr>
        <w:ind w:left="988" w:right="0" w:hanging="360"/>
      </w:pPr>
      <w:r>
        <w:t>‒</w:t>
      </w:r>
      <w:r>
        <w:rPr>
          <w:rFonts w:ascii="Arial" w:eastAsia="Arial" w:hAnsi="Arial" w:cs="Arial"/>
        </w:rPr>
        <w:t xml:space="preserve"> </w:t>
      </w:r>
      <w:r>
        <w:t xml:space="preserve">Ismeri a feszítőfa-protokoll működését, tudja az idekapcsolódó fogalmakat (gyökérponti híd, </w:t>
      </w:r>
      <w:proofErr w:type="spellStart"/>
      <w:r>
        <w:t>Bridge</w:t>
      </w:r>
      <w:proofErr w:type="spellEnd"/>
      <w:r>
        <w:t xml:space="preserve"> ID, BPDU, gyökérponti port, kijelölt port, nem kijelölt port). </w:t>
      </w:r>
    </w:p>
    <w:p w14:paraId="4F781620" w14:textId="77777777" w:rsidR="00CB4091" w:rsidRDefault="001635E2">
      <w:pPr>
        <w:ind w:left="638" w:right="0"/>
      </w:pPr>
      <w:r>
        <w:t>‒</w:t>
      </w:r>
      <w:r>
        <w:rPr>
          <w:rFonts w:ascii="Arial" w:eastAsia="Arial" w:hAnsi="Arial" w:cs="Arial"/>
        </w:rPr>
        <w:t xml:space="preserve"> </w:t>
      </w:r>
      <w:r>
        <w:t xml:space="preserve">Ismeri a </w:t>
      </w:r>
      <w:proofErr w:type="spellStart"/>
      <w:r>
        <w:t>Bridge</w:t>
      </w:r>
      <w:proofErr w:type="spellEnd"/>
      <w:r>
        <w:t xml:space="preserve"> ID tartalmát, felépítését. </w:t>
      </w:r>
    </w:p>
    <w:p w14:paraId="4CF5AD0E" w14:textId="77777777" w:rsidR="00CB4091" w:rsidRDefault="001635E2">
      <w:pPr>
        <w:ind w:left="988" w:right="0" w:hanging="360"/>
      </w:pPr>
      <w:r>
        <w:t>‒</w:t>
      </w:r>
      <w:r>
        <w:rPr>
          <w:rFonts w:ascii="Arial" w:eastAsia="Arial" w:hAnsi="Arial" w:cs="Arial"/>
        </w:rPr>
        <w:t xml:space="preserve"> </w:t>
      </w:r>
      <w:r>
        <w:t xml:space="preserve">Tisztában van a gyökérponti híd választásának folyamatával, és képes azt befolyásolni prioritás használatával. </w:t>
      </w:r>
    </w:p>
    <w:p w14:paraId="07FCCD5A" w14:textId="77777777" w:rsidR="00CB4091" w:rsidRDefault="001635E2">
      <w:pPr>
        <w:ind w:left="988" w:right="0" w:hanging="360"/>
      </w:pPr>
      <w:r>
        <w:t>‒</w:t>
      </w:r>
      <w:r>
        <w:rPr>
          <w:rFonts w:ascii="Arial" w:eastAsia="Arial" w:hAnsi="Arial" w:cs="Arial"/>
        </w:rPr>
        <w:t xml:space="preserve"> </w:t>
      </w:r>
      <w:r>
        <w:t xml:space="preserve">Ismeri a feszítőfa-protokoll által használt vonali költségeket. Képes egy topológián megállapítani, hogy melyik kapcsoló tölti be a gyökérponti híd szerepét, a többi kapcsoló esetén képes a gyökérponti hídtól való költség megállapítására. Képes eldönteni, hogy melyik port milyen szerepet tölt be (gyökérponti, kijelölt, nem kijelölt). </w:t>
      </w:r>
    </w:p>
    <w:p w14:paraId="085EB251" w14:textId="77777777" w:rsidR="00CB4091" w:rsidRDefault="001635E2">
      <w:pPr>
        <w:ind w:left="988" w:right="0" w:hanging="360"/>
      </w:pPr>
      <w:r>
        <w:t>‒</w:t>
      </w:r>
      <w:r>
        <w:rPr>
          <w:rFonts w:ascii="Arial" w:eastAsia="Arial" w:hAnsi="Arial" w:cs="Arial"/>
        </w:rPr>
        <w:t xml:space="preserve"> </w:t>
      </w:r>
      <w:r>
        <w:t xml:space="preserve">Képes megjeleníteni egy kapcsolón a jelenleg használt feszítőfa-protokollt, a </w:t>
      </w:r>
      <w:proofErr w:type="spellStart"/>
      <w:r>
        <w:t>györkérponti</w:t>
      </w:r>
      <w:proofErr w:type="spellEnd"/>
      <w:r>
        <w:t xml:space="preserve"> híd és a saját </w:t>
      </w:r>
      <w:proofErr w:type="spellStart"/>
      <w:r>
        <w:t>Bridge</w:t>
      </w:r>
      <w:proofErr w:type="spellEnd"/>
      <w:r>
        <w:t xml:space="preserve"> ID-t, a gyökérponti hídtól vett költséget és a feszítőfa-protokollban részt vevő portok szerepét és költségét. </w:t>
      </w:r>
    </w:p>
    <w:p w14:paraId="33EB7EE1" w14:textId="77777777" w:rsidR="00CB4091" w:rsidRDefault="001635E2">
      <w:pPr>
        <w:ind w:left="988" w:right="0" w:hanging="360"/>
      </w:pPr>
      <w:r>
        <w:t>‒</w:t>
      </w:r>
      <w:r>
        <w:rPr>
          <w:rFonts w:ascii="Arial" w:eastAsia="Arial" w:hAnsi="Arial" w:cs="Arial"/>
        </w:rPr>
        <w:t xml:space="preserve"> </w:t>
      </w:r>
      <w:r>
        <w:t xml:space="preserve">Tudja, hogy egy port felkapcsolása esetén milyen állapotváltozások (lezárt, figyelő, tanuló, továbbító, letiltott) mennek végbe, és képes ezeket jellemezni.  </w:t>
      </w:r>
    </w:p>
    <w:p w14:paraId="6C6F5314" w14:textId="77777777" w:rsidR="00CB4091" w:rsidRDefault="001635E2">
      <w:pPr>
        <w:ind w:left="988" w:right="0" w:hanging="360"/>
      </w:pPr>
      <w:r>
        <w:lastRenderedPageBreak/>
        <w:t>‒</w:t>
      </w:r>
      <w:r>
        <w:rPr>
          <w:rFonts w:ascii="Arial" w:eastAsia="Arial" w:hAnsi="Arial" w:cs="Arial"/>
        </w:rPr>
        <w:t xml:space="preserve"> </w:t>
      </w:r>
      <w:r>
        <w:t xml:space="preserve">Ismeri a feszítőfa-protokoll változatait (STP, RSTP, PVST+, rapid PVST+, MSTP), érti a működésbeli eltéréseket. </w:t>
      </w:r>
    </w:p>
    <w:p w14:paraId="05D32233" w14:textId="77777777" w:rsidR="00CB4091" w:rsidRDefault="001635E2">
      <w:pPr>
        <w:ind w:left="988" w:right="0" w:hanging="360"/>
      </w:pPr>
      <w:r>
        <w:t>‒</w:t>
      </w:r>
      <w:r>
        <w:rPr>
          <w:rFonts w:ascii="Arial" w:eastAsia="Arial" w:hAnsi="Arial" w:cs="Arial"/>
        </w:rPr>
        <w:t xml:space="preserve"> </w:t>
      </w:r>
      <w:r>
        <w:t xml:space="preserve">Tisztában van a </w:t>
      </w:r>
      <w:proofErr w:type="spellStart"/>
      <w:r>
        <w:t>portfast</w:t>
      </w:r>
      <w:proofErr w:type="spellEnd"/>
      <w:r>
        <w:t>, a BPDU-filter és a BPDU-</w:t>
      </w:r>
      <w:proofErr w:type="spellStart"/>
      <w:r>
        <w:t>guard</w:t>
      </w:r>
      <w:proofErr w:type="spellEnd"/>
      <w:r>
        <w:t xml:space="preserve"> szerepével, és képes ezeket beállítani globálisan és </w:t>
      </w:r>
      <w:proofErr w:type="spellStart"/>
      <w:r>
        <w:t>portonként</w:t>
      </w:r>
      <w:proofErr w:type="spellEnd"/>
      <w:r>
        <w:t xml:space="preserve"> is.  </w:t>
      </w:r>
    </w:p>
    <w:p w14:paraId="0FD3C2CA" w14:textId="77777777" w:rsidR="00CB4091" w:rsidRDefault="001635E2">
      <w:pPr>
        <w:ind w:left="638" w:right="0"/>
      </w:pPr>
      <w:r>
        <w:t>‒</w:t>
      </w:r>
      <w:r>
        <w:rPr>
          <w:rFonts w:ascii="Arial" w:eastAsia="Arial" w:hAnsi="Arial" w:cs="Arial"/>
        </w:rPr>
        <w:t xml:space="preserve"> </w:t>
      </w:r>
      <w:r>
        <w:t xml:space="preserve">Képes a feszítőfa-protokoll hibakeresésére és hibaelhárítására. </w:t>
      </w:r>
    </w:p>
    <w:p w14:paraId="49E48511" w14:textId="77777777" w:rsidR="00CB4091" w:rsidRDefault="001635E2">
      <w:pPr>
        <w:ind w:left="988" w:right="0" w:hanging="360"/>
      </w:pPr>
      <w:r>
        <w:t>‒</w:t>
      </w:r>
      <w:r>
        <w:rPr>
          <w:rFonts w:ascii="Arial" w:eastAsia="Arial" w:hAnsi="Arial" w:cs="Arial"/>
        </w:rPr>
        <w:t xml:space="preserve"> </w:t>
      </w:r>
      <w:r>
        <w:t xml:space="preserve">Tisztában van a második </w:t>
      </w:r>
      <w:proofErr w:type="spellStart"/>
      <w:r>
        <w:t>rétegbeli</w:t>
      </w:r>
      <w:proofErr w:type="spellEnd"/>
      <w:r>
        <w:t xml:space="preserve"> </w:t>
      </w:r>
      <w:proofErr w:type="spellStart"/>
      <w:r>
        <w:t>portösszevonás</w:t>
      </w:r>
      <w:proofErr w:type="spellEnd"/>
      <w:r>
        <w:t xml:space="preserve"> szükségességével, és ismeri annak lehetőségeit. </w:t>
      </w:r>
    </w:p>
    <w:p w14:paraId="5ED1B42A" w14:textId="77777777" w:rsidR="00CB4091" w:rsidRDefault="001635E2">
      <w:pPr>
        <w:ind w:left="638" w:right="0"/>
      </w:pPr>
      <w:r>
        <w:t>‒</w:t>
      </w:r>
      <w:r>
        <w:rPr>
          <w:rFonts w:ascii="Arial" w:eastAsia="Arial" w:hAnsi="Arial" w:cs="Arial"/>
        </w:rPr>
        <w:t xml:space="preserve"> </w:t>
      </w:r>
      <w:r>
        <w:t xml:space="preserve">Ismeri a </w:t>
      </w:r>
      <w:proofErr w:type="spellStart"/>
      <w:r>
        <w:t>portösszevonás</w:t>
      </w:r>
      <w:proofErr w:type="spellEnd"/>
      <w:r>
        <w:t xml:space="preserve"> előnyeit, a feszítőfa- protokollra vonatkozó jelentőségét. </w:t>
      </w:r>
    </w:p>
    <w:p w14:paraId="2DF9AB0A" w14:textId="77777777" w:rsidR="00CB4091" w:rsidRDefault="001635E2">
      <w:pPr>
        <w:spacing w:after="27" w:line="259" w:lineRule="auto"/>
        <w:ind w:right="8"/>
        <w:jc w:val="right"/>
      </w:pPr>
      <w:r>
        <w:t xml:space="preserve">Tudja, mi szükséges ahhoz, hogy a </w:t>
      </w:r>
      <w:proofErr w:type="spellStart"/>
      <w:r>
        <w:t>portösszevonás</w:t>
      </w:r>
      <w:proofErr w:type="spellEnd"/>
      <w:r>
        <w:t xml:space="preserve"> működőképesen megvalósuljon. </w:t>
      </w:r>
    </w:p>
    <w:p w14:paraId="5E237B2B" w14:textId="77777777" w:rsidR="00CB4091" w:rsidRDefault="001635E2">
      <w:pPr>
        <w:ind w:left="988" w:right="0" w:hanging="360"/>
      </w:pPr>
      <w:r>
        <w:t>‒</w:t>
      </w:r>
      <w:r>
        <w:rPr>
          <w:rFonts w:ascii="Arial" w:eastAsia="Arial" w:hAnsi="Arial" w:cs="Arial"/>
        </w:rPr>
        <w:t xml:space="preserve"> </w:t>
      </w:r>
      <w:r>
        <w:t xml:space="preserve">Ismer legalább egy protokollt, amely </w:t>
      </w:r>
      <w:proofErr w:type="spellStart"/>
      <w:r>
        <w:t>portösszevonást</w:t>
      </w:r>
      <w:proofErr w:type="spellEnd"/>
      <w:r>
        <w:t xml:space="preserve"> valósít meg (LACP, </w:t>
      </w:r>
      <w:proofErr w:type="spellStart"/>
      <w:r>
        <w:t>PAgP</w:t>
      </w:r>
      <w:proofErr w:type="spellEnd"/>
      <w:r>
        <w:t xml:space="preserve">), tisztában van ezen protokoll működésével és a használt </w:t>
      </w:r>
      <w:proofErr w:type="spellStart"/>
      <w:r>
        <w:t>portmódokkal</w:t>
      </w:r>
      <w:proofErr w:type="spellEnd"/>
      <w:r>
        <w:t xml:space="preserve"> (kezdeményező, várakozó). </w:t>
      </w:r>
    </w:p>
    <w:p w14:paraId="123906FA" w14:textId="77777777" w:rsidR="00CB4091" w:rsidRDefault="001635E2">
      <w:pPr>
        <w:ind w:left="638" w:right="0"/>
      </w:pPr>
      <w:r>
        <w:t>‒</w:t>
      </w:r>
      <w:r>
        <w:rPr>
          <w:rFonts w:ascii="Arial" w:eastAsia="Arial" w:hAnsi="Arial" w:cs="Arial"/>
        </w:rPr>
        <w:t xml:space="preserve"> </w:t>
      </w:r>
      <w:r>
        <w:t xml:space="preserve">Képes az általa ismert protokollal </w:t>
      </w:r>
      <w:proofErr w:type="spellStart"/>
      <w:r>
        <w:t>EtherChannel</w:t>
      </w:r>
      <w:proofErr w:type="spellEnd"/>
      <w:r>
        <w:t xml:space="preserve"> kapcsolat kialakítására. </w:t>
      </w:r>
    </w:p>
    <w:p w14:paraId="30CD5CF1" w14:textId="77777777" w:rsidR="00CB4091" w:rsidRDefault="001635E2">
      <w:pPr>
        <w:ind w:left="988" w:right="0" w:hanging="360"/>
      </w:pPr>
      <w:r>
        <w:t>‒</w:t>
      </w:r>
      <w:r>
        <w:rPr>
          <w:rFonts w:ascii="Arial" w:eastAsia="Arial" w:hAnsi="Arial" w:cs="Arial"/>
        </w:rPr>
        <w:t xml:space="preserve"> </w:t>
      </w:r>
      <w:r>
        <w:t xml:space="preserve">Képes egy kapcsolón létrehozott </w:t>
      </w:r>
      <w:proofErr w:type="spellStart"/>
      <w:r>
        <w:t>EtherChannel</w:t>
      </w:r>
      <w:proofErr w:type="spellEnd"/>
      <w:r>
        <w:t xml:space="preserve"> kapcsolatok megjelenítésére, a beletartozó portok kilistázására. </w:t>
      </w:r>
    </w:p>
    <w:p w14:paraId="51736543" w14:textId="77777777" w:rsidR="00CB4091" w:rsidRDefault="001635E2">
      <w:pPr>
        <w:ind w:left="638" w:right="0"/>
      </w:pPr>
      <w:r>
        <w:t>‒</w:t>
      </w:r>
      <w:r>
        <w:rPr>
          <w:rFonts w:ascii="Arial" w:eastAsia="Arial" w:hAnsi="Arial" w:cs="Arial"/>
        </w:rPr>
        <w:t xml:space="preserve"> </w:t>
      </w:r>
      <w:r>
        <w:t xml:space="preserve">Képes </w:t>
      </w:r>
      <w:proofErr w:type="spellStart"/>
      <w:r>
        <w:t>EtherChannel</w:t>
      </w:r>
      <w:proofErr w:type="spellEnd"/>
      <w:r>
        <w:t xml:space="preserve"> kapcsolatok hibakeresésére és hibaelhárítására. </w:t>
      </w:r>
    </w:p>
    <w:p w14:paraId="5300A1C4" w14:textId="77777777" w:rsidR="00CB4091" w:rsidRDefault="001635E2">
      <w:pPr>
        <w:spacing w:after="17" w:line="259" w:lineRule="auto"/>
        <w:ind w:left="0" w:right="0" w:firstLine="0"/>
        <w:jc w:val="left"/>
      </w:pPr>
      <w:r>
        <w:t xml:space="preserve"> </w:t>
      </w:r>
    </w:p>
    <w:p w14:paraId="5A4AC1A8" w14:textId="77777777" w:rsidR="00CB4091" w:rsidRDefault="001635E2">
      <w:pPr>
        <w:tabs>
          <w:tab w:val="center" w:pos="845"/>
          <w:tab w:val="center" w:pos="4050"/>
        </w:tabs>
        <w:ind w:left="0" w:right="0" w:firstLine="0"/>
        <w:jc w:val="left"/>
      </w:pPr>
      <w:r>
        <w:rPr>
          <w:rFonts w:ascii="Calibri" w:eastAsia="Calibri" w:hAnsi="Calibri" w:cs="Calibri"/>
          <w:sz w:val="22"/>
        </w:rPr>
        <w:tab/>
      </w:r>
      <w:r>
        <w:rPr>
          <w:b/>
          <w:i/>
        </w:rPr>
        <w:t>3.7.1.4.5</w:t>
      </w:r>
      <w:r>
        <w:rPr>
          <w:rFonts w:ascii="Arial" w:eastAsia="Arial" w:hAnsi="Arial" w:cs="Arial"/>
          <w:b/>
          <w:i/>
        </w:rPr>
        <w:t xml:space="preserve"> </w:t>
      </w:r>
      <w:r>
        <w:rPr>
          <w:rFonts w:ascii="Arial" w:eastAsia="Arial" w:hAnsi="Arial" w:cs="Arial"/>
          <w:b/>
          <w:i/>
        </w:rPr>
        <w:tab/>
      </w:r>
      <w:r>
        <w:t xml:space="preserve">Dinamikus címkiosztás IPv4-környezetben </w:t>
      </w:r>
    </w:p>
    <w:p w14:paraId="00F421A0" w14:textId="77777777" w:rsidR="00CB4091" w:rsidRDefault="001635E2">
      <w:pPr>
        <w:ind w:left="293" w:right="0"/>
      </w:pPr>
      <w:r>
        <w:t xml:space="preserve">A témakör célja, hogy a tanulók megismerkedjenek a dinamikus címkiosztással IPv4környezetben. A tanulók legyenek képesek DHCPv4-kiszolgáló konfigurálására forgalomirányítón. </w:t>
      </w:r>
    </w:p>
    <w:p w14:paraId="30BAB791" w14:textId="77777777" w:rsidR="00CB4091" w:rsidRDefault="001635E2">
      <w:pPr>
        <w:ind w:left="293" w:right="0"/>
      </w:pPr>
      <w:r>
        <w:t xml:space="preserve">A témakör elvégzését követően a tanuló az alábbi ismeretekkel és gyakorlati készségekkel fog rendelkezni: </w:t>
      </w:r>
    </w:p>
    <w:p w14:paraId="0620F140" w14:textId="77777777" w:rsidR="00CB4091" w:rsidRDefault="001635E2">
      <w:pPr>
        <w:ind w:left="638" w:right="0"/>
      </w:pPr>
      <w:r>
        <w:t>‒</w:t>
      </w:r>
      <w:r>
        <w:rPr>
          <w:rFonts w:ascii="Arial" w:eastAsia="Arial" w:hAnsi="Arial" w:cs="Arial"/>
        </w:rPr>
        <w:t xml:space="preserve"> </w:t>
      </w:r>
      <w:r>
        <w:t xml:space="preserve">Ismeri a dinamikus címigénylés lehetőségeit IPv4-környezetben. </w:t>
      </w:r>
    </w:p>
    <w:p w14:paraId="38D3CC60" w14:textId="77777777" w:rsidR="00CB4091" w:rsidRDefault="001635E2">
      <w:pPr>
        <w:ind w:left="988" w:right="0" w:hanging="360"/>
      </w:pPr>
      <w:r>
        <w:t>‒</w:t>
      </w:r>
      <w:r>
        <w:rPr>
          <w:rFonts w:ascii="Arial" w:eastAsia="Arial" w:hAnsi="Arial" w:cs="Arial"/>
        </w:rPr>
        <w:t xml:space="preserve"> </w:t>
      </w:r>
      <w:r>
        <w:t xml:space="preserve">Ismeri a DHCPv4-protokoll működését, az általa használt üzeneteket (DHCPDISCOVER, DHCPOFFER, DHCPREQUEST, DHCPACK, DHCPNAK). Képes a </w:t>
      </w:r>
    </w:p>
    <w:p w14:paraId="30544FD6" w14:textId="77777777" w:rsidR="00CB4091" w:rsidRDefault="001635E2">
      <w:pPr>
        <w:ind w:left="1013" w:right="0"/>
      </w:pPr>
      <w:r>
        <w:t xml:space="preserve">DHCP által használt üzenetek jellemzésére. </w:t>
      </w:r>
    </w:p>
    <w:p w14:paraId="2D879584" w14:textId="77777777" w:rsidR="00CB4091" w:rsidRDefault="001635E2">
      <w:pPr>
        <w:ind w:left="988" w:right="0" w:hanging="360"/>
      </w:pPr>
      <w:r>
        <w:t>‒</w:t>
      </w:r>
      <w:r>
        <w:rPr>
          <w:rFonts w:ascii="Arial" w:eastAsia="Arial" w:hAnsi="Arial" w:cs="Arial"/>
        </w:rPr>
        <w:t xml:space="preserve"> </w:t>
      </w:r>
      <w:r>
        <w:t xml:space="preserve">Adatforgalom elfogására használt szoftverrel vagy szimulációs szoftverrel képes a DHCP-folyamat üzeneteit megjeleníteni és azokat értelmezni. Képes a </w:t>
      </w:r>
      <w:proofErr w:type="spellStart"/>
      <w:r>
        <w:t>DHCPfolyamat</w:t>
      </w:r>
      <w:proofErr w:type="spellEnd"/>
      <w:r>
        <w:t xml:space="preserve"> </w:t>
      </w:r>
      <w:proofErr w:type="spellStart"/>
      <w:r>
        <w:t>végigkövetésére</w:t>
      </w:r>
      <w:proofErr w:type="spellEnd"/>
      <w:r>
        <w:t xml:space="preserve">, adatforgalom elfogására alkalmas szoftver használatával. </w:t>
      </w:r>
    </w:p>
    <w:p w14:paraId="457FBB73" w14:textId="77777777" w:rsidR="00CB4091" w:rsidRDefault="001635E2">
      <w:pPr>
        <w:ind w:left="988" w:right="0" w:hanging="360"/>
      </w:pPr>
      <w:r>
        <w:t>‒</w:t>
      </w:r>
      <w:r>
        <w:rPr>
          <w:rFonts w:ascii="Arial" w:eastAsia="Arial" w:hAnsi="Arial" w:cs="Arial"/>
        </w:rPr>
        <w:t xml:space="preserve"> </w:t>
      </w:r>
      <w:r>
        <w:t xml:space="preserve">Képes forgalomirányítón DHCP-szolgáltatás engedélyezésére és tiltására. Képes forgalomirányítón DHCP-hatókör konfigurálására, mely a legszükségesebb elemeket tartalmazza (kiosztható hálózat, alapértelmezett átjáró, DNS-kiszolgáló, kiosztásból kizárt címek). </w:t>
      </w:r>
    </w:p>
    <w:p w14:paraId="50470417" w14:textId="77777777" w:rsidR="00CB4091" w:rsidRDefault="001635E2">
      <w:pPr>
        <w:ind w:left="988" w:right="0" w:hanging="360"/>
      </w:pPr>
      <w:r>
        <w:t>‒</w:t>
      </w:r>
      <w:r>
        <w:rPr>
          <w:rFonts w:ascii="Arial" w:eastAsia="Arial" w:hAnsi="Arial" w:cs="Arial"/>
        </w:rPr>
        <w:t xml:space="preserve"> </w:t>
      </w:r>
      <w:r>
        <w:t xml:space="preserve">Képes forgalomirányítón DHCP-fenntartás konfigurálására és a bérleti idő beállítására. </w:t>
      </w:r>
    </w:p>
    <w:p w14:paraId="4F74D3FA" w14:textId="77777777" w:rsidR="00CB4091" w:rsidRDefault="001635E2">
      <w:pPr>
        <w:ind w:left="638" w:right="0"/>
      </w:pPr>
      <w:r>
        <w:t>‒</w:t>
      </w:r>
      <w:r>
        <w:rPr>
          <w:rFonts w:ascii="Arial" w:eastAsia="Arial" w:hAnsi="Arial" w:cs="Arial"/>
        </w:rPr>
        <w:t xml:space="preserve"> </w:t>
      </w:r>
      <w:r>
        <w:t xml:space="preserve">Képes forgalomirányítón DHCP-közvetítő használatára. </w:t>
      </w:r>
    </w:p>
    <w:p w14:paraId="4FF4EDB1" w14:textId="77777777" w:rsidR="00CB4091" w:rsidRDefault="001635E2">
      <w:pPr>
        <w:ind w:left="988" w:right="0" w:hanging="360"/>
      </w:pPr>
      <w:r>
        <w:t>‒</w:t>
      </w:r>
      <w:r>
        <w:rPr>
          <w:rFonts w:ascii="Arial" w:eastAsia="Arial" w:hAnsi="Arial" w:cs="Arial"/>
        </w:rPr>
        <w:t xml:space="preserve"> </w:t>
      </w:r>
      <w:r>
        <w:t xml:space="preserve">Képes végberendezéseken és hálózati eszközökön DHCP-protokoll használatával dinamikus címigénylés beállítására. </w:t>
      </w:r>
    </w:p>
    <w:p w14:paraId="024F9145" w14:textId="77777777" w:rsidR="00CB4091" w:rsidRDefault="001635E2">
      <w:pPr>
        <w:ind w:left="638" w:right="0"/>
      </w:pPr>
      <w:r>
        <w:t>‒</w:t>
      </w:r>
      <w:r>
        <w:rPr>
          <w:rFonts w:ascii="Arial" w:eastAsia="Arial" w:hAnsi="Arial" w:cs="Arial"/>
        </w:rPr>
        <w:t xml:space="preserve"> </w:t>
      </w:r>
      <w:r>
        <w:t xml:space="preserve">Képes DHCPv4 esetén hibafelderítést és hibaelhárítást végezni. </w:t>
      </w:r>
    </w:p>
    <w:p w14:paraId="4184C21B" w14:textId="77777777" w:rsidR="00CB4091" w:rsidRDefault="001635E2">
      <w:pPr>
        <w:spacing w:after="14" w:line="259" w:lineRule="auto"/>
        <w:ind w:left="0" w:right="0" w:firstLine="0"/>
        <w:jc w:val="left"/>
      </w:pPr>
      <w:r>
        <w:lastRenderedPageBreak/>
        <w:t xml:space="preserve"> </w:t>
      </w:r>
    </w:p>
    <w:p w14:paraId="1D176EF0" w14:textId="77777777" w:rsidR="00CB4091" w:rsidRDefault="001635E2">
      <w:pPr>
        <w:tabs>
          <w:tab w:val="center" w:pos="845"/>
          <w:tab w:val="center" w:pos="4920"/>
        </w:tabs>
        <w:ind w:left="0" w:right="0" w:firstLine="0"/>
        <w:jc w:val="left"/>
      </w:pPr>
      <w:r>
        <w:rPr>
          <w:rFonts w:ascii="Calibri" w:eastAsia="Calibri" w:hAnsi="Calibri" w:cs="Calibri"/>
          <w:sz w:val="22"/>
        </w:rPr>
        <w:tab/>
      </w:r>
      <w:r>
        <w:rPr>
          <w:b/>
          <w:i/>
        </w:rPr>
        <w:t>3.7.1.4.6</w:t>
      </w:r>
      <w:r>
        <w:rPr>
          <w:rFonts w:ascii="Arial" w:eastAsia="Arial" w:hAnsi="Arial" w:cs="Arial"/>
          <w:b/>
          <w:i/>
        </w:rPr>
        <w:t xml:space="preserve"> </w:t>
      </w:r>
      <w:r>
        <w:rPr>
          <w:rFonts w:ascii="Arial" w:eastAsia="Arial" w:hAnsi="Arial" w:cs="Arial"/>
          <w:b/>
          <w:i/>
        </w:rPr>
        <w:tab/>
      </w:r>
      <w:r>
        <w:t xml:space="preserve">IPv6-os címzés és dinamikus címkiosztás IPv6-környezetben </w:t>
      </w:r>
    </w:p>
    <w:p w14:paraId="2707B199" w14:textId="77777777" w:rsidR="00CB4091" w:rsidRDefault="001635E2">
      <w:pPr>
        <w:ind w:left="293" w:right="0"/>
      </w:pPr>
      <w:r>
        <w:t xml:space="preserve">A témakör célja, hogy a tanulók megismerjék az IPv6-cím szerepét, szerkezetét, tisztában legyenek használatának szükségességével. A tanulók ismerjék meg az IPv6-címek típusait, és legyenek képesek IPv6-os címzés használatára forgalomirányítókon és végberendezéseken. A tanulók értsék meg a címmeghatározó protokoll szerepét IPv6-környezetben. A tanulók ismerkedjenek meg a dinamikus címkiosztás lehetőségeivel IPv6-környezetben. A tanulók legyenek képesek SLAAC használatára és DHCPv6-kiszolgáló konfigurálására forgalomirányítón. A tanulók ismerjék fel a dinamikus címkiosztás során felmerülő tipikus hibákat, és legyenek képesek azok elhárítására. </w:t>
      </w:r>
    </w:p>
    <w:p w14:paraId="6D350E33" w14:textId="77777777" w:rsidR="00CB4091" w:rsidRDefault="001635E2">
      <w:pPr>
        <w:ind w:left="293" w:right="0"/>
      </w:pPr>
      <w:r>
        <w:t xml:space="preserve">A témakör elvégzését követően a tanuló az alábbi ismeretekkel és gyakorlati készségekkel fog rendelkezni: </w:t>
      </w:r>
    </w:p>
    <w:p w14:paraId="276EAFA4" w14:textId="77777777" w:rsidR="00CB4091" w:rsidRDefault="001635E2">
      <w:pPr>
        <w:ind w:left="988" w:right="0" w:hanging="360"/>
      </w:pPr>
      <w:r>
        <w:t>‒</w:t>
      </w:r>
      <w:r>
        <w:rPr>
          <w:rFonts w:ascii="Arial" w:eastAsia="Arial" w:hAnsi="Arial" w:cs="Arial"/>
        </w:rPr>
        <w:t xml:space="preserve"> </w:t>
      </w:r>
      <w:r>
        <w:t xml:space="preserve">Tisztában van az IPv6-os címzés kialakulásának szükségességével és időszerűségével. </w:t>
      </w:r>
    </w:p>
    <w:p w14:paraId="5C54FCD2" w14:textId="77777777" w:rsidR="00CB4091" w:rsidRDefault="001635E2">
      <w:pPr>
        <w:ind w:left="988" w:right="0" w:hanging="360"/>
      </w:pPr>
      <w:r>
        <w:t>‒</w:t>
      </w:r>
      <w:r>
        <w:rPr>
          <w:rFonts w:ascii="Arial" w:eastAsia="Arial" w:hAnsi="Arial" w:cs="Arial"/>
        </w:rPr>
        <w:t xml:space="preserve"> </w:t>
      </w:r>
      <w:r>
        <w:t xml:space="preserve">Ismeri az IPv6-csomag fejlécének fontosabb mezőit (forrás és cél IPv6-cím, ugráskorlát, következő fejléc). </w:t>
      </w:r>
    </w:p>
    <w:p w14:paraId="4373E0C0" w14:textId="77777777" w:rsidR="00CB4091" w:rsidRDefault="001635E2">
      <w:pPr>
        <w:ind w:left="1013" w:right="0"/>
      </w:pPr>
      <w:r>
        <w:t xml:space="preserve">Ismeri az IPv6-címek felépítését, szerkezetét, tisztában van a </w:t>
      </w:r>
      <w:proofErr w:type="spellStart"/>
      <w:r>
        <w:t>nibble</w:t>
      </w:r>
      <w:proofErr w:type="spellEnd"/>
      <w:r>
        <w:t xml:space="preserve">, a prefix és a prefixhossz fogalmával. </w:t>
      </w:r>
    </w:p>
    <w:p w14:paraId="4F820522" w14:textId="77777777" w:rsidR="00CB4091" w:rsidRDefault="001635E2">
      <w:pPr>
        <w:ind w:left="988" w:right="0" w:hanging="360"/>
      </w:pPr>
      <w:r>
        <w:t>‒</w:t>
      </w:r>
      <w:r>
        <w:rPr>
          <w:rFonts w:ascii="Arial" w:eastAsia="Arial" w:hAnsi="Arial" w:cs="Arial"/>
        </w:rPr>
        <w:t xml:space="preserve"> </w:t>
      </w:r>
      <w:r>
        <w:t xml:space="preserve">Ismeri az IPv6-cím rövidítésének szabályait, és azokat a gyakorlatban is tudja alkalmazni. </w:t>
      </w:r>
    </w:p>
    <w:p w14:paraId="4A0BCBF5" w14:textId="77777777" w:rsidR="00CB4091" w:rsidRDefault="001635E2">
      <w:pPr>
        <w:ind w:left="638" w:right="0"/>
      </w:pPr>
      <w:r>
        <w:t>‒</w:t>
      </w:r>
      <w:r>
        <w:rPr>
          <w:rFonts w:ascii="Arial" w:eastAsia="Arial" w:hAnsi="Arial" w:cs="Arial"/>
        </w:rPr>
        <w:t xml:space="preserve"> </w:t>
      </w:r>
      <w:r>
        <w:t>Ismeri az IPv6-os címzés típusait (</w:t>
      </w:r>
      <w:proofErr w:type="spellStart"/>
      <w:r>
        <w:t>unicast</w:t>
      </w:r>
      <w:proofErr w:type="spellEnd"/>
      <w:r>
        <w:t xml:space="preserve">, </w:t>
      </w:r>
      <w:proofErr w:type="spellStart"/>
      <w:r>
        <w:t>multicast</w:t>
      </w:r>
      <w:proofErr w:type="spellEnd"/>
      <w:r>
        <w:t xml:space="preserve">, </w:t>
      </w:r>
      <w:proofErr w:type="spellStart"/>
      <w:r>
        <w:t>anycast</w:t>
      </w:r>
      <w:proofErr w:type="spellEnd"/>
      <w:r>
        <w:t xml:space="preserve">). </w:t>
      </w:r>
    </w:p>
    <w:p w14:paraId="419C5157" w14:textId="77777777" w:rsidR="00CB4091" w:rsidRDefault="001635E2">
      <w:pPr>
        <w:ind w:left="988" w:right="0" w:hanging="360"/>
      </w:pPr>
      <w:r>
        <w:t>‒</w:t>
      </w:r>
      <w:r>
        <w:rPr>
          <w:rFonts w:ascii="Arial" w:eastAsia="Arial" w:hAnsi="Arial" w:cs="Arial"/>
        </w:rPr>
        <w:t xml:space="preserve"> </w:t>
      </w:r>
      <w:r>
        <w:t xml:space="preserve">Ismeri az IPv6 egyedi címek legfontosabb fajtáit (globális egyedi cím, link-local cím, visszacsatolási cím, meghatározatlan cím, egyedi helyi cím). </w:t>
      </w:r>
    </w:p>
    <w:p w14:paraId="24E9608E" w14:textId="77777777" w:rsidR="00CB4091" w:rsidRDefault="001635E2">
      <w:pPr>
        <w:ind w:left="988" w:right="0" w:hanging="360"/>
      </w:pPr>
      <w:r>
        <w:t>‒</w:t>
      </w:r>
      <w:r>
        <w:rPr>
          <w:rFonts w:ascii="Arial" w:eastAsia="Arial" w:hAnsi="Arial" w:cs="Arial"/>
        </w:rPr>
        <w:t xml:space="preserve"> </w:t>
      </w:r>
      <w:r>
        <w:t xml:space="preserve">Tisztában van a globális egyedi cím szerkezetével (globális forgalomirányító előtag, alhálózat-azonosító, interfész-azonosító). </w:t>
      </w:r>
    </w:p>
    <w:p w14:paraId="2829FB48" w14:textId="77777777" w:rsidR="00CB4091" w:rsidRDefault="001635E2">
      <w:pPr>
        <w:ind w:left="988" w:right="0" w:hanging="360"/>
      </w:pPr>
      <w:r>
        <w:t>‒</w:t>
      </w:r>
      <w:r>
        <w:rPr>
          <w:rFonts w:ascii="Arial" w:eastAsia="Arial" w:hAnsi="Arial" w:cs="Arial"/>
        </w:rPr>
        <w:t xml:space="preserve"> </w:t>
      </w:r>
      <w:r>
        <w:t xml:space="preserve">Ismeri az EUI-64 módszert, és tetszőleges MAC-cím esetén képes előállítani az interfészazonosítót EUI-64 használatával. </w:t>
      </w:r>
    </w:p>
    <w:p w14:paraId="6D99CEDF" w14:textId="77777777" w:rsidR="00CB4091" w:rsidRDefault="001635E2">
      <w:pPr>
        <w:ind w:left="988" w:right="0" w:hanging="360"/>
      </w:pPr>
      <w:r>
        <w:t>‒</w:t>
      </w:r>
      <w:r>
        <w:rPr>
          <w:rFonts w:ascii="Arial" w:eastAsia="Arial" w:hAnsi="Arial" w:cs="Arial"/>
        </w:rPr>
        <w:t xml:space="preserve"> </w:t>
      </w:r>
      <w:r>
        <w:t xml:space="preserve">Képes hálózati eszközökön és végberendezéseken statikus IPv6-cím beállítására, link-local cím beállítására, használatára.  </w:t>
      </w:r>
    </w:p>
    <w:p w14:paraId="40A2396C" w14:textId="77777777" w:rsidR="00CB4091" w:rsidRDefault="001635E2">
      <w:pPr>
        <w:ind w:left="988" w:right="0" w:hanging="360"/>
      </w:pPr>
      <w:r>
        <w:t>‒</w:t>
      </w:r>
      <w:r>
        <w:rPr>
          <w:rFonts w:ascii="Arial" w:eastAsia="Arial" w:hAnsi="Arial" w:cs="Arial"/>
        </w:rPr>
        <w:t xml:space="preserve"> </w:t>
      </w:r>
      <w:r>
        <w:t xml:space="preserve">Képes IPv6-kapcsolat kialakítására és tesztelésére </w:t>
      </w:r>
      <w:proofErr w:type="spellStart"/>
      <w:r>
        <w:t>ping</w:t>
      </w:r>
      <w:proofErr w:type="spellEnd"/>
      <w:r>
        <w:t xml:space="preserve"> és </w:t>
      </w:r>
      <w:proofErr w:type="spellStart"/>
      <w:r>
        <w:t>traceroute</w:t>
      </w:r>
      <w:proofErr w:type="spellEnd"/>
      <w:r>
        <w:t xml:space="preserve"> parancsok használatával. </w:t>
      </w:r>
    </w:p>
    <w:p w14:paraId="2A81BA2E" w14:textId="77777777" w:rsidR="00CB4091" w:rsidRDefault="001635E2">
      <w:pPr>
        <w:ind w:left="638" w:right="0"/>
      </w:pPr>
      <w:r>
        <w:t>‒</w:t>
      </w:r>
      <w:r>
        <w:rPr>
          <w:rFonts w:ascii="Arial" w:eastAsia="Arial" w:hAnsi="Arial" w:cs="Arial"/>
        </w:rPr>
        <w:t xml:space="preserve"> </w:t>
      </w:r>
      <w:r>
        <w:t xml:space="preserve">Ismeri az ICMPv6-protokoll működését és lehetséges üzeneteit. </w:t>
      </w:r>
    </w:p>
    <w:p w14:paraId="4DD0374C" w14:textId="77777777" w:rsidR="00CB4091" w:rsidRDefault="001635E2">
      <w:pPr>
        <w:ind w:left="638" w:right="0"/>
      </w:pPr>
      <w:r>
        <w:t>‒</w:t>
      </w:r>
      <w:r>
        <w:rPr>
          <w:rFonts w:ascii="Arial" w:eastAsia="Arial" w:hAnsi="Arial" w:cs="Arial"/>
        </w:rPr>
        <w:t xml:space="preserve"> </w:t>
      </w:r>
      <w:r>
        <w:t xml:space="preserve">Képes forgalomirányítón az IPv6-forgalomirányítás engedélyezésére. </w:t>
      </w:r>
    </w:p>
    <w:p w14:paraId="47E64E7A" w14:textId="77777777" w:rsidR="00CB4091" w:rsidRDefault="001635E2">
      <w:pPr>
        <w:ind w:left="988" w:right="0" w:hanging="360"/>
      </w:pPr>
      <w:r>
        <w:t>‒</w:t>
      </w:r>
      <w:r>
        <w:rPr>
          <w:rFonts w:ascii="Arial" w:eastAsia="Arial" w:hAnsi="Arial" w:cs="Arial"/>
        </w:rPr>
        <w:t xml:space="preserve"> </w:t>
      </w:r>
      <w:r>
        <w:t xml:space="preserve">Ismeri az IPv6-környezetben használt címmeghatározó protokollt (NDP), és annak üzeneteit (RA, RS, NA, NS). Tisztában van a címmeghatározó protokoll működésével és használatának szükségességével. Ismeri a címfeloldás és a duplikáltcímfelderítés menetét és a használt NDP-üzeneteket. </w:t>
      </w:r>
    </w:p>
    <w:p w14:paraId="695D7F6D" w14:textId="77777777" w:rsidR="00CB4091" w:rsidRDefault="001635E2">
      <w:pPr>
        <w:ind w:left="988" w:right="0" w:hanging="360"/>
      </w:pPr>
      <w:r>
        <w:t>‒</w:t>
      </w:r>
      <w:r>
        <w:rPr>
          <w:rFonts w:ascii="Arial" w:eastAsia="Arial" w:hAnsi="Arial" w:cs="Arial"/>
        </w:rPr>
        <w:t xml:space="preserve"> </w:t>
      </w:r>
      <w:r>
        <w:t xml:space="preserve">Képes IPv6-környezetben alhálózatok kialakítására, és képes megállapítani, hogy több IPv6-cm egy alhálózathoz tartozik-e. </w:t>
      </w:r>
    </w:p>
    <w:p w14:paraId="42EE6206" w14:textId="77777777" w:rsidR="00CB4091" w:rsidRDefault="001635E2">
      <w:pPr>
        <w:ind w:left="638" w:right="0"/>
      </w:pPr>
      <w:r>
        <w:t>‒</w:t>
      </w:r>
      <w:r>
        <w:rPr>
          <w:rFonts w:ascii="Arial" w:eastAsia="Arial" w:hAnsi="Arial" w:cs="Arial"/>
        </w:rPr>
        <w:t xml:space="preserve"> </w:t>
      </w:r>
      <w:r>
        <w:t xml:space="preserve">Képes IPv6-környezetben címzési terv készítésére. </w:t>
      </w:r>
    </w:p>
    <w:p w14:paraId="4E334976" w14:textId="77777777" w:rsidR="00CB4091" w:rsidRDefault="001635E2">
      <w:pPr>
        <w:ind w:left="638" w:right="0"/>
      </w:pPr>
      <w:r>
        <w:t>‒</w:t>
      </w:r>
      <w:r>
        <w:rPr>
          <w:rFonts w:ascii="Arial" w:eastAsia="Arial" w:hAnsi="Arial" w:cs="Arial"/>
        </w:rPr>
        <w:t xml:space="preserve"> </w:t>
      </w:r>
      <w:r>
        <w:t xml:space="preserve">Képes IPv6-hálózat működésének ellenőrzésére és az alapvető hibák elhárítására. </w:t>
      </w:r>
    </w:p>
    <w:p w14:paraId="20960012" w14:textId="77777777" w:rsidR="00CB4091" w:rsidRDefault="001635E2">
      <w:pPr>
        <w:ind w:left="988" w:right="0" w:hanging="360"/>
      </w:pPr>
      <w:r>
        <w:t>‒</w:t>
      </w:r>
      <w:r>
        <w:rPr>
          <w:rFonts w:ascii="Arial" w:eastAsia="Arial" w:hAnsi="Arial" w:cs="Arial"/>
        </w:rPr>
        <w:t xml:space="preserve"> </w:t>
      </w:r>
      <w:r>
        <w:t xml:space="preserve">Ismeri a dinamikus címkiosztás lehetőségeit IPv6-környezetben, és tisztában van a címigénylés folyamatával SLAAC, állapotmentes és állapottartó DHCPv6 esetén. </w:t>
      </w:r>
    </w:p>
    <w:p w14:paraId="358D81F7" w14:textId="77777777" w:rsidR="00CB4091" w:rsidRDefault="001635E2">
      <w:pPr>
        <w:ind w:left="988" w:right="0" w:hanging="360"/>
      </w:pPr>
      <w:r>
        <w:lastRenderedPageBreak/>
        <w:t>‒</w:t>
      </w:r>
      <w:r>
        <w:rPr>
          <w:rFonts w:ascii="Arial" w:eastAsia="Arial" w:hAnsi="Arial" w:cs="Arial"/>
        </w:rPr>
        <w:t xml:space="preserve"> </w:t>
      </w:r>
      <w:r>
        <w:t xml:space="preserve">Ismeri az NDP protokoll üzeneteit (RA, RS, NA, NS), tisztában van azok jelentőségével a dinamikus címkiosztás vonatkozásában. </w:t>
      </w:r>
    </w:p>
    <w:p w14:paraId="10BFA8E4" w14:textId="77777777" w:rsidR="00CB4091" w:rsidRDefault="001635E2">
      <w:pPr>
        <w:ind w:left="988" w:right="0" w:hanging="360"/>
      </w:pPr>
      <w:r>
        <w:t>‒</w:t>
      </w:r>
      <w:r>
        <w:rPr>
          <w:rFonts w:ascii="Arial" w:eastAsia="Arial" w:hAnsi="Arial" w:cs="Arial"/>
        </w:rPr>
        <w:t xml:space="preserve"> </w:t>
      </w:r>
      <w:r>
        <w:t>Ismeri a DHCPv6-folyamat legfontosabb üzeneteit (</w:t>
      </w:r>
      <w:proofErr w:type="spellStart"/>
      <w:r>
        <w:t>Solicit</w:t>
      </w:r>
      <w:proofErr w:type="spellEnd"/>
      <w:r>
        <w:t xml:space="preserve">, </w:t>
      </w:r>
      <w:proofErr w:type="spellStart"/>
      <w:r>
        <w:t>Advertise</w:t>
      </w:r>
      <w:proofErr w:type="spellEnd"/>
      <w:r>
        <w:t xml:space="preserve">, </w:t>
      </w:r>
      <w:proofErr w:type="spellStart"/>
      <w:r>
        <w:t>Request</w:t>
      </w:r>
      <w:proofErr w:type="spellEnd"/>
      <w:r>
        <w:t xml:space="preserve">, </w:t>
      </w:r>
      <w:proofErr w:type="spellStart"/>
      <w:r>
        <w:t>Information-Request</w:t>
      </w:r>
      <w:proofErr w:type="spellEnd"/>
      <w:r>
        <w:t xml:space="preserve">, </w:t>
      </w:r>
      <w:proofErr w:type="spellStart"/>
      <w:r>
        <w:t>Reply</w:t>
      </w:r>
      <w:proofErr w:type="spellEnd"/>
      <w:r>
        <w:t xml:space="preserve"> stb.), tisztában van azzal, hogy melyik üzenet mire szolgál. </w:t>
      </w:r>
    </w:p>
    <w:p w14:paraId="23BEE33C" w14:textId="77777777" w:rsidR="00CB4091" w:rsidRDefault="001635E2">
      <w:pPr>
        <w:ind w:left="988" w:right="0" w:hanging="360"/>
      </w:pPr>
      <w:r>
        <w:t>‒</w:t>
      </w:r>
      <w:r>
        <w:rPr>
          <w:rFonts w:ascii="Arial" w:eastAsia="Arial" w:hAnsi="Arial" w:cs="Arial"/>
        </w:rPr>
        <w:t xml:space="preserve"> </w:t>
      </w:r>
      <w:r>
        <w:t xml:space="preserve">Képes a dinamikus címigénylési folyamat üzeneteinek megtekintésére és elemzésére egy adatforgalom elfogására alkalmas szoftverrel. Tudja értelmezni az elfogott üzeneteket. </w:t>
      </w:r>
    </w:p>
    <w:p w14:paraId="6D20354F" w14:textId="77777777" w:rsidR="00CB4091" w:rsidRDefault="001635E2">
      <w:pPr>
        <w:ind w:left="988" w:right="0" w:hanging="360"/>
      </w:pPr>
      <w:r>
        <w:t>‒</w:t>
      </w:r>
      <w:r>
        <w:rPr>
          <w:rFonts w:ascii="Arial" w:eastAsia="Arial" w:hAnsi="Arial" w:cs="Arial"/>
        </w:rPr>
        <w:t xml:space="preserve"> </w:t>
      </w:r>
      <w:r>
        <w:t xml:space="preserve">Képes forgalomirányítón dinamikus IPv6-címkiosztást konfigurálni SLAAC, állapotmentes és állapottartó DHCPv6 használatával. </w:t>
      </w:r>
    </w:p>
    <w:p w14:paraId="07AA009A" w14:textId="77777777" w:rsidR="00CB4091" w:rsidRDefault="001635E2">
      <w:pPr>
        <w:ind w:left="988" w:right="0" w:hanging="360"/>
      </w:pPr>
      <w:r>
        <w:t>‒</w:t>
      </w:r>
      <w:r>
        <w:rPr>
          <w:rFonts w:ascii="Arial" w:eastAsia="Arial" w:hAnsi="Arial" w:cs="Arial"/>
        </w:rPr>
        <w:t xml:space="preserve"> </w:t>
      </w:r>
      <w:r>
        <w:t xml:space="preserve">Képes kliens eszközökön (végberendezés és forgalomirányító) dinamikus címigénylést használni IPv6-os környezetben. </w:t>
      </w:r>
    </w:p>
    <w:p w14:paraId="1FE5D2D0" w14:textId="77777777" w:rsidR="00CB4091" w:rsidRDefault="001635E2">
      <w:pPr>
        <w:ind w:left="988" w:right="0" w:hanging="360"/>
      </w:pPr>
      <w:r>
        <w:t>‒</w:t>
      </w:r>
      <w:r>
        <w:rPr>
          <w:rFonts w:ascii="Arial" w:eastAsia="Arial" w:hAnsi="Arial" w:cs="Arial"/>
        </w:rPr>
        <w:t xml:space="preserve"> </w:t>
      </w:r>
      <w:r>
        <w:t xml:space="preserve">Felismeri a leggyakoribb hibákat a dinamikus címkiosztás során IPv6környezetben, és képes ezeknek a hibáknak az elhárítására. </w:t>
      </w:r>
    </w:p>
    <w:p w14:paraId="4ED53840" w14:textId="77777777" w:rsidR="00CB4091" w:rsidRDefault="001635E2">
      <w:pPr>
        <w:spacing w:after="15" w:line="259" w:lineRule="auto"/>
        <w:ind w:left="0" w:right="0" w:firstLine="0"/>
        <w:jc w:val="left"/>
      </w:pPr>
      <w:r>
        <w:t xml:space="preserve"> </w:t>
      </w:r>
    </w:p>
    <w:p w14:paraId="64DBBC0D" w14:textId="77777777" w:rsidR="00CB4091" w:rsidRDefault="001635E2">
      <w:pPr>
        <w:tabs>
          <w:tab w:val="center" w:pos="845"/>
          <w:tab w:val="center" w:pos="3529"/>
        </w:tabs>
        <w:ind w:left="0" w:right="0" w:firstLine="0"/>
        <w:jc w:val="left"/>
      </w:pPr>
      <w:r>
        <w:rPr>
          <w:rFonts w:ascii="Calibri" w:eastAsia="Calibri" w:hAnsi="Calibri" w:cs="Calibri"/>
          <w:sz w:val="22"/>
        </w:rPr>
        <w:tab/>
      </w:r>
      <w:r>
        <w:rPr>
          <w:b/>
          <w:i/>
        </w:rPr>
        <w:t>3.7.1.4.7</w:t>
      </w:r>
      <w:r>
        <w:rPr>
          <w:rFonts w:ascii="Arial" w:eastAsia="Arial" w:hAnsi="Arial" w:cs="Arial"/>
          <w:b/>
          <w:i/>
        </w:rPr>
        <w:t xml:space="preserve"> </w:t>
      </w:r>
      <w:r>
        <w:rPr>
          <w:rFonts w:ascii="Arial" w:eastAsia="Arial" w:hAnsi="Arial" w:cs="Arial"/>
          <w:b/>
          <w:i/>
        </w:rPr>
        <w:tab/>
      </w:r>
      <w:r>
        <w:t xml:space="preserve">Harmadik </w:t>
      </w:r>
      <w:proofErr w:type="spellStart"/>
      <w:r>
        <w:t>rétegbeli</w:t>
      </w:r>
      <w:proofErr w:type="spellEnd"/>
      <w:r>
        <w:t xml:space="preserve"> redundancia </w:t>
      </w:r>
    </w:p>
    <w:p w14:paraId="5CCA1F87" w14:textId="77777777" w:rsidR="00CB4091" w:rsidRDefault="001635E2">
      <w:pPr>
        <w:ind w:left="293" w:right="0"/>
      </w:pPr>
      <w:r>
        <w:t xml:space="preserve">A témakör célja, hogy a tanulók felismerjék a harmadik rétegben a redundancia szükségességét, és tisztában legyenek a redundancia okozta problémákkal. A tanulók tudjanak harmadik </w:t>
      </w:r>
      <w:proofErr w:type="spellStart"/>
      <w:r>
        <w:t>rétegbeli</w:t>
      </w:r>
      <w:proofErr w:type="spellEnd"/>
      <w:r>
        <w:t xml:space="preserve"> redundanciát tervezni, és megvalósítani FHRP protokoll konfigurálásával. A témakör elvégzését követően a tanuló az alábbi ismeretekkel és gyakorlati készségekkel fog rendelkezni:  </w:t>
      </w:r>
    </w:p>
    <w:p w14:paraId="512871F5" w14:textId="77777777" w:rsidR="00CB4091" w:rsidRDefault="001635E2">
      <w:pPr>
        <w:ind w:left="988" w:right="0" w:hanging="360"/>
      </w:pPr>
      <w:r>
        <w:t>‒</w:t>
      </w:r>
      <w:r>
        <w:rPr>
          <w:rFonts w:ascii="Arial" w:eastAsia="Arial" w:hAnsi="Arial" w:cs="Arial"/>
        </w:rPr>
        <w:t xml:space="preserve"> </w:t>
      </w:r>
      <w:r>
        <w:t xml:space="preserve">Tisztában van a harmadik </w:t>
      </w:r>
      <w:proofErr w:type="spellStart"/>
      <w:r>
        <w:t>rétegbeli</w:t>
      </w:r>
      <w:proofErr w:type="spellEnd"/>
      <w:r>
        <w:t xml:space="preserve"> redundancia szükségességével és megvalósításának lehetőségeivel. </w:t>
      </w:r>
    </w:p>
    <w:p w14:paraId="17A89DC5" w14:textId="77777777" w:rsidR="00CB4091" w:rsidRDefault="001635E2">
      <w:pPr>
        <w:ind w:left="1013" w:right="0"/>
      </w:pPr>
      <w:r>
        <w:t xml:space="preserve">Képes harmadik </w:t>
      </w:r>
      <w:proofErr w:type="spellStart"/>
      <w:r>
        <w:t>rétegbeli</w:t>
      </w:r>
      <w:proofErr w:type="spellEnd"/>
      <w:r>
        <w:t xml:space="preserve"> redundanciát tartalmazó hálózat tervezésére. </w:t>
      </w:r>
    </w:p>
    <w:p w14:paraId="3AB95945" w14:textId="77777777" w:rsidR="00CB4091" w:rsidRDefault="001635E2">
      <w:pPr>
        <w:ind w:left="638" w:right="0"/>
      </w:pPr>
      <w:r>
        <w:t>‒</w:t>
      </w:r>
      <w:r>
        <w:rPr>
          <w:rFonts w:ascii="Arial" w:eastAsia="Arial" w:hAnsi="Arial" w:cs="Arial"/>
        </w:rPr>
        <w:t xml:space="preserve"> </w:t>
      </w:r>
      <w:r>
        <w:t xml:space="preserve">Ismeri a </w:t>
      </w:r>
      <w:proofErr w:type="spellStart"/>
      <w:r>
        <w:t>First</w:t>
      </w:r>
      <w:proofErr w:type="spellEnd"/>
      <w:r>
        <w:t xml:space="preserve"> </w:t>
      </w:r>
      <w:proofErr w:type="spellStart"/>
      <w:r>
        <w:t>Hop</w:t>
      </w:r>
      <w:proofErr w:type="spellEnd"/>
      <w:r>
        <w:t xml:space="preserve"> </w:t>
      </w:r>
      <w:proofErr w:type="spellStart"/>
      <w:r>
        <w:t>Redundancy</w:t>
      </w:r>
      <w:proofErr w:type="spellEnd"/>
      <w:r>
        <w:t xml:space="preserve"> </w:t>
      </w:r>
      <w:proofErr w:type="spellStart"/>
      <w:r>
        <w:t>Protocols</w:t>
      </w:r>
      <w:proofErr w:type="spellEnd"/>
      <w:r>
        <w:t xml:space="preserve"> (FHRP) általános működési elvét. </w:t>
      </w:r>
    </w:p>
    <w:p w14:paraId="73A28993" w14:textId="77777777" w:rsidR="00CB4091" w:rsidRDefault="001635E2">
      <w:pPr>
        <w:ind w:left="988" w:right="0" w:hanging="360"/>
      </w:pPr>
      <w:r>
        <w:t>‒</w:t>
      </w:r>
      <w:r>
        <w:rPr>
          <w:rFonts w:ascii="Arial" w:eastAsia="Arial" w:hAnsi="Arial" w:cs="Arial"/>
        </w:rPr>
        <w:t xml:space="preserve"> </w:t>
      </w:r>
      <w:r>
        <w:t xml:space="preserve">Érti a virtuális router, a virtuális IP-cím és a virtuális MAC-cím jelentőségét, megfelelően tudja használni a virtuális IP-címet. </w:t>
      </w:r>
    </w:p>
    <w:p w14:paraId="3D84C09E" w14:textId="77777777" w:rsidR="00CB4091" w:rsidRDefault="001635E2">
      <w:pPr>
        <w:ind w:left="988" w:right="0" w:hanging="360"/>
      </w:pPr>
      <w:r>
        <w:t>‒</w:t>
      </w:r>
      <w:r>
        <w:rPr>
          <w:rFonts w:ascii="Arial" w:eastAsia="Arial" w:hAnsi="Arial" w:cs="Arial"/>
        </w:rPr>
        <w:t xml:space="preserve"> </w:t>
      </w:r>
      <w:r>
        <w:t>Tisztában van legalább egy FHRP-protokoll működésével (</w:t>
      </w:r>
      <w:proofErr w:type="spellStart"/>
      <w:r>
        <w:t>Virtual</w:t>
      </w:r>
      <w:proofErr w:type="spellEnd"/>
      <w:r>
        <w:t xml:space="preserve"> Router </w:t>
      </w:r>
      <w:proofErr w:type="spellStart"/>
      <w:r>
        <w:t>Redundancy</w:t>
      </w:r>
      <w:proofErr w:type="spellEnd"/>
      <w:r>
        <w:t xml:space="preserve"> </w:t>
      </w:r>
      <w:proofErr w:type="spellStart"/>
      <w:r>
        <w:t>Protocol</w:t>
      </w:r>
      <w:proofErr w:type="spellEnd"/>
      <w:r>
        <w:t xml:space="preserve"> [VRRP], Hot </w:t>
      </w:r>
      <w:proofErr w:type="spellStart"/>
      <w:r>
        <w:t>Standby</w:t>
      </w:r>
      <w:proofErr w:type="spellEnd"/>
      <w:r>
        <w:t xml:space="preserve"> Router </w:t>
      </w:r>
      <w:proofErr w:type="spellStart"/>
      <w:r>
        <w:t>Protocol</w:t>
      </w:r>
      <w:proofErr w:type="spellEnd"/>
      <w:r>
        <w:t xml:space="preserve"> [HSRP], </w:t>
      </w:r>
      <w:proofErr w:type="spellStart"/>
      <w:r>
        <w:t>Gateway</w:t>
      </w:r>
      <w:proofErr w:type="spellEnd"/>
      <w:r>
        <w:t xml:space="preserve"> </w:t>
      </w:r>
      <w:proofErr w:type="spellStart"/>
      <w:r>
        <w:t>Load</w:t>
      </w:r>
      <w:proofErr w:type="spellEnd"/>
      <w:r>
        <w:t xml:space="preserve"> </w:t>
      </w:r>
      <w:proofErr w:type="spellStart"/>
      <w:r>
        <w:t>Balancing</w:t>
      </w:r>
      <w:proofErr w:type="spellEnd"/>
      <w:r>
        <w:t xml:space="preserve"> </w:t>
      </w:r>
      <w:proofErr w:type="spellStart"/>
      <w:r>
        <w:t>Protocol</w:t>
      </w:r>
      <w:proofErr w:type="spellEnd"/>
      <w:r>
        <w:t xml:space="preserve"> [GLBP]). </w:t>
      </w:r>
    </w:p>
    <w:p w14:paraId="28DE3CC0" w14:textId="77777777" w:rsidR="00CB4091" w:rsidRDefault="001635E2">
      <w:pPr>
        <w:ind w:left="638" w:right="0"/>
      </w:pPr>
      <w:r>
        <w:t>‒</w:t>
      </w:r>
      <w:r>
        <w:rPr>
          <w:rFonts w:ascii="Arial" w:eastAsia="Arial" w:hAnsi="Arial" w:cs="Arial"/>
        </w:rPr>
        <w:t xml:space="preserve"> </w:t>
      </w:r>
      <w:r>
        <w:t xml:space="preserve">Képes az általa tanult FHRP-protokoll hatékony működésének konfigurálására. </w:t>
      </w:r>
    </w:p>
    <w:p w14:paraId="70CD52EF" w14:textId="77777777" w:rsidR="00CB4091" w:rsidRDefault="001635E2">
      <w:pPr>
        <w:ind w:left="988" w:right="0" w:hanging="360"/>
      </w:pPr>
      <w:r>
        <w:t>‒</w:t>
      </w:r>
      <w:r>
        <w:rPr>
          <w:rFonts w:ascii="Arial" w:eastAsia="Arial" w:hAnsi="Arial" w:cs="Arial"/>
        </w:rPr>
        <w:t xml:space="preserve"> </w:t>
      </w:r>
      <w:r>
        <w:t xml:space="preserve">Képes az általa tanult FHRP-protokoll beállításainak, valamint a forgalomirányító </w:t>
      </w:r>
      <w:proofErr w:type="spellStart"/>
      <w:r>
        <w:t>protokollbeli</w:t>
      </w:r>
      <w:proofErr w:type="spellEnd"/>
      <w:r>
        <w:t xml:space="preserve"> aktuális szerepének a megjelenítésére. </w:t>
      </w:r>
    </w:p>
    <w:p w14:paraId="0FF39C14" w14:textId="77777777" w:rsidR="00CB4091" w:rsidRDefault="001635E2">
      <w:pPr>
        <w:ind w:left="638" w:right="0"/>
      </w:pPr>
      <w:r>
        <w:t>‒</w:t>
      </w:r>
      <w:r>
        <w:rPr>
          <w:rFonts w:ascii="Arial" w:eastAsia="Arial" w:hAnsi="Arial" w:cs="Arial"/>
        </w:rPr>
        <w:t xml:space="preserve"> </w:t>
      </w:r>
      <w:r>
        <w:t xml:space="preserve">Felismeri az általa tanult FHRP-protokoll konfigurációs hibáit, és képes azok </w:t>
      </w:r>
      <w:proofErr w:type="spellStart"/>
      <w:r>
        <w:t>elhá</w:t>
      </w:r>
      <w:proofErr w:type="spellEnd"/>
      <w:r>
        <w:t>-</w:t>
      </w:r>
    </w:p>
    <w:p w14:paraId="0FB76B7C" w14:textId="77777777" w:rsidR="00CB4091" w:rsidRDefault="001635E2">
      <w:pPr>
        <w:ind w:left="1013" w:right="0"/>
      </w:pPr>
      <w:proofErr w:type="spellStart"/>
      <w:r>
        <w:t>rítására</w:t>
      </w:r>
      <w:proofErr w:type="spellEnd"/>
      <w:r>
        <w:t xml:space="preserve">. </w:t>
      </w:r>
    </w:p>
    <w:p w14:paraId="0AA31AB7" w14:textId="77777777" w:rsidR="00CB4091" w:rsidRDefault="001635E2">
      <w:pPr>
        <w:spacing w:after="17" w:line="259" w:lineRule="auto"/>
        <w:ind w:left="0" w:right="0" w:firstLine="0"/>
        <w:jc w:val="left"/>
      </w:pPr>
      <w:r>
        <w:t xml:space="preserve"> </w:t>
      </w:r>
    </w:p>
    <w:p w14:paraId="2E448778" w14:textId="77777777" w:rsidR="00CB4091" w:rsidRDefault="001635E2">
      <w:pPr>
        <w:tabs>
          <w:tab w:val="center" w:pos="845"/>
          <w:tab w:val="center" w:pos="4373"/>
        </w:tabs>
        <w:ind w:left="0" w:right="0" w:firstLine="0"/>
        <w:jc w:val="left"/>
      </w:pPr>
      <w:r>
        <w:rPr>
          <w:rFonts w:ascii="Calibri" w:eastAsia="Calibri" w:hAnsi="Calibri" w:cs="Calibri"/>
          <w:sz w:val="22"/>
        </w:rPr>
        <w:tab/>
      </w:r>
      <w:r>
        <w:rPr>
          <w:b/>
          <w:i/>
        </w:rPr>
        <w:t>3.7.1.4.8</w:t>
      </w:r>
      <w:r>
        <w:rPr>
          <w:rFonts w:ascii="Arial" w:eastAsia="Arial" w:hAnsi="Arial" w:cs="Arial"/>
          <w:b/>
          <w:i/>
        </w:rPr>
        <w:t xml:space="preserve"> </w:t>
      </w:r>
      <w:r>
        <w:rPr>
          <w:rFonts w:ascii="Arial" w:eastAsia="Arial" w:hAnsi="Arial" w:cs="Arial"/>
          <w:b/>
          <w:i/>
        </w:rPr>
        <w:tab/>
      </w:r>
      <w:r>
        <w:t xml:space="preserve">Hálózatbiztonság, a kapcsoló biztonságossá tétele </w:t>
      </w:r>
    </w:p>
    <w:p w14:paraId="160DC7C9" w14:textId="77777777" w:rsidR="00CB4091" w:rsidRDefault="001635E2">
      <w:pPr>
        <w:ind w:left="293" w:right="0"/>
      </w:pPr>
      <w:r>
        <w:t xml:space="preserve">A témakör célja, hogy a tanulók megismerjék a leggyakoribb biztonsági problémákat és támadási típusokat LAN-környezetben, és megtanulják, hogyan lehet ellenük védekezni, illetve megelőzni őket. </w:t>
      </w:r>
    </w:p>
    <w:p w14:paraId="29B61E8C" w14:textId="77777777" w:rsidR="00CB4091" w:rsidRDefault="001635E2">
      <w:pPr>
        <w:ind w:left="293" w:right="0"/>
      </w:pPr>
      <w:r>
        <w:lastRenderedPageBreak/>
        <w:t xml:space="preserve">A témakör elvégzését követően a tanuló az alábbi ismeretekkel és gyakorlati készségekkel fog rendelkezni: </w:t>
      </w:r>
    </w:p>
    <w:p w14:paraId="4ABEA0FF" w14:textId="77777777" w:rsidR="00CB4091" w:rsidRDefault="001635E2">
      <w:pPr>
        <w:ind w:left="638" w:right="0"/>
      </w:pPr>
      <w:r>
        <w:t>‒</w:t>
      </w:r>
      <w:r>
        <w:rPr>
          <w:rFonts w:ascii="Arial" w:eastAsia="Arial" w:hAnsi="Arial" w:cs="Arial"/>
        </w:rPr>
        <w:t xml:space="preserve"> </w:t>
      </w:r>
      <w:r>
        <w:t xml:space="preserve">Érti az alapvető biztonsági beállítások szükségességét a hálózati eszközökön. </w:t>
      </w:r>
    </w:p>
    <w:p w14:paraId="0E334310" w14:textId="77777777" w:rsidR="00CB4091" w:rsidRDefault="001635E2">
      <w:pPr>
        <w:ind w:left="988" w:right="0" w:hanging="360"/>
      </w:pPr>
      <w:r>
        <w:t>‒</w:t>
      </w:r>
      <w:r>
        <w:rPr>
          <w:rFonts w:ascii="Arial" w:eastAsia="Arial" w:hAnsi="Arial" w:cs="Arial"/>
        </w:rPr>
        <w:t xml:space="preserve"> </w:t>
      </w:r>
      <w:r>
        <w:t xml:space="preserve">Ismeri a LAN-okban előforduló leggyakoribb biztonsági problémákat, támadási lehetőségeket (MAC-cím-elárasztás, ARP-támadás, DHCP-kiéheztetés és -hamisítás, Telnet-támadások, </w:t>
      </w:r>
      <w:proofErr w:type="spellStart"/>
      <w:r>
        <w:t>Brute</w:t>
      </w:r>
      <w:proofErr w:type="spellEnd"/>
      <w:r>
        <w:t xml:space="preserve"> </w:t>
      </w:r>
      <w:proofErr w:type="spellStart"/>
      <w:r>
        <w:t>force</w:t>
      </w:r>
      <w:proofErr w:type="spellEnd"/>
      <w:r>
        <w:t xml:space="preserve">-jelszó-támadás). </w:t>
      </w:r>
    </w:p>
    <w:p w14:paraId="5FA069EB" w14:textId="77777777" w:rsidR="00CB4091" w:rsidRDefault="001635E2">
      <w:pPr>
        <w:ind w:left="988" w:right="0" w:hanging="360"/>
      </w:pPr>
      <w:r>
        <w:t>‒</w:t>
      </w:r>
      <w:r>
        <w:rPr>
          <w:rFonts w:ascii="Arial" w:eastAsia="Arial" w:hAnsi="Arial" w:cs="Arial"/>
        </w:rPr>
        <w:t xml:space="preserve"> </w:t>
      </w:r>
      <w:r>
        <w:t xml:space="preserve">Tisztában van a leggyakrabban használt biztonsági módszerek szerepével, működési elvével. </w:t>
      </w:r>
    </w:p>
    <w:p w14:paraId="280C438D" w14:textId="77777777" w:rsidR="00CB4091" w:rsidRDefault="001635E2">
      <w:pPr>
        <w:ind w:left="988" w:right="0" w:hanging="360"/>
      </w:pPr>
      <w:r>
        <w:t>‒</w:t>
      </w:r>
      <w:r>
        <w:rPr>
          <w:rFonts w:ascii="Arial" w:eastAsia="Arial" w:hAnsi="Arial" w:cs="Arial"/>
        </w:rPr>
        <w:t xml:space="preserve"> </w:t>
      </w:r>
      <w:r>
        <w:t>Érti a MAC-cím-</w:t>
      </w:r>
      <w:proofErr w:type="spellStart"/>
      <w:r>
        <w:t>elárasztásos</w:t>
      </w:r>
      <w:proofErr w:type="spellEnd"/>
      <w:r>
        <w:t xml:space="preserve"> támadás folyamatát és az általa okozott működési problémákat. </w:t>
      </w:r>
    </w:p>
    <w:p w14:paraId="79883044" w14:textId="77777777" w:rsidR="00CB4091" w:rsidRDefault="001635E2">
      <w:pPr>
        <w:ind w:left="988" w:right="0" w:hanging="360"/>
      </w:pPr>
      <w:r>
        <w:t>‒</w:t>
      </w:r>
      <w:r>
        <w:rPr>
          <w:rFonts w:ascii="Arial" w:eastAsia="Arial" w:hAnsi="Arial" w:cs="Arial"/>
        </w:rPr>
        <w:t xml:space="preserve"> </w:t>
      </w:r>
      <w:r>
        <w:t xml:space="preserve">Tisztában van a </w:t>
      </w:r>
      <w:proofErr w:type="spellStart"/>
      <w:r>
        <w:t>portbiztonság</w:t>
      </w:r>
      <w:proofErr w:type="spellEnd"/>
      <w:r>
        <w:t xml:space="preserve"> működésével, és használatának lehetőségeivel. Érti a </w:t>
      </w:r>
      <w:proofErr w:type="spellStart"/>
      <w:r>
        <w:t>portbiztonság</w:t>
      </w:r>
      <w:proofErr w:type="spellEnd"/>
      <w:r>
        <w:t xml:space="preserve"> megsértésével kiváltott állapotok közti különbségeket. </w:t>
      </w:r>
    </w:p>
    <w:p w14:paraId="78B09BCF" w14:textId="77777777" w:rsidR="00CB4091" w:rsidRDefault="001635E2">
      <w:pPr>
        <w:ind w:left="638" w:right="0"/>
      </w:pPr>
      <w:r>
        <w:t>‒</w:t>
      </w:r>
      <w:r>
        <w:rPr>
          <w:rFonts w:ascii="Arial" w:eastAsia="Arial" w:hAnsi="Arial" w:cs="Arial"/>
        </w:rPr>
        <w:t xml:space="preserve"> </w:t>
      </w:r>
      <w:r>
        <w:t xml:space="preserve">Képes kapcsolón </w:t>
      </w:r>
      <w:proofErr w:type="spellStart"/>
      <w:r>
        <w:t>portbiztonság</w:t>
      </w:r>
      <w:proofErr w:type="spellEnd"/>
      <w:r>
        <w:t xml:space="preserve"> konfigurálására. </w:t>
      </w:r>
    </w:p>
    <w:p w14:paraId="2A563ED3" w14:textId="77777777" w:rsidR="00CB4091" w:rsidRDefault="001635E2">
      <w:pPr>
        <w:ind w:left="988" w:right="0" w:hanging="360"/>
      </w:pPr>
      <w:r>
        <w:t>‒</w:t>
      </w:r>
      <w:r>
        <w:rPr>
          <w:rFonts w:ascii="Arial" w:eastAsia="Arial" w:hAnsi="Arial" w:cs="Arial"/>
        </w:rPr>
        <w:t xml:space="preserve"> </w:t>
      </w:r>
      <w:r>
        <w:t xml:space="preserve">Képes ellenőrizni a </w:t>
      </w:r>
      <w:proofErr w:type="spellStart"/>
      <w:r>
        <w:t>portbiztonsággal</w:t>
      </w:r>
      <w:proofErr w:type="spellEnd"/>
      <w:r>
        <w:t xml:space="preserve"> konfigurált kapcsolóportok állapotát, és képes a lekapcsolt portok helyreállítására. </w:t>
      </w:r>
    </w:p>
    <w:p w14:paraId="49B4EA69" w14:textId="77777777" w:rsidR="00CB4091" w:rsidRDefault="001635E2">
      <w:pPr>
        <w:ind w:left="988" w:right="0" w:hanging="360"/>
      </w:pPr>
      <w:r>
        <w:t>‒</w:t>
      </w:r>
      <w:r>
        <w:rPr>
          <w:rFonts w:ascii="Arial" w:eastAsia="Arial" w:hAnsi="Arial" w:cs="Arial"/>
        </w:rPr>
        <w:t xml:space="preserve"> </w:t>
      </w:r>
      <w:r>
        <w:t>Ismeri a DHCP-</w:t>
      </w:r>
      <w:proofErr w:type="spellStart"/>
      <w:r>
        <w:t>snooping</w:t>
      </w:r>
      <w:proofErr w:type="spellEnd"/>
      <w:r>
        <w:t xml:space="preserve">-technikát, annak működését. Tisztában van a megbízható és nem megbízható port fogalmával. </w:t>
      </w:r>
    </w:p>
    <w:p w14:paraId="3C919C1B" w14:textId="77777777" w:rsidR="00CB4091" w:rsidRDefault="001635E2">
      <w:pPr>
        <w:ind w:left="638" w:right="0"/>
      </w:pPr>
      <w:r>
        <w:t>‒</w:t>
      </w:r>
      <w:r>
        <w:rPr>
          <w:rFonts w:ascii="Arial" w:eastAsia="Arial" w:hAnsi="Arial" w:cs="Arial"/>
        </w:rPr>
        <w:t xml:space="preserve"> </w:t>
      </w:r>
      <w:r>
        <w:t>Képes kapcsolón DHCP-</w:t>
      </w:r>
      <w:proofErr w:type="spellStart"/>
      <w:r>
        <w:t>snooping</w:t>
      </w:r>
      <w:proofErr w:type="spellEnd"/>
      <w:r>
        <w:t xml:space="preserve"> konfigurálására. </w:t>
      </w:r>
    </w:p>
    <w:p w14:paraId="391E891B" w14:textId="77777777" w:rsidR="00CB4091" w:rsidRDefault="001635E2">
      <w:pPr>
        <w:ind w:left="638" w:right="0"/>
      </w:pPr>
      <w:r>
        <w:t>‒</w:t>
      </w:r>
      <w:r>
        <w:rPr>
          <w:rFonts w:ascii="Arial" w:eastAsia="Arial" w:hAnsi="Arial" w:cs="Arial"/>
        </w:rPr>
        <w:t xml:space="preserve"> </w:t>
      </w:r>
      <w:r>
        <w:t>Tudja, mi célt szolgál a DHCP 82-es opciója, és képes ennek használatát engedélyezni, illetve tiltani. ‒</w:t>
      </w:r>
      <w:r>
        <w:rPr>
          <w:rFonts w:ascii="Arial" w:eastAsia="Arial" w:hAnsi="Arial" w:cs="Arial"/>
        </w:rPr>
        <w:t xml:space="preserve"> </w:t>
      </w:r>
      <w:r>
        <w:t>Képes ARP-</w:t>
      </w:r>
      <w:proofErr w:type="spellStart"/>
      <w:r>
        <w:t>inspection</w:t>
      </w:r>
      <w:proofErr w:type="spellEnd"/>
      <w:r>
        <w:t xml:space="preserve"> (DAI)konfigurálásra az ARP-támadások megelőzésére. </w:t>
      </w:r>
    </w:p>
    <w:p w14:paraId="637EADB8" w14:textId="77777777" w:rsidR="00CB4091" w:rsidRDefault="001635E2">
      <w:pPr>
        <w:ind w:left="638" w:right="0"/>
      </w:pPr>
      <w:r>
        <w:t>‒</w:t>
      </w:r>
      <w:r>
        <w:rPr>
          <w:rFonts w:ascii="Arial" w:eastAsia="Arial" w:hAnsi="Arial" w:cs="Arial"/>
        </w:rPr>
        <w:t xml:space="preserve"> </w:t>
      </w:r>
      <w:r>
        <w:t>Képes kapcsoló és forgalomirányító távoli elérését SSH-protokoll használatával biztosítani. ‒</w:t>
      </w:r>
      <w:r>
        <w:rPr>
          <w:rFonts w:ascii="Arial" w:eastAsia="Arial" w:hAnsi="Arial" w:cs="Arial"/>
        </w:rPr>
        <w:t xml:space="preserve"> </w:t>
      </w:r>
      <w:r>
        <w:t xml:space="preserve">Képes az SSH-elérés során fellépő hibák felismerésére és elhárítására. </w:t>
      </w:r>
    </w:p>
    <w:p w14:paraId="0DDB4EAD" w14:textId="77777777" w:rsidR="00CB4091" w:rsidRDefault="001635E2">
      <w:pPr>
        <w:spacing w:after="14" w:line="259" w:lineRule="auto"/>
        <w:ind w:left="0" w:right="0" w:firstLine="0"/>
        <w:jc w:val="left"/>
      </w:pPr>
      <w:r>
        <w:t xml:space="preserve"> </w:t>
      </w:r>
    </w:p>
    <w:p w14:paraId="31660CBA" w14:textId="77777777" w:rsidR="00CB4091" w:rsidRDefault="001635E2">
      <w:pPr>
        <w:tabs>
          <w:tab w:val="center" w:pos="845"/>
          <w:tab w:val="center" w:pos="3391"/>
        </w:tabs>
        <w:ind w:left="0" w:right="0" w:firstLine="0"/>
        <w:jc w:val="left"/>
      </w:pPr>
      <w:r>
        <w:rPr>
          <w:rFonts w:ascii="Calibri" w:eastAsia="Calibri" w:hAnsi="Calibri" w:cs="Calibri"/>
          <w:sz w:val="22"/>
        </w:rPr>
        <w:tab/>
      </w:r>
      <w:r>
        <w:rPr>
          <w:b/>
          <w:i/>
        </w:rPr>
        <w:t>3.7.1.4.9</w:t>
      </w:r>
      <w:r>
        <w:rPr>
          <w:rFonts w:ascii="Arial" w:eastAsia="Arial" w:hAnsi="Arial" w:cs="Arial"/>
          <w:b/>
          <w:i/>
        </w:rPr>
        <w:t xml:space="preserve"> </w:t>
      </w:r>
      <w:r>
        <w:rPr>
          <w:rFonts w:ascii="Arial" w:eastAsia="Arial" w:hAnsi="Arial" w:cs="Arial"/>
          <w:b/>
          <w:i/>
        </w:rPr>
        <w:tab/>
      </w:r>
      <w:r>
        <w:t xml:space="preserve">Vezeték nélküli technológiák </w:t>
      </w:r>
    </w:p>
    <w:p w14:paraId="33031928" w14:textId="77777777" w:rsidR="00CB4091" w:rsidRDefault="001635E2">
      <w:pPr>
        <w:ind w:left="293" w:right="0"/>
      </w:pPr>
      <w:r>
        <w:t xml:space="preserve">A témakör célja, hogy a tanulók megismerjék a vezeték nélküli szabványokat, a WLAN topológiákat és a WLAN-ok működését. A tanulók legyenek képesek vezeték nélküli hálózat kialakítására kis- és nagyvállalati környezetben. A tanulók legyenek tisztában a leggyakoribb biztonsági problémákkal, támadási módszerekkel, és tanulják meg, hogyan lehet ellenük védekezni, azokat megelőzni. </w:t>
      </w:r>
    </w:p>
    <w:p w14:paraId="18E8E85A" w14:textId="77777777" w:rsidR="00CB4091" w:rsidRDefault="001635E2">
      <w:pPr>
        <w:ind w:left="293" w:right="0"/>
      </w:pPr>
      <w:r>
        <w:t xml:space="preserve">A témakör elvégzését követően a tanuló az alábbi ismeretekkel és gyakorlati készségekkel fog rendelkezni: </w:t>
      </w:r>
    </w:p>
    <w:p w14:paraId="3A268FD9" w14:textId="77777777" w:rsidR="00CB4091" w:rsidRDefault="001635E2">
      <w:pPr>
        <w:ind w:left="1013" w:right="0"/>
      </w:pPr>
      <w:r>
        <w:t xml:space="preserve">Képes a vezetékes és vezeték nélküli hálózatok összehasonlítására, előnyeinek és hátrányainak megállapítására. </w:t>
      </w:r>
    </w:p>
    <w:p w14:paraId="746958C9" w14:textId="77777777" w:rsidR="00CB4091" w:rsidRDefault="001635E2">
      <w:pPr>
        <w:ind w:left="988" w:right="0" w:hanging="360"/>
      </w:pPr>
      <w:r>
        <w:t>‒</w:t>
      </w:r>
      <w:r>
        <w:rPr>
          <w:rFonts w:ascii="Arial" w:eastAsia="Arial" w:hAnsi="Arial" w:cs="Arial"/>
        </w:rPr>
        <w:t xml:space="preserve"> </w:t>
      </w:r>
      <w:r>
        <w:t xml:space="preserve">Ismeri a vezeték nélküli LAN (WLAN) szabványokat, technológiákat. Tisztában van azzal, hogy mely 802.11 szabványok kompatibilisek egymással. </w:t>
      </w:r>
    </w:p>
    <w:p w14:paraId="088018E0" w14:textId="77777777" w:rsidR="00CB4091" w:rsidRDefault="001635E2">
      <w:pPr>
        <w:ind w:left="988" w:right="0" w:hanging="360"/>
      </w:pPr>
      <w:r>
        <w:t>‒</w:t>
      </w:r>
      <w:r>
        <w:rPr>
          <w:rFonts w:ascii="Arial" w:eastAsia="Arial" w:hAnsi="Arial" w:cs="Arial"/>
        </w:rPr>
        <w:t xml:space="preserve"> </w:t>
      </w:r>
      <w:r>
        <w:t xml:space="preserve">Tisztában van a rádiófrekvencia és a frekvenciacsatorna fogalmával, a 802.11 szabványok által használt rádiófrekvencia-sávval és -csatornákkal. </w:t>
      </w:r>
    </w:p>
    <w:p w14:paraId="3546F49C" w14:textId="77777777" w:rsidR="00CB4091" w:rsidRDefault="001635E2">
      <w:pPr>
        <w:ind w:left="988" w:right="0" w:hanging="360"/>
      </w:pPr>
      <w:r>
        <w:t>‒</w:t>
      </w:r>
      <w:r>
        <w:rPr>
          <w:rFonts w:ascii="Arial" w:eastAsia="Arial" w:hAnsi="Arial" w:cs="Arial"/>
        </w:rPr>
        <w:t xml:space="preserve"> </w:t>
      </w:r>
      <w:r>
        <w:t xml:space="preserve">Tudja, hogy milyen összetevők szükségesek vezeték nélküli hálózat kialakításához (vezeték nélküli hálózati kártya, vezeték nélküli hozzáférési pont, vezeték nélküli forgalomirányító), és tisztában van ezek feladatával. </w:t>
      </w:r>
    </w:p>
    <w:p w14:paraId="7E22D717" w14:textId="77777777" w:rsidR="00CB4091" w:rsidRDefault="001635E2">
      <w:pPr>
        <w:ind w:left="988" w:right="0" w:hanging="360"/>
      </w:pPr>
      <w:r>
        <w:lastRenderedPageBreak/>
        <w:t>‒</w:t>
      </w:r>
      <w:r>
        <w:rPr>
          <w:rFonts w:ascii="Arial" w:eastAsia="Arial" w:hAnsi="Arial" w:cs="Arial"/>
        </w:rPr>
        <w:t xml:space="preserve"> </w:t>
      </w:r>
      <w:r>
        <w:t xml:space="preserve">Ismeri a vezeték nélküli hálózatok esetén használatos topológiákat (ad hoc mód, infrastruktúra mód). </w:t>
      </w:r>
    </w:p>
    <w:p w14:paraId="19A28611" w14:textId="77777777" w:rsidR="00CB4091" w:rsidRDefault="001635E2">
      <w:pPr>
        <w:ind w:left="988" w:right="0" w:hanging="360"/>
      </w:pPr>
      <w:r>
        <w:t>‒</w:t>
      </w:r>
      <w:r>
        <w:rPr>
          <w:rFonts w:ascii="Arial" w:eastAsia="Arial" w:hAnsi="Arial" w:cs="Arial"/>
        </w:rPr>
        <w:t xml:space="preserve"> </w:t>
      </w:r>
      <w:r>
        <w:t xml:space="preserve">Ismeri a vezeték nélküli hálózat működései elvét, tisztában van a CSMA/CA közeghozzáférés-vezérléssel. </w:t>
      </w:r>
    </w:p>
    <w:p w14:paraId="0AFE05A2" w14:textId="77777777" w:rsidR="00CB4091" w:rsidRDefault="001635E2">
      <w:pPr>
        <w:ind w:left="988" w:right="0" w:hanging="360"/>
      </w:pPr>
      <w:r>
        <w:t>‒</w:t>
      </w:r>
      <w:r>
        <w:rPr>
          <w:rFonts w:ascii="Arial" w:eastAsia="Arial" w:hAnsi="Arial" w:cs="Arial"/>
        </w:rPr>
        <w:t xml:space="preserve"> </w:t>
      </w:r>
      <w:r>
        <w:t>Ismeri a legfontosabb menedzsmentkeretek és vezérlőkeretek feladatát (</w:t>
      </w:r>
      <w:proofErr w:type="spellStart"/>
      <w:r>
        <w:t>beacon</w:t>
      </w:r>
      <w:proofErr w:type="spellEnd"/>
      <w:r>
        <w:t xml:space="preserve"> </w:t>
      </w:r>
      <w:proofErr w:type="spellStart"/>
      <w:r>
        <w:t>frame</w:t>
      </w:r>
      <w:proofErr w:type="spellEnd"/>
      <w:r>
        <w:t xml:space="preserve">, </w:t>
      </w:r>
      <w:proofErr w:type="spellStart"/>
      <w:r>
        <w:t>association</w:t>
      </w:r>
      <w:proofErr w:type="spellEnd"/>
      <w:r>
        <w:t xml:space="preserve"> </w:t>
      </w:r>
      <w:proofErr w:type="spellStart"/>
      <w:r>
        <w:t>request</w:t>
      </w:r>
      <w:proofErr w:type="spellEnd"/>
      <w:r>
        <w:t xml:space="preserve"> </w:t>
      </w:r>
      <w:proofErr w:type="spellStart"/>
      <w:r>
        <w:t>frame</w:t>
      </w:r>
      <w:proofErr w:type="spellEnd"/>
      <w:r>
        <w:t xml:space="preserve">, </w:t>
      </w:r>
      <w:proofErr w:type="spellStart"/>
      <w:r>
        <w:t>authentication</w:t>
      </w:r>
      <w:proofErr w:type="spellEnd"/>
      <w:r>
        <w:t xml:space="preserve"> </w:t>
      </w:r>
      <w:proofErr w:type="spellStart"/>
      <w:r>
        <w:t>frame</w:t>
      </w:r>
      <w:proofErr w:type="spellEnd"/>
      <w:r>
        <w:t xml:space="preserve">, RTS, CTS). </w:t>
      </w:r>
    </w:p>
    <w:p w14:paraId="4E2AC7F4" w14:textId="77777777" w:rsidR="00CB4091" w:rsidRDefault="001635E2">
      <w:pPr>
        <w:ind w:left="638" w:right="0"/>
      </w:pPr>
      <w:r>
        <w:t>‒</w:t>
      </w:r>
      <w:r>
        <w:rPr>
          <w:rFonts w:ascii="Arial" w:eastAsia="Arial" w:hAnsi="Arial" w:cs="Arial"/>
        </w:rPr>
        <w:t xml:space="preserve"> </w:t>
      </w:r>
      <w:r>
        <w:t xml:space="preserve">Tisztában van a vezeték nélküli kliens és az AP társítási folyamatának lépéseivel. </w:t>
      </w:r>
    </w:p>
    <w:p w14:paraId="5A45CD01" w14:textId="77777777" w:rsidR="00CB4091" w:rsidRDefault="001635E2">
      <w:pPr>
        <w:ind w:left="988" w:right="0" w:hanging="360"/>
      </w:pPr>
      <w:r>
        <w:t>‒</w:t>
      </w:r>
      <w:r>
        <w:rPr>
          <w:rFonts w:ascii="Arial" w:eastAsia="Arial" w:hAnsi="Arial" w:cs="Arial"/>
        </w:rPr>
        <w:t xml:space="preserve"> </w:t>
      </w:r>
      <w:r>
        <w:t xml:space="preserve">Képes otthoni, vezeték nélküli hálózat kialakítására, konfigurálására. Képes vezeték nélküli kliens eszközökkel vezeték nélküli hálózathoz csatlakozni. </w:t>
      </w:r>
    </w:p>
    <w:p w14:paraId="42D698BF" w14:textId="77777777" w:rsidR="00CB4091" w:rsidRDefault="001635E2">
      <w:pPr>
        <w:ind w:left="988" w:right="0" w:hanging="360"/>
      </w:pPr>
      <w:r>
        <w:t>‒</w:t>
      </w:r>
      <w:r>
        <w:rPr>
          <w:rFonts w:ascii="Arial" w:eastAsia="Arial" w:hAnsi="Arial" w:cs="Arial"/>
        </w:rPr>
        <w:t xml:space="preserve"> </w:t>
      </w:r>
      <w:r>
        <w:t xml:space="preserve">Ismeri a leggyakoribb vezeték nélküli támadási módokat (DOS-támadások, hamis AP-k, </w:t>
      </w:r>
      <w:proofErr w:type="spellStart"/>
      <w:r>
        <w:t>közbeékelődéses</w:t>
      </w:r>
      <w:proofErr w:type="spellEnd"/>
      <w:r>
        <w:t xml:space="preserve"> támadás). </w:t>
      </w:r>
    </w:p>
    <w:p w14:paraId="3DAEBB1E" w14:textId="77777777" w:rsidR="00CB4091" w:rsidRDefault="001635E2">
      <w:pPr>
        <w:ind w:left="988" w:right="0" w:hanging="360"/>
      </w:pPr>
      <w:r>
        <w:t>‒</w:t>
      </w:r>
      <w:r>
        <w:rPr>
          <w:rFonts w:ascii="Arial" w:eastAsia="Arial" w:hAnsi="Arial" w:cs="Arial"/>
        </w:rPr>
        <w:t xml:space="preserve"> </w:t>
      </w:r>
      <w:r>
        <w:t xml:space="preserve">Ismeri a vezeték nélküli hitelesítési módokat, és képes azok konfigurálására, használatára. </w:t>
      </w:r>
    </w:p>
    <w:p w14:paraId="734D3EAB" w14:textId="77777777" w:rsidR="00CB4091" w:rsidRDefault="001635E2">
      <w:pPr>
        <w:ind w:left="988" w:right="0" w:hanging="360"/>
      </w:pPr>
      <w:r>
        <w:t>‒</w:t>
      </w:r>
      <w:r>
        <w:rPr>
          <w:rFonts w:ascii="Arial" w:eastAsia="Arial" w:hAnsi="Arial" w:cs="Arial"/>
        </w:rPr>
        <w:t xml:space="preserve"> </w:t>
      </w:r>
      <w:r>
        <w:t xml:space="preserve">Képes vezeték nélküli forgalomirányító konfigurálására (például: </w:t>
      </w:r>
      <w:proofErr w:type="spellStart"/>
      <w:r>
        <w:t>DHCPkiszolgáló</w:t>
      </w:r>
      <w:proofErr w:type="spellEnd"/>
      <w:r>
        <w:t xml:space="preserve">, SSID, hitelesítés, MAC-cím-szűrés, </w:t>
      </w:r>
      <w:proofErr w:type="spellStart"/>
      <w:r>
        <w:t>porttovábbítás</w:t>
      </w:r>
      <w:proofErr w:type="spellEnd"/>
      <w:r>
        <w:t xml:space="preserve">, távoli felügyelet, adminisztrátori jelszó). </w:t>
      </w:r>
    </w:p>
    <w:p w14:paraId="756A1EFA" w14:textId="77777777" w:rsidR="00CB4091" w:rsidRDefault="001635E2">
      <w:pPr>
        <w:ind w:left="988" w:right="0" w:hanging="360"/>
      </w:pPr>
      <w:r>
        <w:t>‒</w:t>
      </w:r>
      <w:r>
        <w:rPr>
          <w:rFonts w:ascii="Arial" w:eastAsia="Arial" w:hAnsi="Arial" w:cs="Arial"/>
        </w:rPr>
        <w:t xml:space="preserve"> </w:t>
      </w:r>
      <w:r>
        <w:t xml:space="preserve">Képes vezeték nélküli forgalomirányítót az internethez csatlakoztatni, megfelelő IP-címzést konfigurálni. </w:t>
      </w:r>
    </w:p>
    <w:p w14:paraId="03335C94" w14:textId="77777777" w:rsidR="00CB4091" w:rsidRDefault="001635E2">
      <w:pPr>
        <w:ind w:left="988" w:right="0" w:hanging="360"/>
      </w:pPr>
      <w:r>
        <w:t>‒</w:t>
      </w:r>
      <w:r>
        <w:rPr>
          <w:rFonts w:ascii="Arial" w:eastAsia="Arial" w:hAnsi="Arial" w:cs="Arial"/>
        </w:rPr>
        <w:t xml:space="preserve"> </w:t>
      </w:r>
      <w:r>
        <w:t>Ismeri a nagyvállalati, vezeték nélküli hálózati megoldások során használt eszközöket (</w:t>
      </w:r>
      <w:proofErr w:type="spellStart"/>
      <w:r>
        <w:t>Wireless</w:t>
      </w:r>
      <w:proofErr w:type="spellEnd"/>
      <w:r>
        <w:t xml:space="preserve"> LAN </w:t>
      </w:r>
      <w:proofErr w:type="spellStart"/>
      <w:r>
        <w:t>Controller</w:t>
      </w:r>
      <w:proofErr w:type="spellEnd"/>
      <w:r>
        <w:t xml:space="preserve">, </w:t>
      </w:r>
      <w:proofErr w:type="spellStart"/>
      <w:r>
        <w:t>Lightweight</w:t>
      </w:r>
      <w:proofErr w:type="spellEnd"/>
      <w:r>
        <w:t xml:space="preserve"> Access </w:t>
      </w:r>
      <w:proofErr w:type="spellStart"/>
      <w:r>
        <w:t>Point</w:t>
      </w:r>
      <w:proofErr w:type="spellEnd"/>
      <w:r>
        <w:t xml:space="preserve">). </w:t>
      </w:r>
    </w:p>
    <w:p w14:paraId="647341B3" w14:textId="77777777" w:rsidR="00CB4091" w:rsidRDefault="001635E2">
      <w:pPr>
        <w:ind w:left="638" w:right="0"/>
      </w:pPr>
      <w:r>
        <w:t>‒</w:t>
      </w:r>
      <w:r>
        <w:rPr>
          <w:rFonts w:ascii="Arial" w:eastAsia="Arial" w:hAnsi="Arial" w:cs="Arial"/>
        </w:rPr>
        <w:t xml:space="preserve"> </w:t>
      </w:r>
      <w:r>
        <w:t xml:space="preserve">Tisztában van a CAPWAP-protokoll működésével. </w:t>
      </w:r>
    </w:p>
    <w:p w14:paraId="34AC691D" w14:textId="77777777" w:rsidR="00CB4091" w:rsidRDefault="001635E2">
      <w:pPr>
        <w:ind w:left="988" w:right="0" w:hanging="360"/>
      </w:pPr>
      <w:r>
        <w:t>‒</w:t>
      </w:r>
      <w:r>
        <w:rPr>
          <w:rFonts w:ascii="Arial" w:eastAsia="Arial" w:hAnsi="Arial" w:cs="Arial"/>
        </w:rPr>
        <w:t xml:space="preserve"> </w:t>
      </w:r>
      <w:r>
        <w:t>Képes WLC-</w:t>
      </w:r>
      <w:proofErr w:type="spellStart"/>
      <w:r>
        <w:t>hez</w:t>
      </w:r>
      <w:proofErr w:type="spellEnd"/>
      <w:r>
        <w:t xml:space="preserve"> csatlakozni és annak GUI-felületét használni. Képes WLC-n a legalapvetőbb beállítások elvégzésére (WLAN létrehozása, beállításai, </w:t>
      </w:r>
      <w:proofErr w:type="spellStart"/>
      <w:r>
        <w:t>APcsoportok</w:t>
      </w:r>
      <w:proofErr w:type="spellEnd"/>
      <w:r>
        <w:t xml:space="preserve"> kezelése). </w:t>
      </w:r>
    </w:p>
    <w:p w14:paraId="55495C65" w14:textId="77777777" w:rsidR="00CB4091" w:rsidRDefault="001635E2">
      <w:pPr>
        <w:ind w:left="638" w:right="0"/>
      </w:pPr>
      <w:r>
        <w:t>‒</w:t>
      </w:r>
      <w:r>
        <w:rPr>
          <w:rFonts w:ascii="Arial" w:eastAsia="Arial" w:hAnsi="Arial" w:cs="Arial"/>
        </w:rPr>
        <w:t xml:space="preserve"> </w:t>
      </w:r>
      <w:r>
        <w:t xml:space="preserve">Képes a vezeték nélküli hálózatokban előforduló leggyakoribb hibák felismerésére </w:t>
      </w:r>
    </w:p>
    <w:p w14:paraId="7A6A66E1" w14:textId="77777777" w:rsidR="00CB4091" w:rsidRDefault="001635E2">
      <w:pPr>
        <w:ind w:left="1013" w:right="0"/>
      </w:pPr>
      <w:r>
        <w:t xml:space="preserve">és elhárítására. </w:t>
      </w:r>
    </w:p>
    <w:p w14:paraId="5EF9BDEC" w14:textId="77777777" w:rsidR="00CB4091" w:rsidRDefault="001635E2">
      <w:pPr>
        <w:spacing w:after="18" w:line="259" w:lineRule="auto"/>
        <w:ind w:left="0" w:right="0" w:firstLine="0"/>
        <w:jc w:val="left"/>
      </w:pPr>
      <w:r>
        <w:t xml:space="preserve"> </w:t>
      </w:r>
    </w:p>
    <w:p w14:paraId="2DF7EE10" w14:textId="77777777" w:rsidR="00CB4091" w:rsidRDefault="001635E2">
      <w:pPr>
        <w:tabs>
          <w:tab w:val="center" w:pos="905"/>
          <w:tab w:val="center" w:pos="4558"/>
        </w:tabs>
        <w:ind w:left="0" w:right="0" w:firstLine="0"/>
        <w:jc w:val="left"/>
      </w:pPr>
      <w:r>
        <w:rPr>
          <w:rFonts w:ascii="Calibri" w:eastAsia="Calibri" w:hAnsi="Calibri" w:cs="Calibri"/>
          <w:sz w:val="22"/>
        </w:rPr>
        <w:tab/>
      </w:r>
      <w:r>
        <w:rPr>
          <w:b/>
          <w:i/>
        </w:rPr>
        <w:t>3.7.1.4.10</w:t>
      </w:r>
      <w:r>
        <w:rPr>
          <w:rFonts w:ascii="Arial" w:eastAsia="Arial" w:hAnsi="Arial" w:cs="Arial"/>
          <w:b/>
          <w:i/>
        </w:rPr>
        <w:t xml:space="preserve"> </w:t>
      </w:r>
      <w:r>
        <w:rPr>
          <w:rFonts w:ascii="Arial" w:eastAsia="Arial" w:hAnsi="Arial" w:cs="Arial"/>
          <w:b/>
          <w:i/>
        </w:rPr>
        <w:tab/>
      </w:r>
      <w:r>
        <w:t xml:space="preserve">Forgalomirányítási alapok, statikus forgalomirányítás </w:t>
      </w:r>
    </w:p>
    <w:p w14:paraId="1B74A1CC" w14:textId="77777777" w:rsidR="00CB4091" w:rsidRDefault="001635E2">
      <w:pPr>
        <w:ind w:left="293" w:right="0"/>
      </w:pPr>
      <w:r>
        <w:t xml:space="preserve">A témakör célja, hogy a tanulók szerezzenek forgalomirányítási alapismereteket, tudják értelmezni az irányítótábla bejegyzéseit IPv4- és IPv6-környezetben. A tanulók ismerjék meg a statikus forgalomirányítás lehetőségeit, működését, és legyenek képesek kisebb hálózatban statikus forgalomirányítást konfigurálni. </w:t>
      </w:r>
    </w:p>
    <w:p w14:paraId="646FDB9C" w14:textId="77777777" w:rsidR="00CB4091" w:rsidRDefault="001635E2">
      <w:pPr>
        <w:ind w:left="293" w:right="0"/>
      </w:pPr>
      <w:r>
        <w:t xml:space="preserve">A témakör elvégzését követően a tanuló az alábbi ismeretekkel és gyakorlati készségekkel fog rendelkezni: </w:t>
      </w:r>
    </w:p>
    <w:p w14:paraId="3248DAF8" w14:textId="77777777" w:rsidR="00CB4091" w:rsidRDefault="001635E2">
      <w:pPr>
        <w:ind w:left="988" w:right="0" w:hanging="360"/>
      </w:pPr>
      <w:r>
        <w:t>‒</w:t>
      </w:r>
      <w:r>
        <w:rPr>
          <w:rFonts w:ascii="Arial" w:eastAsia="Arial" w:hAnsi="Arial" w:cs="Arial"/>
        </w:rPr>
        <w:t xml:space="preserve"> </w:t>
      </w:r>
      <w:r>
        <w:t xml:space="preserve">Tisztában van az irányítótábla szerepével, az irányítótáblában található sorok felépítésével IPv4- és IPv6-környezetben. </w:t>
      </w:r>
    </w:p>
    <w:p w14:paraId="30053A21" w14:textId="77777777" w:rsidR="00CB4091" w:rsidRDefault="001635E2">
      <w:pPr>
        <w:ind w:left="988" w:right="0" w:hanging="360"/>
      </w:pPr>
      <w:r>
        <w:t>‒</w:t>
      </w:r>
      <w:r>
        <w:rPr>
          <w:rFonts w:ascii="Arial" w:eastAsia="Arial" w:hAnsi="Arial" w:cs="Arial"/>
        </w:rPr>
        <w:t xml:space="preserve"> </w:t>
      </w:r>
      <w:r>
        <w:t xml:space="preserve">Képes a forgalomirányító IPv4- és IPv6-irányítótábláját megjeleníteni, a benne található sorokat értelmezni.  </w:t>
      </w:r>
    </w:p>
    <w:p w14:paraId="5393DC41" w14:textId="77777777" w:rsidR="00CB4091" w:rsidRDefault="001635E2">
      <w:pPr>
        <w:ind w:left="988" w:right="0" w:hanging="360"/>
      </w:pPr>
      <w:r>
        <w:t>‒</w:t>
      </w:r>
      <w:r>
        <w:rPr>
          <w:rFonts w:ascii="Arial" w:eastAsia="Arial" w:hAnsi="Arial" w:cs="Arial"/>
        </w:rPr>
        <w:t xml:space="preserve"> </w:t>
      </w:r>
      <w:r>
        <w:t xml:space="preserve">Képes IPv4- és IPv6-irányítótábla alapján a forgalomirányító döntési folyamatát ismertetni. </w:t>
      </w:r>
    </w:p>
    <w:p w14:paraId="6A758267" w14:textId="77777777" w:rsidR="00CB4091" w:rsidRDefault="001635E2">
      <w:pPr>
        <w:ind w:left="1013" w:right="0"/>
      </w:pPr>
      <w:r>
        <w:lastRenderedPageBreak/>
        <w:t xml:space="preserve">Tisztában van a statikus forgalomirányítás szerepével, megvalósításának lehetőségével.  </w:t>
      </w:r>
    </w:p>
    <w:p w14:paraId="39188CA0" w14:textId="77777777" w:rsidR="00CB4091" w:rsidRDefault="001635E2">
      <w:pPr>
        <w:ind w:left="638" w:right="0"/>
      </w:pPr>
      <w:r>
        <w:t>‒</w:t>
      </w:r>
      <w:r>
        <w:rPr>
          <w:rFonts w:ascii="Arial" w:eastAsia="Arial" w:hAnsi="Arial" w:cs="Arial"/>
        </w:rPr>
        <w:t xml:space="preserve"> </w:t>
      </w:r>
      <w:r>
        <w:t xml:space="preserve">Ismeri a statikus forgalomirányítás előnyeit és hátrányait. </w:t>
      </w:r>
    </w:p>
    <w:p w14:paraId="7DD79C7B" w14:textId="77777777" w:rsidR="00CB4091" w:rsidRDefault="001635E2">
      <w:pPr>
        <w:ind w:left="988" w:right="0" w:hanging="360"/>
      </w:pPr>
      <w:r>
        <w:t>‒</w:t>
      </w:r>
      <w:r>
        <w:rPr>
          <w:rFonts w:ascii="Arial" w:eastAsia="Arial" w:hAnsi="Arial" w:cs="Arial"/>
        </w:rPr>
        <w:t xml:space="preserve"> </w:t>
      </w:r>
      <w:r>
        <w:t xml:space="preserve">Ismeri a statikus útvonalak megadási módjait (teljesen meghatározott, kimenő interfészt használó, következő ugrás címét használó útvonalak). </w:t>
      </w:r>
    </w:p>
    <w:p w14:paraId="539B0A07" w14:textId="77777777" w:rsidR="00CB4091" w:rsidRDefault="001635E2">
      <w:pPr>
        <w:ind w:left="988" w:right="0" w:hanging="360"/>
      </w:pPr>
      <w:r>
        <w:t>‒</w:t>
      </w:r>
      <w:r>
        <w:rPr>
          <w:rFonts w:ascii="Arial" w:eastAsia="Arial" w:hAnsi="Arial" w:cs="Arial"/>
        </w:rPr>
        <w:t xml:space="preserve"> </w:t>
      </w:r>
      <w:r>
        <w:t xml:space="preserve">Ismeri a statikusan létrehozott útvonalak fajtáit, és tisztában van ezek szerepével (alapértelmezett statikus útvonal, lebegő statikus útvonal, hagyományos statikus útvonal, összevont statikus útvonal). </w:t>
      </w:r>
    </w:p>
    <w:p w14:paraId="7DDC8562" w14:textId="77777777" w:rsidR="00CB4091" w:rsidRDefault="001635E2">
      <w:pPr>
        <w:ind w:left="988" w:right="0" w:hanging="360"/>
      </w:pPr>
      <w:r>
        <w:t>‒</w:t>
      </w:r>
      <w:r>
        <w:rPr>
          <w:rFonts w:ascii="Arial" w:eastAsia="Arial" w:hAnsi="Arial" w:cs="Arial"/>
        </w:rPr>
        <w:t xml:space="preserve"> </w:t>
      </w:r>
      <w:r>
        <w:t xml:space="preserve">Képes kis méretű hierarchikus hálózatban hatékony IPv4 és IPv6 statikus forgalomirányítást tervezni, megvalósítani.  </w:t>
      </w:r>
    </w:p>
    <w:p w14:paraId="0FF5EE73" w14:textId="77777777" w:rsidR="00CB4091" w:rsidRDefault="001635E2">
      <w:pPr>
        <w:ind w:left="638" w:right="0"/>
      </w:pPr>
      <w:r>
        <w:t>‒</w:t>
      </w:r>
      <w:r>
        <w:rPr>
          <w:rFonts w:ascii="Arial" w:eastAsia="Arial" w:hAnsi="Arial" w:cs="Arial"/>
        </w:rPr>
        <w:t xml:space="preserve"> </w:t>
      </w:r>
      <w:r>
        <w:t xml:space="preserve">Képes IPv4 és IPv6 alapértelmezett statikus útvonalat konfigurálni. </w:t>
      </w:r>
    </w:p>
    <w:p w14:paraId="68C97057" w14:textId="77777777" w:rsidR="00CB4091" w:rsidRDefault="001635E2">
      <w:pPr>
        <w:ind w:left="988" w:right="0" w:hanging="360"/>
      </w:pPr>
      <w:r>
        <w:t>‒</w:t>
      </w:r>
      <w:r>
        <w:rPr>
          <w:rFonts w:ascii="Arial" w:eastAsia="Arial" w:hAnsi="Arial" w:cs="Arial"/>
        </w:rPr>
        <w:t xml:space="preserve"> </w:t>
      </w:r>
      <w:r>
        <w:t xml:space="preserve">Képes hagyományos és lebegő statikus útvonalakat létrehozni IPv4 és IPv6 környezetben. Ismeri a lebegő statikus útvonal szerepét, tisztában van annak használatával. </w:t>
      </w:r>
    </w:p>
    <w:p w14:paraId="12E7AD26" w14:textId="77777777" w:rsidR="00CB4091" w:rsidRDefault="001635E2">
      <w:pPr>
        <w:ind w:left="988" w:right="0" w:hanging="360"/>
      </w:pPr>
      <w:r>
        <w:t>‒</w:t>
      </w:r>
      <w:r>
        <w:rPr>
          <w:rFonts w:ascii="Arial" w:eastAsia="Arial" w:hAnsi="Arial" w:cs="Arial"/>
        </w:rPr>
        <w:t xml:space="preserve"> </w:t>
      </w:r>
      <w:r>
        <w:t xml:space="preserve">Képes IPv4-és IPv6-környezetben útvonalösszevonást meghatározni, és ennek megfelelően összevont statikus útvonalat konfigurálni. </w:t>
      </w:r>
    </w:p>
    <w:p w14:paraId="5CEA41BA" w14:textId="77777777" w:rsidR="00CB4091" w:rsidRDefault="001635E2">
      <w:pPr>
        <w:spacing w:after="0" w:line="259" w:lineRule="auto"/>
        <w:ind w:left="0" w:right="0" w:firstLine="0"/>
        <w:jc w:val="left"/>
      </w:pPr>
      <w:r>
        <w:t xml:space="preserve"> </w:t>
      </w:r>
    </w:p>
    <w:p w14:paraId="21E85BE2" w14:textId="77777777" w:rsidR="00CB4091" w:rsidRDefault="001635E2">
      <w:pPr>
        <w:spacing w:line="259" w:lineRule="auto"/>
        <w:ind w:left="0" w:right="0" w:firstLine="0"/>
        <w:jc w:val="left"/>
      </w:pPr>
      <w:r>
        <w:t xml:space="preserve"> </w:t>
      </w:r>
    </w:p>
    <w:p w14:paraId="6A19A260" w14:textId="09331670" w:rsidR="00CB4091" w:rsidRDefault="001635E2">
      <w:pPr>
        <w:pStyle w:val="Cmsor3"/>
        <w:tabs>
          <w:tab w:val="center" w:pos="1717"/>
          <w:tab w:val="right" w:pos="9077"/>
        </w:tabs>
        <w:ind w:left="0" w:right="-12" w:firstLine="0"/>
        <w:jc w:val="left"/>
      </w:pPr>
      <w:r>
        <w:rPr>
          <w:rFonts w:ascii="Calibri" w:eastAsia="Calibri" w:hAnsi="Calibri" w:cs="Calibri"/>
          <w:b w:val="0"/>
          <w:sz w:val="22"/>
        </w:rPr>
        <w:tab/>
      </w:r>
      <w:r>
        <w:t>3.7.2</w:t>
      </w:r>
      <w:r>
        <w:rPr>
          <w:rFonts w:ascii="Arial" w:eastAsia="Arial" w:hAnsi="Arial" w:cs="Arial"/>
        </w:rPr>
        <w:t xml:space="preserve"> </w:t>
      </w:r>
      <w:r>
        <w:t xml:space="preserve">Hálózatok II. tantárgy </w:t>
      </w:r>
      <w:r>
        <w:tab/>
      </w:r>
      <w:r w:rsidR="007F323F">
        <w:t>1</w:t>
      </w:r>
      <w:r w:rsidR="002E3212">
        <w:t>80</w:t>
      </w:r>
      <w:r>
        <w:t xml:space="preserve"> óra </w:t>
      </w:r>
    </w:p>
    <w:p w14:paraId="74771C55" w14:textId="77777777" w:rsidR="00CB4091" w:rsidRDefault="001635E2">
      <w:pPr>
        <w:spacing w:after="16" w:line="259" w:lineRule="auto"/>
        <w:ind w:left="0" w:right="0" w:firstLine="0"/>
        <w:jc w:val="left"/>
      </w:pPr>
      <w:r>
        <w:t xml:space="preserve"> </w:t>
      </w:r>
    </w:p>
    <w:p w14:paraId="1886D275" w14:textId="77777777" w:rsidR="00CB4091" w:rsidRDefault="001635E2">
      <w:pPr>
        <w:tabs>
          <w:tab w:val="center" w:pos="755"/>
          <w:tab w:val="center" w:pos="2881"/>
        </w:tabs>
        <w:ind w:left="0" w:right="0" w:firstLine="0"/>
        <w:jc w:val="left"/>
      </w:pPr>
      <w:r>
        <w:rPr>
          <w:rFonts w:ascii="Calibri" w:eastAsia="Calibri" w:hAnsi="Calibri" w:cs="Calibri"/>
          <w:sz w:val="22"/>
        </w:rPr>
        <w:tab/>
      </w:r>
      <w:r>
        <w:t>3.7.2.1</w:t>
      </w:r>
      <w:r>
        <w:rPr>
          <w:rFonts w:ascii="Arial" w:eastAsia="Arial" w:hAnsi="Arial" w:cs="Arial"/>
        </w:rPr>
        <w:t xml:space="preserve"> </w:t>
      </w:r>
      <w:r>
        <w:rPr>
          <w:rFonts w:ascii="Arial" w:eastAsia="Arial" w:hAnsi="Arial" w:cs="Arial"/>
        </w:rPr>
        <w:tab/>
      </w:r>
      <w:r>
        <w:t xml:space="preserve">A tantárgy tanításának fő célja </w:t>
      </w:r>
    </w:p>
    <w:p w14:paraId="07448370" w14:textId="77777777" w:rsidR="00CB4091" w:rsidRDefault="001635E2">
      <w:pPr>
        <w:ind w:right="0"/>
      </w:pPr>
      <w:r>
        <w:t xml:space="preserve">A tantárgy tanításának célja, hogy a tanulók képesek legyenek egy nagyobb és összetettebb hálózatot tervezni, megvalósítani és konfigurálni úgy, hogy a hálózatban egy eszköz vagy kapcsolat meghibásodása a legkisebb kiesést okozza. Továbbá ismerjék a WAN-hálózatokra fókuszálva a technológiák, a hálózatokban szükséges eszközök és alkalmazások telepítésének, üzemeltetésének lehetőségeit, valamint a hálózatbiztonság, a hálózatmonitorozás és a hibaelhárítás elméleti alapjait és gyakorlati megvalósításait. Képesek legyenek a hálózat méreteinek megfelelő forgalomirányítás megtervezésére, a protokoll kiválasztására, konfigurálására. A tantárgy további célja az elméleti szakmai ismeretek elsajátítása mellett az, hogy a kapcsolódó ipari minősítés megszerzésére is felkészítse a tanulókat. </w:t>
      </w:r>
    </w:p>
    <w:p w14:paraId="6A730440" w14:textId="77777777" w:rsidR="00CB4091" w:rsidRDefault="001635E2">
      <w:pPr>
        <w:ind w:right="0"/>
      </w:pPr>
      <w:r>
        <w:t xml:space="preserve">A tantárgy oktatása során az elméleti anyag tanítása közvetlenül a gyakorlati példákon keresztül valósulhat meg, az elméleti anyag kisebb részekben történő ismertetése és annak azonnali, gyakorlati példákon, feladatokon történő gyakorlása során. </w:t>
      </w:r>
    </w:p>
    <w:p w14:paraId="5976FDAA" w14:textId="77777777" w:rsidR="00CB4091" w:rsidRDefault="001635E2">
      <w:pPr>
        <w:ind w:right="0"/>
      </w:pPr>
      <w:r>
        <w:t xml:space="preserve">Az elméleti rész időszükséglete: 30%; a gyakorlati rész időszükséglete: 70% </w:t>
      </w:r>
    </w:p>
    <w:p w14:paraId="44EE4A9C" w14:textId="77777777" w:rsidR="00CB4091" w:rsidRDefault="001635E2">
      <w:pPr>
        <w:spacing w:after="23" w:line="259" w:lineRule="auto"/>
        <w:ind w:left="0" w:right="0" w:firstLine="0"/>
        <w:jc w:val="left"/>
      </w:pPr>
      <w:r>
        <w:t xml:space="preserve"> </w:t>
      </w:r>
    </w:p>
    <w:p w14:paraId="04B11313" w14:textId="77777777" w:rsidR="00CB4091" w:rsidRDefault="001635E2">
      <w:pPr>
        <w:ind w:left="994" w:right="0" w:hanging="569"/>
      </w:pPr>
      <w:r>
        <w:t>3.7.2.2</w:t>
      </w:r>
      <w:r>
        <w:rPr>
          <w:rFonts w:ascii="Arial" w:eastAsia="Arial" w:hAnsi="Arial" w:cs="Arial"/>
        </w:rPr>
        <w:t xml:space="preserve"> </w:t>
      </w:r>
      <w:r>
        <w:t xml:space="preserve">A tantárgyat oktató végzettségére, szakképesítésére, munkatapasztalatára vonatkozó speciális elvárások </w:t>
      </w:r>
    </w:p>
    <w:p w14:paraId="18356F8F" w14:textId="77777777" w:rsidR="00CB4091" w:rsidRDefault="001635E2">
      <w:pPr>
        <w:ind w:left="437" w:right="0"/>
      </w:pPr>
      <w:r>
        <w:t xml:space="preserve">— </w:t>
      </w:r>
    </w:p>
    <w:p w14:paraId="55058881" w14:textId="77777777" w:rsidR="00CB4091" w:rsidRDefault="001635E2">
      <w:pPr>
        <w:spacing w:after="19" w:line="259" w:lineRule="auto"/>
        <w:ind w:left="0" w:right="0" w:firstLine="0"/>
        <w:jc w:val="left"/>
      </w:pPr>
      <w:r>
        <w:t xml:space="preserve"> </w:t>
      </w:r>
    </w:p>
    <w:p w14:paraId="5052A89C" w14:textId="77777777" w:rsidR="007F323F" w:rsidRDefault="001635E2">
      <w:pPr>
        <w:tabs>
          <w:tab w:val="center" w:pos="755"/>
          <w:tab w:val="center" w:pos="3513"/>
        </w:tabs>
        <w:ind w:left="0" w:right="0" w:firstLine="0"/>
        <w:jc w:val="left"/>
        <w:rPr>
          <w:rFonts w:ascii="Calibri" w:eastAsia="Calibri" w:hAnsi="Calibri" w:cs="Calibri"/>
          <w:sz w:val="22"/>
        </w:rPr>
      </w:pPr>
      <w:r>
        <w:rPr>
          <w:rFonts w:ascii="Calibri" w:eastAsia="Calibri" w:hAnsi="Calibri" w:cs="Calibri"/>
          <w:sz w:val="22"/>
        </w:rPr>
        <w:tab/>
      </w:r>
    </w:p>
    <w:p w14:paraId="0E1B4A28" w14:textId="77777777" w:rsidR="007F323F" w:rsidRDefault="007F323F">
      <w:pPr>
        <w:tabs>
          <w:tab w:val="center" w:pos="755"/>
          <w:tab w:val="center" w:pos="3513"/>
        </w:tabs>
        <w:ind w:left="0" w:right="0" w:firstLine="0"/>
        <w:jc w:val="left"/>
        <w:rPr>
          <w:rFonts w:ascii="Calibri" w:eastAsia="Calibri" w:hAnsi="Calibri" w:cs="Calibri"/>
          <w:sz w:val="22"/>
        </w:rPr>
      </w:pPr>
    </w:p>
    <w:p w14:paraId="47F8A012" w14:textId="77777777" w:rsidR="007F323F" w:rsidRDefault="007F323F">
      <w:pPr>
        <w:tabs>
          <w:tab w:val="center" w:pos="755"/>
          <w:tab w:val="center" w:pos="3513"/>
        </w:tabs>
        <w:ind w:left="0" w:right="0" w:firstLine="0"/>
        <w:jc w:val="left"/>
        <w:rPr>
          <w:rFonts w:ascii="Calibri" w:eastAsia="Calibri" w:hAnsi="Calibri" w:cs="Calibri"/>
          <w:sz w:val="22"/>
        </w:rPr>
      </w:pPr>
    </w:p>
    <w:p w14:paraId="2821AD94" w14:textId="77777777" w:rsidR="00CB4091" w:rsidRDefault="001635E2">
      <w:pPr>
        <w:tabs>
          <w:tab w:val="center" w:pos="755"/>
          <w:tab w:val="center" w:pos="3513"/>
        </w:tabs>
        <w:ind w:left="0" w:right="0" w:firstLine="0"/>
        <w:jc w:val="left"/>
      </w:pPr>
      <w:r>
        <w:lastRenderedPageBreak/>
        <w:t>3.7.2.3</w:t>
      </w:r>
      <w:r>
        <w:rPr>
          <w:rFonts w:ascii="Arial" w:eastAsia="Arial" w:hAnsi="Arial" w:cs="Arial"/>
        </w:rPr>
        <w:t xml:space="preserve"> </w:t>
      </w:r>
      <w:r>
        <w:rPr>
          <w:rFonts w:ascii="Arial" w:eastAsia="Arial" w:hAnsi="Arial" w:cs="Arial"/>
        </w:rPr>
        <w:tab/>
      </w:r>
      <w:r>
        <w:t xml:space="preserve">Kapcsolódó közismereti, szakmai tartalmak </w:t>
      </w:r>
    </w:p>
    <w:p w14:paraId="2F0CD4D8" w14:textId="77777777" w:rsidR="00CB4091" w:rsidRDefault="001635E2">
      <w:pPr>
        <w:ind w:left="437" w:right="0"/>
      </w:pPr>
      <w:r>
        <w:t xml:space="preserve">— </w:t>
      </w:r>
    </w:p>
    <w:p w14:paraId="1A4E204A" w14:textId="77777777" w:rsidR="00CB4091" w:rsidRDefault="001635E2">
      <w:pPr>
        <w:spacing w:after="22" w:line="259" w:lineRule="auto"/>
        <w:ind w:left="0" w:right="0" w:firstLine="0"/>
        <w:jc w:val="left"/>
      </w:pPr>
      <w:r>
        <w:t xml:space="preserve"> </w:t>
      </w:r>
    </w:p>
    <w:p w14:paraId="423964BD" w14:textId="77777777" w:rsidR="00CB4091" w:rsidRDefault="001635E2">
      <w:pPr>
        <w:ind w:left="994" w:right="0" w:hanging="569"/>
      </w:pPr>
      <w:r>
        <w:t>3.7.2.4</w:t>
      </w:r>
      <w:r>
        <w:rPr>
          <w:rFonts w:ascii="Arial" w:eastAsia="Arial" w:hAnsi="Arial" w:cs="Arial"/>
        </w:rPr>
        <w:t xml:space="preserve"> </w:t>
      </w:r>
      <w:r>
        <w:t xml:space="preserve">A képzés órakeretének legalább 70%-át gyakorlati helyszínen (tanműhely, üzem stb.) kell lebonyolítani. </w:t>
      </w:r>
    </w:p>
    <w:p w14:paraId="2EDA86CB" w14:textId="77777777" w:rsidR="00CB4091" w:rsidRDefault="001635E2">
      <w:pPr>
        <w:spacing w:after="0" w:line="259" w:lineRule="auto"/>
        <w:ind w:left="0" w:right="0" w:firstLine="0"/>
        <w:jc w:val="left"/>
      </w:pPr>
      <w:r>
        <w:t xml:space="preserve"> </w:t>
      </w:r>
      <w:r>
        <w:tab/>
        <w:t xml:space="preserve"> </w:t>
      </w:r>
    </w:p>
    <w:p w14:paraId="1071F550" w14:textId="77777777" w:rsidR="00CB4091" w:rsidRDefault="001635E2">
      <w:pPr>
        <w:spacing w:after="24" w:line="259" w:lineRule="auto"/>
        <w:ind w:left="0" w:right="0" w:firstLine="0"/>
        <w:jc w:val="left"/>
      </w:pPr>
      <w:r>
        <w:t xml:space="preserve"> </w:t>
      </w:r>
    </w:p>
    <w:p w14:paraId="7EDCB030" w14:textId="77777777" w:rsidR="00CB4091" w:rsidRDefault="001635E2">
      <w:pPr>
        <w:tabs>
          <w:tab w:val="center" w:pos="755"/>
          <w:tab w:val="center" w:pos="4137"/>
        </w:tabs>
        <w:spacing w:after="0" w:line="259" w:lineRule="auto"/>
        <w:ind w:left="0" w:right="0" w:firstLine="0"/>
        <w:jc w:val="left"/>
      </w:pPr>
      <w:r>
        <w:rPr>
          <w:rFonts w:ascii="Calibri" w:eastAsia="Calibri" w:hAnsi="Calibri" w:cs="Calibri"/>
          <w:sz w:val="22"/>
        </w:rPr>
        <w:tab/>
      </w:r>
      <w:r>
        <w:rPr>
          <w:b/>
        </w:rPr>
        <w:t>3.7.2.5</w:t>
      </w:r>
      <w:r>
        <w:rPr>
          <w:rFonts w:ascii="Arial" w:eastAsia="Arial" w:hAnsi="Arial" w:cs="Arial"/>
          <w:b/>
        </w:rPr>
        <w:t xml:space="preserve"> </w:t>
      </w:r>
      <w:r>
        <w:rPr>
          <w:rFonts w:ascii="Arial" w:eastAsia="Arial" w:hAnsi="Arial" w:cs="Arial"/>
          <w:b/>
        </w:rPr>
        <w:tab/>
      </w:r>
      <w:r>
        <w:rPr>
          <w:b/>
        </w:rPr>
        <w:t xml:space="preserve">A tantárgy oktatása során fejlesztendő kompetenciák </w:t>
      </w:r>
    </w:p>
    <w:p w14:paraId="73600F21" w14:textId="77777777" w:rsidR="00CB4091" w:rsidRDefault="001635E2">
      <w:pPr>
        <w:spacing w:after="0" w:line="259" w:lineRule="auto"/>
        <w:ind w:left="0" w:right="0" w:firstLine="0"/>
        <w:jc w:val="left"/>
      </w:pPr>
      <w:r>
        <w:t xml:space="preserve"> </w:t>
      </w:r>
    </w:p>
    <w:tbl>
      <w:tblPr>
        <w:tblStyle w:val="TableGrid"/>
        <w:tblW w:w="9290" w:type="dxa"/>
        <w:tblInd w:w="-108" w:type="dxa"/>
        <w:tblCellMar>
          <w:top w:w="39" w:type="dxa"/>
          <w:left w:w="108" w:type="dxa"/>
          <w:right w:w="60" w:type="dxa"/>
        </w:tblCellMar>
        <w:tblLook w:val="04A0" w:firstRow="1" w:lastRow="0" w:firstColumn="1" w:lastColumn="0" w:noHBand="0" w:noVBand="1"/>
      </w:tblPr>
      <w:tblGrid>
        <w:gridCol w:w="1858"/>
        <w:gridCol w:w="1858"/>
        <w:gridCol w:w="1858"/>
        <w:gridCol w:w="1858"/>
        <w:gridCol w:w="1858"/>
      </w:tblGrid>
      <w:tr w:rsidR="00CB4091" w14:paraId="5BC44098" w14:textId="77777777">
        <w:trPr>
          <w:trHeight w:val="931"/>
        </w:trPr>
        <w:tc>
          <w:tcPr>
            <w:tcW w:w="1858" w:type="dxa"/>
            <w:tcBorders>
              <w:top w:val="single" w:sz="4" w:space="0" w:color="000000"/>
              <w:left w:val="single" w:sz="4" w:space="0" w:color="000000"/>
              <w:bottom w:val="single" w:sz="4" w:space="0" w:color="000000"/>
              <w:right w:val="single" w:sz="4" w:space="0" w:color="000000"/>
            </w:tcBorders>
            <w:vAlign w:val="center"/>
          </w:tcPr>
          <w:p w14:paraId="47316231" w14:textId="77777777" w:rsidR="00CB4091" w:rsidRDefault="001635E2">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4C90DFB8" w14:textId="77777777" w:rsidR="00CB4091" w:rsidRDefault="001635E2">
            <w:pPr>
              <w:spacing w:after="0" w:line="259" w:lineRule="auto"/>
              <w:ind w:left="0" w:right="49"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6CE38197" w14:textId="77777777" w:rsidR="00CB4091" w:rsidRDefault="001635E2">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6EEF5F56" w14:textId="77777777" w:rsidR="00CB4091" w:rsidRDefault="001635E2">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70294C38" w14:textId="77777777" w:rsidR="00CB4091" w:rsidRDefault="001635E2">
            <w:pPr>
              <w:spacing w:after="23" w:line="240" w:lineRule="auto"/>
              <w:ind w:left="0" w:right="0" w:firstLine="0"/>
              <w:jc w:val="center"/>
            </w:pPr>
            <w:r>
              <w:rPr>
                <w:b/>
                <w:sz w:val="20"/>
              </w:rPr>
              <w:t xml:space="preserve">Általános és szakmához kötődő </w:t>
            </w:r>
          </w:p>
          <w:p w14:paraId="7B5DE26C" w14:textId="77777777" w:rsidR="00CB4091" w:rsidRDefault="001635E2">
            <w:pPr>
              <w:spacing w:after="0" w:line="259" w:lineRule="auto"/>
              <w:ind w:left="0" w:right="0" w:firstLine="0"/>
              <w:jc w:val="center"/>
            </w:pPr>
            <w:r>
              <w:rPr>
                <w:b/>
                <w:sz w:val="20"/>
              </w:rPr>
              <w:t xml:space="preserve">digitális kompetenciák </w:t>
            </w:r>
          </w:p>
        </w:tc>
      </w:tr>
      <w:tr w:rsidR="00CB4091" w14:paraId="51880C23" w14:textId="77777777">
        <w:trPr>
          <w:trHeight w:val="2770"/>
        </w:trPr>
        <w:tc>
          <w:tcPr>
            <w:tcW w:w="1858" w:type="dxa"/>
            <w:tcBorders>
              <w:top w:val="single" w:sz="4" w:space="0" w:color="000000"/>
              <w:left w:val="single" w:sz="4" w:space="0" w:color="000000"/>
              <w:bottom w:val="single" w:sz="4" w:space="0" w:color="000000"/>
              <w:right w:val="single" w:sz="4" w:space="0" w:color="000000"/>
            </w:tcBorders>
            <w:vAlign w:val="center"/>
          </w:tcPr>
          <w:p w14:paraId="12EEEEB3" w14:textId="77777777" w:rsidR="00CB4091" w:rsidRDefault="001635E2">
            <w:pPr>
              <w:spacing w:after="0" w:line="259" w:lineRule="auto"/>
              <w:ind w:left="0" w:right="0" w:firstLine="0"/>
              <w:jc w:val="left"/>
            </w:pPr>
            <w:r>
              <w:rPr>
                <w:sz w:val="20"/>
              </w:rPr>
              <w:t xml:space="preserve">LAN-ban dinamikus forgalomirányítást tervez és valósít meg. </w:t>
            </w:r>
          </w:p>
        </w:tc>
        <w:tc>
          <w:tcPr>
            <w:tcW w:w="1858" w:type="dxa"/>
            <w:tcBorders>
              <w:top w:val="single" w:sz="4" w:space="0" w:color="000000"/>
              <w:left w:val="single" w:sz="4" w:space="0" w:color="000000"/>
              <w:bottom w:val="single" w:sz="4" w:space="0" w:color="000000"/>
              <w:right w:val="single" w:sz="4" w:space="0" w:color="000000"/>
            </w:tcBorders>
          </w:tcPr>
          <w:p w14:paraId="7347F695" w14:textId="77777777" w:rsidR="00CB4091" w:rsidRDefault="001635E2">
            <w:pPr>
              <w:spacing w:after="0" w:line="259" w:lineRule="auto"/>
              <w:ind w:left="0" w:right="0" w:firstLine="0"/>
              <w:jc w:val="left"/>
            </w:pPr>
            <w:r>
              <w:rPr>
                <w:sz w:val="20"/>
              </w:rPr>
              <w:t xml:space="preserve">Irányítótábla </w:t>
            </w:r>
          </w:p>
          <w:p w14:paraId="2ACB9CC1" w14:textId="77777777" w:rsidR="00CB4091" w:rsidRDefault="001635E2">
            <w:pPr>
              <w:spacing w:after="0" w:line="259" w:lineRule="auto"/>
              <w:ind w:left="0" w:right="0" w:firstLine="0"/>
              <w:jc w:val="left"/>
            </w:pPr>
            <w:r>
              <w:rPr>
                <w:sz w:val="20"/>
              </w:rPr>
              <w:t xml:space="preserve">Dinamikus forgalomirányítás, Távolságvektoralapú és kapcsolatállapot-alapú forgalomirányító protokoll </w:t>
            </w:r>
          </w:p>
          <w:p w14:paraId="60495DDF" w14:textId="77777777" w:rsidR="00CB4091" w:rsidRDefault="001635E2">
            <w:pPr>
              <w:spacing w:after="0" w:line="259" w:lineRule="auto"/>
              <w:ind w:left="0" w:right="0" w:firstLine="0"/>
              <w:jc w:val="left"/>
            </w:pPr>
            <w:r>
              <w:rPr>
                <w:sz w:val="20"/>
              </w:rPr>
              <w:t xml:space="preserve">OSPF </w:t>
            </w:r>
          </w:p>
          <w:p w14:paraId="79A311F8" w14:textId="77777777" w:rsidR="00CB4091" w:rsidRDefault="001635E2">
            <w:pPr>
              <w:spacing w:after="0" w:line="259" w:lineRule="auto"/>
              <w:ind w:left="0" w:right="0" w:firstLine="0"/>
              <w:jc w:val="left"/>
            </w:pPr>
            <w:r>
              <w:rPr>
                <w:sz w:val="20"/>
              </w:rPr>
              <w:t xml:space="preserve">DR </w:t>
            </w:r>
          </w:p>
          <w:p w14:paraId="7FF54EC0" w14:textId="77777777" w:rsidR="00CB4091" w:rsidRDefault="001635E2">
            <w:pPr>
              <w:spacing w:after="0" w:line="259" w:lineRule="auto"/>
              <w:ind w:left="0" w:right="0" w:firstLine="0"/>
              <w:jc w:val="left"/>
            </w:pPr>
            <w:r>
              <w:rPr>
                <w:sz w:val="20"/>
              </w:rPr>
              <w:t xml:space="preserve">BDR </w:t>
            </w:r>
          </w:p>
          <w:p w14:paraId="00DB1F1A" w14:textId="77777777" w:rsidR="00CB4091" w:rsidRDefault="001635E2">
            <w:pPr>
              <w:spacing w:after="0" w:line="259" w:lineRule="auto"/>
              <w:ind w:left="0" w:right="0" w:firstLine="0"/>
              <w:jc w:val="left"/>
            </w:pPr>
            <w:r>
              <w:rPr>
                <w:sz w:val="20"/>
              </w:rPr>
              <w:t xml:space="preserve">Router ID </w:t>
            </w:r>
          </w:p>
        </w:tc>
        <w:tc>
          <w:tcPr>
            <w:tcW w:w="1858" w:type="dxa"/>
            <w:tcBorders>
              <w:top w:val="single" w:sz="4" w:space="0" w:color="000000"/>
              <w:left w:val="single" w:sz="4" w:space="0" w:color="000000"/>
              <w:bottom w:val="single" w:sz="4" w:space="0" w:color="000000"/>
              <w:right w:val="single" w:sz="4" w:space="0" w:color="000000"/>
            </w:tcBorders>
            <w:vAlign w:val="center"/>
          </w:tcPr>
          <w:p w14:paraId="7144EBF4" w14:textId="77777777" w:rsidR="00CB4091" w:rsidRDefault="001635E2">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7C1CE2BA" w14:textId="77777777" w:rsidR="00CB4091" w:rsidRDefault="001635E2">
            <w:pPr>
              <w:spacing w:after="0" w:line="259" w:lineRule="auto"/>
              <w:ind w:left="0" w:right="0" w:firstLine="0"/>
              <w:jc w:val="left"/>
            </w:pPr>
            <w:r>
              <w:rPr>
                <w:sz w:val="20"/>
              </w:rPr>
              <w:t xml:space="preserve">Fogékony az információk befogadására és alkalmazására. Érdeklődik az adott téma iránt. </w:t>
            </w:r>
          </w:p>
          <w:p w14:paraId="7B33054F" w14:textId="77777777" w:rsidR="00CB4091" w:rsidRDefault="001635E2">
            <w:pPr>
              <w:spacing w:after="0" w:line="259" w:lineRule="auto"/>
              <w:ind w:left="0" w:right="0" w:firstLine="0"/>
              <w:jc w:val="left"/>
            </w:pPr>
            <w:r>
              <w:rPr>
                <w:sz w:val="20"/>
              </w:rPr>
              <w:t xml:space="preserve">Együttműködő és kommunikatív a csoportosan végezhető tevékenységek közben. </w:t>
            </w:r>
          </w:p>
        </w:tc>
        <w:tc>
          <w:tcPr>
            <w:tcW w:w="1858" w:type="dxa"/>
            <w:tcBorders>
              <w:top w:val="single" w:sz="4" w:space="0" w:color="000000"/>
              <w:left w:val="single" w:sz="4" w:space="0" w:color="000000"/>
              <w:bottom w:val="single" w:sz="4" w:space="0" w:color="000000"/>
              <w:right w:val="single" w:sz="4" w:space="0" w:color="000000"/>
            </w:tcBorders>
            <w:vAlign w:val="center"/>
          </w:tcPr>
          <w:p w14:paraId="6F5F9EC2" w14:textId="77777777" w:rsidR="00CB4091" w:rsidRDefault="001635E2">
            <w:pPr>
              <w:spacing w:after="0" w:line="263" w:lineRule="auto"/>
              <w:ind w:left="0" w:right="0" w:firstLine="0"/>
              <w:jc w:val="left"/>
            </w:pPr>
            <w:r>
              <w:rPr>
                <w:sz w:val="20"/>
              </w:rPr>
              <w:t xml:space="preserve">Hálózati szimulációs szoftver és valós hálózati </w:t>
            </w:r>
            <w:r>
              <w:rPr>
                <w:sz w:val="20"/>
              </w:rPr>
              <w:tab/>
              <w:t xml:space="preserve">eszközök használata </w:t>
            </w:r>
          </w:p>
          <w:p w14:paraId="425A6A71" w14:textId="77777777" w:rsidR="00CB4091" w:rsidRDefault="001635E2">
            <w:pPr>
              <w:spacing w:after="0" w:line="259" w:lineRule="auto"/>
              <w:ind w:left="0" w:right="0" w:firstLine="0"/>
              <w:jc w:val="left"/>
            </w:pPr>
            <w:r>
              <w:rPr>
                <w:sz w:val="20"/>
              </w:rPr>
              <w:t xml:space="preserve"> </w:t>
            </w:r>
          </w:p>
          <w:p w14:paraId="21B25588" w14:textId="77777777" w:rsidR="00CB4091" w:rsidRDefault="001635E2">
            <w:pPr>
              <w:spacing w:after="0" w:line="259" w:lineRule="auto"/>
              <w:ind w:left="0" w:right="0" w:firstLine="0"/>
              <w:jc w:val="left"/>
            </w:pPr>
            <w:r>
              <w:rPr>
                <w:sz w:val="20"/>
              </w:rPr>
              <w:t xml:space="preserve">Hatékony internetes keresés </w:t>
            </w:r>
          </w:p>
        </w:tc>
      </w:tr>
      <w:tr w:rsidR="00CB4091" w14:paraId="446C43B7" w14:textId="77777777">
        <w:trPr>
          <w:trHeight w:val="1850"/>
        </w:trPr>
        <w:tc>
          <w:tcPr>
            <w:tcW w:w="1858" w:type="dxa"/>
            <w:tcBorders>
              <w:top w:val="single" w:sz="4" w:space="0" w:color="000000"/>
              <w:left w:val="single" w:sz="4" w:space="0" w:color="000000"/>
              <w:bottom w:val="single" w:sz="4" w:space="0" w:color="000000"/>
              <w:right w:val="single" w:sz="4" w:space="0" w:color="000000"/>
            </w:tcBorders>
            <w:vAlign w:val="center"/>
          </w:tcPr>
          <w:p w14:paraId="6B466A5C" w14:textId="77777777" w:rsidR="00CB4091" w:rsidRDefault="001635E2">
            <w:pPr>
              <w:spacing w:after="0" w:line="259" w:lineRule="auto"/>
              <w:ind w:left="0" w:right="0" w:firstLine="0"/>
              <w:jc w:val="left"/>
            </w:pPr>
            <w:proofErr w:type="spellStart"/>
            <w:r>
              <w:rPr>
                <w:sz w:val="20"/>
              </w:rPr>
              <w:t>Radius</w:t>
            </w:r>
            <w:proofErr w:type="spellEnd"/>
            <w:r>
              <w:rPr>
                <w:sz w:val="20"/>
              </w:rPr>
              <w:t xml:space="preserve"> hitelesítést alkalmaz. </w:t>
            </w:r>
          </w:p>
        </w:tc>
        <w:tc>
          <w:tcPr>
            <w:tcW w:w="1858" w:type="dxa"/>
            <w:tcBorders>
              <w:top w:val="single" w:sz="4" w:space="0" w:color="000000"/>
              <w:left w:val="single" w:sz="4" w:space="0" w:color="000000"/>
              <w:bottom w:val="single" w:sz="4" w:space="0" w:color="000000"/>
              <w:right w:val="single" w:sz="4" w:space="0" w:color="000000"/>
            </w:tcBorders>
          </w:tcPr>
          <w:p w14:paraId="076B4EDA" w14:textId="77777777" w:rsidR="00CB4091" w:rsidRDefault="001635E2">
            <w:pPr>
              <w:spacing w:after="8" w:line="251" w:lineRule="auto"/>
              <w:ind w:left="0" w:right="0" w:firstLine="0"/>
              <w:jc w:val="left"/>
            </w:pPr>
            <w:r>
              <w:rPr>
                <w:sz w:val="20"/>
              </w:rPr>
              <w:t xml:space="preserve">Biztonsági fenyegetések és a védekezési, megelőzési lehetőségek </w:t>
            </w:r>
          </w:p>
          <w:p w14:paraId="3ABCA563" w14:textId="77777777" w:rsidR="00CB4091" w:rsidRDefault="001635E2">
            <w:pPr>
              <w:spacing w:after="0" w:line="259" w:lineRule="auto"/>
              <w:ind w:left="0" w:right="0" w:firstLine="0"/>
              <w:jc w:val="left"/>
            </w:pPr>
            <w:r>
              <w:rPr>
                <w:sz w:val="20"/>
              </w:rPr>
              <w:t xml:space="preserve">RADIUS-hitelesítés Szimmetrikus és aszimmetrikus kulcsú titkosítás </w:t>
            </w:r>
          </w:p>
        </w:tc>
        <w:tc>
          <w:tcPr>
            <w:tcW w:w="1858" w:type="dxa"/>
            <w:tcBorders>
              <w:top w:val="single" w:sz="4" w:space="0" w:color="000000"/>
              <w:left w:val="single" w:sz="4" w:space="0" w:color="000000"/>
              <w:bottom w:val="single" w:sz="4" w:space="0" w:color="000000"/>
              <w:right w:val="single" w:sz="4" w:space="0" w:color="000000"/>
            </w:tcBorders>
            <w:vAlign w:val="center"/>
          </w:tcPr>
          <w:p w14:paraId="72219689"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0D99023B"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41F739AC" w14:textId="77777777" w:rsidR="00CB4091" w:rsidRDefault="001635E2">
            <w:pPr>
              <w:spacing w:after="0" w:line="259" w:lineRule="auto"/>
              <w:ind w:left="0" w:right="0" w:firstLine="0"/>
              <w:jc w:val="left"/>
            </w:pPr>
            <w:r>
              <w:rPr>
                <w:sz w:val="20"/>
              </w:rPr>
              <w:t xml:space="preserve"> </w:t>
            </w:r>
          </w:p>
        </w:tc>
      </w:tr>
      <w:tr w:rsidR="00CB4091" w14:paraId="37BE8322" w14:textId="77777777">
        <w:trPr>
          <w:trHeight w:val="1160"/>
        </w:trPr>
        <w:tc>
          <w:tcPr>
            <w:tcW w:w="1858" w:type="dxa"/>
            <w:tcBorders>
              <w:top w:val="single" w:sz="4" w:space="0" w:color="000000"/>
              <w:left w:val="single" w:sz="4" w:space="0" w:color="000000"/>
              <w:bottom w:val="single" w:sz="4" w:space="0" w:color="000000"/>
              <w:right w:val="single" w:sz="4" w:space="0" w:color="000000"/>
            </w:tcBorders>
          </w:tcPr>
          <w:p w14:paraId="086EA138" w14:textId="77777777" w:rsidR="00CB4091" w:rsidRDefault="001635E2">
            <w:pPr>
              <w:spacing w:after="0" w:line="259" w:lineRule="auto"/>
              <w:ind w:left="0" w:right="0" w:firstLine="0"/>
              <w:jc w:val="left"/>
            </w:pPr>
            <w:r>
              <w:rPr>
                <w:sz w:val="20"/>
              </w:rPr>
              <w:t xml:space="preserve">Érti a forgalomszűrés jelentőségét, forgalomszűrést valósít meg IPv4 környezetben. </w:t>
            </w:r>
          </w:p>
        </w:tc>
        <w:tc>
          <w:tcPr>
            <w:tcW w:w="1858" w:type="dxa"/>
            <w:tcBorders>
              <w:top w:val="single" w:sz="4" w:space="0" w:color="000000"/>
              <w:left w:val="single" w:sz="4" w:space="0" w:color="000000"/>
              <w:bottom w:val="single" w:sz="4" w:space="0" w:color="000000"/>
              <w:right w:val="single" w:sz="4" w:space="0" w:color="000000"/>
            </w:tcBorders>
          </w:tcPr>
          <w:p w14:paraId="172B9DBD" w14:textId="77777777" w:rsidR="00CB4091" w:rsidRDefault="001635E2">
            <w:pPr>
              <w:spacing w:after="0" w:line="240" w:lineRule="auto"/>
              <w:ind w:left="0" w:right="0" w:firstLine="0"/>
              <w:jc w:val="left"/>
            </w:pPr>
            <w:r>
              <w:rPr>
                <w:sz w:val="20"/>
              </w:rPr>
              <w:t xml:space="preserve">Forgalomszűrés Normál hozzáférési </w:t>
            </w:r>
          </w:p>
          <w:p w14:paraId="7F4F1E91" w14:textId="77777777" w:rsidR="00CB4091" w:rsidRDefault="001635E2">
            <w:pPr>
              <w:spacing w:after="0" w:line="259" w:lineRule="auto"/>
              <w:ind w:left="0" w:right="0" w:firstLine="0"/>
              <w:jc w:val="left"/>
            </w:pPr>
            <w:r>
              <w:rPr>
                <w:sz w:val="20"/>
              </w:rPr>
              <w:t xml:space="preserve">lista </w:t>
            </w:r>
          </w:p>
          <w:p w14:paraId="1954A8C0" w14:textId="77777777" w:rsidR="00CB4091" w:rsidRDefault="001635E2">
            <w:pPr>
              <w:spacing w:after="0" w:line="259" w:lineRule="auto"/>
              <w:ind w:left="0" w:right="0" w:firstLine="0"/>
              <w:jc w:val="left"/>
            </w:pPr>
            <w:r>
              <w:rPr>
                <w:sz w:val="20"/>
              </w:rPr>
              <w:t xml:space="preserve">Kiterjesztett hozzáférési lista </w:t>
            </w:r>
          </w:p>
        </w:tc>
        <w:tc>
          <w:tcPr>
            <w:tcW w:w="1858" w:type="dxa"/>
            <w:tcBorders>
              <w:top w:val="single" w:sz="4" w:space="0" w:color="000000"/>
              <w:left w:val="single" w:sz="4" w:space="0" w:color="000000"/>
              <w:bottom w:val="single" w:sz="4" w:space="0" w:color="000000"/>
              <w:right w:val="single" w:sz="4" w:space="0" w:color="000000"/>
            </w:tcBorders>
            <w:vAlign w:val="center"/>
          </w:tcPr>
          <w:p w14:paraId="5FDA7BD4"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5BCD690D"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72440D48" w14:textId="77777777" w:rsidR="00CB4091" w:rsidRDefault="001635E2">
            <w:pPr>
              <w:spacing w:after="0" w:line="259" w:lineRule="auto"/>
              <w:ind w:left="0" w:right="0" w:firstLine="0"/>
              <w:jc w:val="left"/>
            </w:pPr>
            <w:r>
              <w:rPr>
                <w:sz w:val="20"/>
              </w:rPr>
              <w:t xml:space="preserve"> </w:t>
            </w:r>
          </w:p>
        </w:tc>
      </w:tr>
      <w:tr w:rsidR="00CB4091" w14:paraId="11605DEE" w14:textId="77777777">
        <w:trPr>
          <w:trHeight w:val="1850"/>
        </w:trPr>
        <w:tc>
          <w:tcPr>
            <w:tcW w:w="1858" w:type="dxa"/>
            <w:tcBorders>
              <w:top w:val="single" w:sz="4" w:space="0" w:color="000000"/>
              <w:left w:val="single" w:sz="4" w:space="0" w:color="000000"/>
              <w:bottom w:val="single" w:sz="4" w:space="0" w:color="000000"/>
              <w:right w:val="single" w:sz="4" w:space="0" w:color="000000"/>
            </w:tcBorders>
            <w:vAlign w:val="center"/>
          </w:tcPr>
          <w:p w14:paraId="22B9927C" w14:textId="77777777" w:rsidR="00CB4091" w:rsidRDefault="001635E2">
            <w:pPr>
              <w:spacing w:after="0" w:line="259" w:lineRule="auto"/>
              <w:ind w:left="0" w:right="40" w:firstLine="0"/>
              <w:jc w:val="left"/>
            </w:pPr>
            <w:r>
              <w:rPr>
                <w:sz w:val="20"/>
              </w:rPr>
              <w:t xml:space="preserve">Érti a címfordítás szükségességét, típusait, statikus és dinamikus címfordítást megvalósít meg. </w:t>
            </w:r>
          </w:p>
        </w:tc>
        <w:tc>
          <w:tcPr>
            <w:tcW w:w="1858" w:type="dxa"/>
            <w:tcBorders>
              <w:top w:val="single" w:sz="4" w:space="0" w:color="000000"/>
              <w:left w:val="single" w:sz="4" w:space="0" w:color="000000"/>
              <w:bottom w:val="single" w:sz="4" w:space="0" w:color="000000"/>
              <w:right w:val="single" w:sz="4" w:space="0" w:color="000000"/>
            </w:tcBorders>
          </w:tcPr>
          <w:p w14:paraId="44355E70" w14:textId="77777777" w:rsidR="00CB4091" w:rsidRDefault="001635E2">
            <w:pPr>
              <w:spacing w:after="16" w:line="259" w:lineRule="auto"/>
              <w:ind w:left="0" w:right="0" w:firstLine="0"/>
              <w:jc w:val="left"/>
            </w:pPr>
            <w:r>
              <w:rPr>
                <w:sz w:val="20"/>
              </w:rPr>
              <w:t xml:space="preserve">Belső helyi cím </w:t>
            </w:r>
          </w:p>
          <w:p w14:paraId="4E74BBCA" w14:textId="77777777" w:rsidR="00CB4091" w:rsidRDefault="001635E2">
            <w:pPr>
              <w:spacing w:after="15" w:line="259" w:lineRule="auto"/>
              <w:ind w:left="0" w:right="0" w:firstLine="0"/>
              <w:jc w:val="left"/>
            </w:pPr>
            <w:r>
              <w:rPr>
                <w:sz w:val="20"/>
              </w:rPr>
              <w:t xml:space="preserve">Belső globális cím </w:t>
            </w:r>
          </w:p>
          <w:p w14:paraId="6F550AB3" w14:textId="77777777" w:rsidR="00CB4091" w:rsidRDefault="001635E2">
            <w:pPr>
              <w:spacing w:after="13" w:line="259" w:lineRule="auto"/>
              <w:ind w:left="0" w:right="0" w:firstLine="0"/>
              <w:jc w:val="left"/>
            </w:pPr>
            <w:r>
              <w:rPr>
                <w:sz w:val="20"/>
              </w:rPr>
              <w:t xml:space="preserve">Külső helyi cím </w:t>
            </w:r>
          </w:p>
          <w:p w14:paraId="2C885875" w14:textId="77777777" w:rsidR="00CB4091" w:rsidRDefault="001635E2">
            <w:pPr>
              <w:spacing w:after="0" w:line="259" w:lineRule="auto"/>
              <w:ind w:left="0" w:right="0" w:firstLine="0"/>
              <w:jc w:val="left"/>
            </w:pPr>
            <w:r>
              <w:rPr>
                <w:sz w:val="20"/>
              </w:rPr>
              <w:t xml:space="preserve">Külső globális cím </w:t>
            </w:r>
          </w:p>
          <w:p w14:paraId="05B65BD8" w14:textId="77777777" w:rsidR="00CB4091" w:rsidRDefault="001635E2">
            <w:pPr>
              <w:spacing w:after="0" w:line="259" w:lineRule="auto"/>
              <w:ind w:left="0" w:right="0" w:firstLine="0"/>
              <w:jc w:val="left"/>
            </w:pPr>
            <w:r>
              <w:rPr>
                <w:sz w:val="20"/>
              </w:rPr>
              <w:t xml:space="preserve">Statikus NAT </w:t>
            </w:r>
          </w:p>
          <w:p w14:paraId="3FEE310E" w14:textId="77777777" w:rsidR="00CB4091" w:rsidRDefault="001635E2">
            <w:pPr>
              <w:spacing w:after="0" w:line="279" w:lineRule="auto"/>
              <w:ind w:left="0" w:right="0" w:firstLine="0"/>
              <w:jc w:val="left"/>
            </w:pPr>
            <w:r>
              <w:rPr>
                <w:sz w:val="20"/>
              </w:rPr>
              <w:t xml:space="preserve">Dinamikus NAT Túlterheléses NAT </w:t>
            </w:r>
          </w:p>
          <w:p w14:paraId="2FDCB9C8" w14:textId="77777777" w:rsidR="00CB4091" w:rsidRDefault="001635E2">
            <w:pPr>
              <w:spacing w:after="0" w:line="259" w:lineRule="auto"/>
              <w:ind w:left="0" w:right="0" w:firstLine="0"/>
              <w:jc w:val="left"/>
            </w:pPr>
            <w:proofErr w:type="spellStart"/>
            <w:r>
              <w:rPr>
                <w:sz w:val="20"/>
              </w:rPr>
              <w:t>Porttovábbítás</w:t>
            </w:r>
            <w:proofErr w:type="spellEnd"/>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vAlign w:val="center"/>
          </w:tcPr>
          <w:p w14:paraId="41D00360"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641E4BEB"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79537299" w14:textId="77777777" w:rsidR="00CB4091" w:rsidRDefault="001635E2">
            <w:pPr>
              <w:spacing w:after="0" w:line="259" w:lineRule="auto"/>
              <w:ind w:left="0" w:right="0" w:firstLine="0"/>
              <w:jc w:val="left"/>
            </w:pPr>
            <w:r>
              <w:rPr>
                <w:sz w:val="20"/>
              </w:rPr>
              <w:t xml:space="preserve"> </w:t>
            </w:r>
          </w:p>
        </w:tc>
      </w:tr>
      <w:tr w:rsidR="00CB4091" w14:paraId="53BC3ECE" w14:textId="77777777">
        <w:trPr>
          <w:trHeight w:val="929"/>
        </w:trPr>
        <w:tc>
          <w:tcPr>
            <w:tcW w:w="1858" w:type="dxa"/>
            <w:tcBorders>
              <w:top w:val="single" w:sz="4" w:space="0" w:color="000000"/>
              <w:left w:val="single" w:sz="4" w:space="0" w:color="000000"/>
              <w:bottom w:val="single" w:sz="4" w:space="0" w:color="000000"/>
              <w:right w:val="single" w:sz="4" w:space="0" w:color="000000"/>
            </w:tcBorders>
          </w:tcPr>
          <w:p w14:paraId="3900412A" w14:textId="77777777" w:rsidR="00CB4091" w:rsidRDefault="001635E2">
            <w:pPr>
              <w:spacing w:after="0" w:line="259" w:lineRule="auto"/>
              <w:ind w:left="0" w:right="0" w:firstLine="0"/>
              <w:jc w:val="left"/>
            </w:pPr>
            <w:r>
              <w:rPr>
                <w:sz w:val="20"/>
              </w:rPr>
              <w:lastRenderedPageBreak/>
              <w:t>WAN-szintű kap-</w:t>
            </w:r>
          </w:p>
          <w:p w14:paraId="59D0A998" w14:textId="77777777" w:rsidR="00CB4091" w:rsidRDefault="001635E2">
            <w:pPr>
              <w:spacing w:after="0" w:line="259" w:lineRule="auto"/>
              <w:ind w:left="0" w:right="0" w:firstLine="0"/>
              <w:jc w:val="left"/>
            </w:pPr>
            <w:proofErr w:type="spellStart"/>
            <w:r>
              <w:rPr>
                <w:sz w:val="20"/>
              </w:rPr>
              <w:t>csolatokat</w:t>
            </w:r>
            <w:proofErr w:type="spellEnd"/>
            <w:r>
              <w:rPr>
                <w:sz w:val="20"/>
              </w:rPr>
              <w:t xml:space="preserve"> és forgalomirányítást valósít meg. </w:t>
            </w:r>
          </w:p>
        </w:tc>
        <w:tc>
          <w:tcPr>
            <w:tcW w:w="1858" w:type="dxa"/>
            <w:tcBorders>
              <w:top w:val="single" w:sz="4" w:space="0" w:color="000000"/>
              <w:left w:val="single" w:sz="4" w:space="0" w:color="000000"/>
              <w:bottom w:val="single" w:sz="4" w:space="0" w:color="000000"/>
              <w:right w:val="single" w:sz="4" w:space="0" w:color="000000"/>
            </w:tcBorders>
          </w:tcPr>
          <w:p w14:paraId="3507150B" w14:textId="77777777" w:rsidR="00CB4091" w:rsidRDefault="001635E2">
            <w:pPr>
              <w:spacing w:after="5" w:line="259" w:lineRule="auto"/>
              <w:ind w:left="0" w:right="0" w:firstLine="0"/>
              <w:jc w:val="left"/>
            </w:pPr>
            <w:r>
              <w:rPr>
                <w:sz w:val="20"/>
              </w:rPr>
              <w:t xml:space="preserve">WAN-technológiák </w:t>
            </w:r>
          </w:p>
          <w:p w14:paraId="6BBF2541" w14:textId="77777777" w:rsidR="00CB4091" w:rsidRDefault="001635E2">
            <w:pPr>
              <w:spacing w:after="0" w:line="259" w:lineRule="auto"/>
              <w:ind w:left="0" w:right="0" w:firstLine="0"/>
              <w:jc w:val="left"/>
            </w:pPr>
            <w:r>
              <w:rPr>
                <w:sz w:val="20"/>
              </w:rPr>
              <w:t xml:space="preserve">WAN-összetevők </w:t>
            </w:r>
          </w:p>
          <w:p w14:paraId="1F051BC9" w14:textId="77777777" w:rsidR="00CB4091" w:rsidRDefault="001635E2">
            <w:pPr>
              <w:spacing w:after="0" w:line="259" w:lineRule="auto"/>
              <w:ind w:left="0" w:right="831" w:firstLine="0"/>
              <w:jc w:val="left"/>
            </w:pPr>
            <w:r>
              <w:rPr>
                <w:sz w:val="20"/>
              </w:rPr>
              <w:t xml:space="preserve">PPP </w:t>
            </w:r>
            <w:proofErr w:type="spellStart"/>
            <w:r>
              <w:rPr>
                <w:sz w:val="20"/>
              </w:rPr>
              <w:t>eBGP</w:t>
            </w:r>
            <w:proofErr w:type="spellEnd"/>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vAlign w:val="center"/>
          </w:tcPr>
          <w:p w14:paraId="2207BA86"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1D8B6B9E"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8AC4413" w14:textId="77777777" w:rsidR="00CB4091" w:rsidRDefault="001635E2">
            <w:pPr>
              <w:spacing w:after="0" w:line="259" w:lineRule="auto"/>
              <w:ind w:left="0" w:right="0" w:firstLine="0"/>
              <w:jc w:val="left"/>
            </w:pPr>
            <w:r>
              <w:rPr>
                <w:sz w:val="20"/>
              </w:rPr>
              <w:t xml:space="preserve"> </w:t>
            </w:r>
          </w:p>
        </w:tc>
      </w:tr>
      <w:tr w:rsidR="00CB4091" w14:paraId="3A6C38A6" w14:textId="77777777">
        <w:trPr>
          <w:trHeight w:val="1392"/>
        </w:trPr>
        <w:tc>
          <w:tcPr>
            <w:tcW w:w="1858" w:type="dxa"/>
            <w:tcBorders>
              <w:top w:val="single" w:sz="4" w:space="0" w:color="000000"/>
              <w:left w:val="single" w:sz="4" w:space="0" w:color="000000"/>
              <w:bottom w:val="single" w:sz="4" w:space="0" w:color="000000"/>
              <w:right w:val="single" w:sz="4" w:space="0" w:color="000000"/>
            </w:tcBorders>
            <w:vAlign w:val="center"/>
          </w:tcPr>
          <w:p w14:paraId="77C23D9F" w14:textId="77777777" w:rsidR="00CB4091" w:rsidRDefault="001635E2">
            <w:pPr>
              <w:spacing w:after="0" w:line="259" w:lineRule="auto"/>
              <w:ind w:left="0" w:right="0" w:firstLine="0"/>
              <w:jc w:val="left"/>
            </w:pPr>
            <w:r>
              <w:rPr>
                <w:sz w:val="20"/>
              </w:rPr>
              <w:t>Site-</w:t>
            </w:r>
            <w:proofErr w:type="spellStart"/>
            <w:r>
              <w:rPr>
                <w:sz w:val="20"/>
              </w:rPr>
              <w:t>to</w:t>
            </w:r>
            <w:proofErr w:type="spellEnd"/>
            <w:r>
              <w:rPr>
                <w:sz w:val="20"/>
              </w:rPr>
              <w:t xml:space="preserve">-site és </w:t>
            </w:r>
            <w:proofErr w:type="spellStart"/>
            <w:r>
              <w:rPr>
                <w:sz w:val="20"/>
              </w:rPr>
              <w:t>remote-access</w:t>
            </w:r>
            <w:proofErr w:type="spellEnd"/>
            <w:r>
              <w:rPr>
                <w:sz w:val="20"/>
              </w:rPr>
              <w:t xml:space="preserve"> VPN-t konfigurál. </w:t>
            </w:r>
          </w:p>
        </w:tc>
        <w:tc>
          <w:tcPr>
            <w:tcW w:w="1858" w:type="dxa"/>
            <w:tcBorders>
              <w:top w:val="single" w:sz="4" w:space="0" w:color="000000"/>
              <w:left w:val="single" w:sz="4" w:space="0" w:color="000000"/>
              <w:bottom w:val="single" w:sz="4" w:space="0" w:color="000000"/>
              <w:right w:val="single" w:sz="4" w:space="0" w:color="000000"/>
            </w:tcBorders>
          </w:tcPr>
          <w:p w14:paraId="71C30654" w14:textId="77777777" w:rsidR="00CB4091" w:rsidRDefault="001635E2">
            <w:pPr>
              <w:spacing w:after="0" w:line="276" w:lineRule="auto"/>
              <w:ind w:left="0" w:right="0" w:firstLine="0"/>
              <w:jc w:val="left"/>
            </w:pPr>
            <w:r>
              <w:rPr>
                <w:sz w:val="20"/>
              </w:rPr>
              <w:t xml:space="preserve">Virtuális magánhálózat </w:t>
            </w:r>
          </w:p>
          <w:p w14:paraId="61D6B13C" w14:textId="77777777" w:rsidR="00CB4091" w:rsidRDefault="001635E2">
            <w:pPr>
              <w:spacing w:after="0" w:line="259" w:lineRule="auto"/>
              <w:ind w:left="0" w:right="0" w:firstLine="0"/>
              <w:jc w:val="left"/>
            </w:pPr>
            <w:proofErr w:type="spellStart"/>
            <w:r>
              <w:rPr>
                <w:sz w:val="20"/>
              </w:rPr>
              <w:t>IPSec</w:t>
            </w:r>
            <w:proofErr w:type="spellEnd"/>
            <w:r>
              <w:rPr>
                <w:sz w:val="20"/>
              </w:rPr>
              <w:t xml:space="preserve"> </w:t>
            </w:r>
          </w:p>
          <w:p w14:paraId="045A3A38" w14:textId="77777777" w:rsidR="00CB4091" w:rsidRDefault="001635E2">
            <w:pPr>
              <w:spacing w:after="0" w:line="259" w:lineRule="auto"/>
              <w:ind w:left="0" w:right="0" w:firstLine="0"/>
              <w:jc w:val="left"/>
            </w:pPr>
            <w:proofErr w:type="spellStart"/>
            <w:r>
              <w:rPr>
                <w:sz w:val="20"/>
              </w:rPr>
              <w:t>Remote</w:t>
            </w:r>
            <w:proofErr w:type="spellEnd"/>
            <w:r>
              <w:rPr>
                <w:sz w:val="20"/>
              </w:rPr>
              <w:t xml:space="preserve">-Access </w:t>
            </w:r>
          </w:p>
          <w:p w14:paraId="14782DA5" w14:textId="77777777" w:rsidR="00CB4091" w:rsidRDefault="001635E2">
            <w:pPr>
              <w:spacing w:after="0" w:line="259" w:lineRule="auto"/>
              <w:ind w:left="0" w:right="0" w:firstLine="0"/>
              <w:jc w:val="left"/>
            </w:pPr>
            <w:r>
              <w:rPr>
                <w:sz w:val="20"/>
              </w:rPr>
              <w:t xml:space="preserve">VPN </w:t>
            </w:r>
          </w:p>
          <w:p w14:paraId="617BC85D" w14:textId="77777777" w:rsidR="00CB4091" w:rsidRDefault="001635E2">
            <w:pPr>
              <w:spacing w:after="0" w:line="259" w:lineRule="auto"/>
              <w:ind w:left="0" w:right="0" w:firstLine="0"/>
              <w:jc w:val="left"/>
            </w:pPr>
            <w:r>
              <w:rPr>
                <w:sz w:val="20"/>
              </w:rPr>
              <w:t>Site-</w:t>
            </w:r>
            <w:proofErr w:type="spellStart"/>
            <w:r>
              <w:rPr>
                <w:sz w:val="20"/>
              </w:rPr>
              <w:t>to</w:t>
            </w:r>
            <w:proofErr w:type="spellEnd"/>
            <w:r>
              <w:rPr>
                <w:sz w:val="20"/>
              </w:rPr>
              <w:t xml:space="preserve">-Site VPN </w:t>
            </w:r>
          </w:p>
        </w:tc>
        <w:tc>
          <w:tcPr>
            <w:tcW w:w="1858" w:type="dxa"/>
            <w:tcBorders>
              <w:top w:val="single" w:sz="4" w:space="0" w:color="000000"/>
              <w:left w:val="single" w:sz="4" w:space="0" w:color="000000"/>
              <w:bottom w:val="single" w:sz="4" w:space="0" w:color="000000"/>
              <w:right w:val="single" w:sz="4" w:space="0" w:color="000000"/>
            </w:tcBorders>
            <w:vAlign w:val="center"/>
          </w:tcPr>
          <w:p w14:paraId="64C2852E"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157C170C"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48CD8F6" w14:textId="77777777" w:rsidR="00CB4091" w:rsidRDefault="001635E2">
            <w:pPr>
              <w:spacing w:after="0" w:line="259" w:lineRule="auto"/>
              <w:ind w:left="0" w:right="0" w:firstLine="0"/>
              <w:jc w:val="left"/>
            </w:pPr>
            <w:r>
              <w:rPr>
                <w:sz w:val="20"/>
              </w:rPr>
              <w:t xml:space="preserve"> </w:t>
            </w:r>
          </w:p>
        </w:tc>
      </w:tr>
      <w:tr w:rsidR="00CB4091" w14:paraId="7E87E418" w14:textId="77777777">
        <w:trPr>
          <w:trHeight w:val="2312"/>
        </w:trPr>
        <w:tc>
          <w:tcPr>
            <w:tcW w:w="1858" w:type="dxa"/>
            <w:tcBorders>
              <w:top w:val="single" w:sz="4" w:space="0" w:color="000000"/>
              <w:left w:val="single" w:sz="4" w:space="0" w:color="000000"/>
              <w:bottom w:val="single" w:sz="4" w:space="0" w:color="000000"/>
              <w:right w:val="single" w:sz="4" w:space="0" w:color="000000"/>
            </w:tcBorders>
            <w:vAlign w:val="center"/>
          </w:tcPr>
          <w:p w14:paraId="64C605A1" w14:textId="77777777" w:rsidR="00CB4091" w:rsidRDefault="001635E2">
            <w:pPr>
              <w:spacing w:after="0" w:line="259" w:lineRule="auto"/>
              <w:ind w:left="0" w:right="0" w:firstLine="0"/>
              <w:jc w:val="left"/>
            </w:pPr>
            <w:r>
              <w:rPr>
                <w:sz w:val="20"/>
              </w:rPr>
              <w:t xml:space="preserve">Hálózatmonitorozást és hálózatfelügyeletet végez. </w:t>
            </w:r>
          </w:p>
        </w:tc>
        <w:tc>
          <w:tcPr>
            <w:tcW w:w="1858" w:type="dxa"/>
            <w:tcBorders>
              <w:top w:val="single" w:sz="4" w:space="0" w:color="000000"/>
              <w:left w:val="single" w:sz="4" w:space="0" w:color="000000"/>
              <w:bottom w:val="single" w:sz="4" w:space="0" w:color="000000"/>
              <w:right w:val="single" w:sz="4" w:space="0" w:color="000000"/>
            </w:tcBorders>
          </w:tcPr>
          <w:p w14:paraId="1BD2DCB7" w14:textId="77777777" w:rsidR="00CB4091" w:rsidRDefault="001635E2">
            <w:pPr>
              <w:spacing w:after="0" w:line="240" w:lineRule="auto"/>
              <w:ind w:left="0" w:right="0" w:firstLine="0"/>
              <w:jc w:val="left"/>
            </w:pPr>
            <w:r>
              <w:rPr>
                <w:sz w:val="20"/>
              </w:rPr>
              <w:t xml:space="preserve">Alapszintű minőségbiztosítási ismeretek </w:t>
            </w:r>
          </w:p>
          <w:p w14:paraId="036A0930" w14:textId="77777777" w:rsidR="00CB4091" w:rsidRDefault="001635E2">
            <w:pPr>
              <w:spacing w:after="0" w:line="259" w:lineRule="auto"/>
              <w:ind w:left="0" w:right="0" w:firstLine="0"/>
              <w:jc w:val="left"/>
            </w:pPr>
            <w:proofErr w:type="spellStart"/>
            <w:r>
              <w:rPr>
                <w:sz w:val="20"/>
              </w:rPr>
              <w:t>QoS</w:t>
            </w:r>
            <w:proofErr w:type="spellEnd"/>
            <w:r>
              <w:rPr>
                <w:sz w:val="20"/>
              </w:rPr>
              <w:t xml:space="preserve"> </w:t>
            </w:r>
          </w:p>
          <w:p w14:paraId="15EF2C77" w14:textId="77777777" w:rsidR="00CB4091" w:rsidRDefault="001635E2">
            <w:pPr>
              <w:spacing w:after="0" w:line="259" w:lineRule="auto"/>
              <w:ind w:left="0" w:right="0" w:firstLine="0"/>
              <w:jc w:val="left"/>
            </w:pPr>
            <w:r>
              <w:rPr>
                <w:sz w:val="20"/>
              </w:rPr>
              <w:t xml:space="preserve">CDP / LLDP </w:t>
            </w:r>
          </w:p>
          <w:p w14:paraId="13898349" w14:textId="77777777" w:rsidR="00CB4091" w:rsidRDefault="001635E2">
            <w:pPr>
              <w:spacing w:after="0" w:line="259" w:lineRule="auto"/>
              <w:ind w:left="0" w:right="0" w:firstLine="0"/>
              <w:jc w:val="left"/>
            </w:pPr>
            <w:r>
              <w:rPr>
                <w:sz w:val="20"/>
              </w:rPr>
              <w:t xml:space="preserve">NTP </w:t>
            </w:r>
          </w:p>
          <w:p w14:paraId="1D7E47E3" w14:textId="77777777" w:rsidR="00CB4091" w:rsidRDefault="001635E2">
            <w:pPr>
              <w:spacing w:after="0" w:line="259" w:lineRule="auto"/>
              <w:ind w:left="0" w:right="0" w:firstLine="0"/>
              <w:jc w:val="left"/>
            </w:pPr>
            <w:r>
              <w:rPr>
                <w:sz w:val="20"/>
              </w:rPr>
              <w:t xml:space="preserve">SNMP </w:t>
            </w:r>
          </w:p>
          <w:p w14:paraId="10988411" w14:textId="77777777" w:rsidR="00CB4091" w:rsidRDefault="001635E2">
            <w:pPr>
              <w:spacing w:after="0" w:line="259" w:lineRule="auto"/>
              <w:ind w:left="0" w:right="0" w:firstLine="0"/>
              <w:jc w:val="left"/>
            </w:pPr>
            <w:proofErr w:type="spellStart"/>
            <w:r>
              <w:rPr>
                <w:sz w:val="20"/>
              </w:rPr>
              <w:t>Syslog</w:t>
            </w:r>
            <w:proofErr w:type="spellEnd"/>
            <w:r>
              <w:rPr>
                <w:sz w:val="20"/>
              </w:rPr>
              <w:t xml:space="preserve"> </w:t>
            </w:r>
          </w:p>
          <w:p w14:paraId="460F4748" w14:textId="77777777" w:rsidR="00CB4091" w:rsidRDefault="001635E2">
            <w:pPr>
              <w:spacing w:after="0" w:line="259" w:lineRule="auto"/>
              <w:ind w:left="0" w:right="0" w:firstLine="0"/>
              <w:jc w:val="left"/>
            </w:pPr>
            <w:proofErr w:type="spellStart"/>
            <w:r>
              <w:rPr>
                <w:sz w:val="20"/>
              </w:rPr>
              <w:t>NetFlow</w:t>
            </w:r>
            <w:proofErr w:type="spellEnd"/>
            <w:r>
              <w:rPr>
                <w:sz w:val="20"/>
              </w:rPr>
              <w:t xml:space="preserve"> </w:t>
            </w:r>
          </w:p>
          <w:p w14:paraId="532E7D75" w14:textId="77777777" w:rsidR="00CB4091" w:rsidRDefault="001635E2">
            <w:pPr>
              <w:spacing w:after="0" w:line="259" w:lineRule="auto"/>
              <w:ind w:left="0" w:right="0" w:firstLine="0"/>
              <w:jc w:val="left"/>
            </w:pPr>
            <w:r>
              <w:rPr>
                <w:sz w:val="20"/>
              </w:rPr>
              <w:t xml:space="preserve">TFTP </w:t>
            </w:r>
          </w:p>
        </w:tc>
        <w:tc>
          <w:tcPr>
            <w:tcW w:w="1858" w:type="dxa"/>
            <w:tcBorders>
              <w:top w:val="single" w:sz="4" w:space="0" w:color="000000"/>
              <w:left w:val="single" w:sz="4" w:space="0" w:color="000000"/>
              <w:bottom w:val="single" w:sz="4" w:space="0" w:color="000000"/>
              <w:right w:val="single" w:sz="4" w:space="0" w:color="000000"/>
            </w:tcBorders>
            <w:vAlign w:val="center"/>
          </w:tcPr>
          <w:p w14:paraId="398FC559" w14:textId="77777777" w:rsidR="00CB4091" w:rsidRDefault="001635E2">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5B92CAFC"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98215B7" w14:textId="77777777" w:rsidR="00CB4091" w:rsidRDefault="001635E2">
            <w:pPr>
              <w:spacing w:after="0" w:line="259" w:lineRule="auto"/>
              <w:ind w:left="0" w:right="0" w:firstLine="0"/>
              <w:jc w:val="left"/>
            </w:pPr>
            <w:r>
              <w:rPr>
                <w:sz w:val="20"/>
              </w:rPr>
              <w:t xml:space="preserve"> </w:t>
            </w:r>
          </w:p>
        </w:tc>
      </w:tr>
      <w:tr w:rsidR="00CB4091" w14:paraId="239E2391" w14:textId="77777777">
        <w:trPr>
          <w:trHeight w:val="2309"/>
        </w:trPr>
        <w:tc>
          <w:tcPr>
            <w:tcW w:w="1858" w:type="dxa"/>
            <w:tcBorders>
              <w:top w:val="single" w:sz="4" w:space="0" w:color="000000"/>
              <w:left w:val="single" w:sz="4" w:space="0" w:color="000000"/>
              <w:bottom w:val="single" w:sz="4" w:space="0" w:color="000000"/>
              <w:right w:val="single" w:sz="4" w:space="0" w:color="000000"/>
            </w:tcBorders>
            <w:vAlign w:val="center"/>
          </w:tcPr>
          <w:p w14:paraId="3E466C06" w14:textId="77777777" w:rsidR="00CB4091" w:rsidRDefault="001635E2">
            <w:pPr>
              <w:spacing w:after="0" w:line="259" w:lineRule="auto"/>
              <w:ind w:left="0" w:right="0" w:firstLine="0"/>
              <w:jc w:val="left"/>
            </w:pPr>
            <w:r>
              <w:rPr>
                <w:sz w:val="20"/>
              </w:rPr>
              <w:t xml:space="preserve">Hálózatot tervez, hálózati hibaelhárítást végez. </w:t>
            </w:r>
          </w:p>
        </w:tc>
        <w:tc>
          <w:tcPr>
            <w:tcW w:w="1858" w:type="dxa"/>
            <w:tcBorders>
              <w:top w:val="single" w:sz="4" w:space="0" w:color="000000"/>
              <w:left w:val="single" w:sz="4" w:space="0" w:color="000000"/>
              <w:bottom w:val="single" w:sz="4" w:space="0" w:color="000000"/>
              <w:right w:val="single" w:sz="4" w:space="0" w:color="000000"/>
            </w:tcBorders>
          </w:tcPr>
          <w:p w14:paraId="2EAAED09" w14:textId="77777777" w:rsidR="00CB4091" w:rsidRDefault="001635E2">
            <w:pPr>
              <w:spacing w:after="1" w:line="239" w:lineRule="auto"/>
              <w:ind w:left="0" w:right="0" w:firstLine="0"/>
              <w:jc w:val="left"/>
            </w:pPr>
            <w:r>
              <w:rPr>
                <w:sz w:val="20"/>
              </w:rPr>
              <w:t xml:space="preserve">Konvergált hálózat Háromrétegű hierarchikus hálózati modell </w:t>
            </w:r>
          </w:p>
          <w:p w14:paraId="6E54375A" w14:textId="77777777" w:rsidR="00CB4091" w:rsidRDefault="001635E2">
            <w:pPr>
              <w:spacing w:after="16" w:line="259" w:lineRule="auto"/>
              <w:ind w:left="0" w:right="0" w:firstLine="0"/>
              <w:jc w:val="left"/>
            </w:pPr>
            <w:r>
              <w:rPr>
                <w:sz w:val="20"/>
              </w:rPr>
              <w:t xml:space="preserve">Hálózati </w:t>
            </w:r>
            <w:proofErr w:type="spellStart"/>
            <w:r>
              <w:rPr>
                <w:sz w:val="20"/>
              </w:rPr>
              <w:t>dokumen</w:t>
            </w:r>
            <w:proofErr w:type="spellEnd"/>
            <w:r>
              <w:rPr>
                <w:sz w:val="20"/>
              </w:rPr>
              <w:t>-</w:t>
            </w:r>
          </w:p>
          <w:p w14:paraId="2FDC63AB" w14:textId="77777777" w:rsidR="00CB4091" w:rsidRDefault="001635E2">
            <w:pPr>
              <w:spacing w:after="11" w:line="259" w:lineRule="auto"/>
              <w:ind w:left="0" w:right="0" w:firstLine="0"/>
              <w:jc w:val="left"/>
            </w:pPr>
            <w:proofErr w:type="spellStart"/>
            <w:r>
              <w:rPr>
                <w:sz w:val="20"/>
              </w:rPr>
              <w:t>táció</w:t>
            </w:r>
            <w:proofErr w:type="spellEnd"/>
            <w:r>
              <w:rPr>
                <w:sz w:val="20"/>
              </w:rPr>
              <w:t xml:space="preserve"> </w:t>
            </w:r>
          </w:p>
          <w:p w14:paraId="34E86738" w14:textId="77777777" w:rsidR="00CB4091" w:rsidRDefault="001635E2">
            <w:pPr>
              <w:spacing w:after="0" w:line="259" w:lineRule="auto"/>
              <w:ind w:left="0" w:right="0" w:firstLine="0"/>
              <w:jc w:val="left"/>
            </w:pPr>
            <w:r>
              <w:rPr>
                <w:sz w:val="20"/>
              </w:rPr>
              <w:t xml:space="preserve">OSI-modell </w:t>
            </w:r>
            <w:proofErr w:type="spellStart"/>
            <w:r>
              <w:rPr>
                <w:sz w:val="20"/>
              </w:rPr>
              <w:t>rétegein</w:t>
            </w:r>
            <w:proofErr w:type="spellEnd"/>
            <w:r>
              <w:rPr>
                <w:sz w:val="20"/>
              </w:rPr>
              <w:t xml:space="preserve"> alapuló hibafelderítési eljárások Viszonyítási alap </w:t>
            </w:r>
          </w:p>
        </w:tc>
        <w:tc>
          <w:tcPr>
            <w:tcW w:w="1858" w:type="dxa"/>
            <w:tcBorders>
              <w:top w:val="single" w:sz="4" w:space="0" w:color="000000"/>
              <w:left w:val="single" w:sz="4" w:space="0" w:color="000000"/>
              <w:bottom w:val="single" w:sz="4" w:space="0" w:color="000000"/>
              <w:right w:val="single" w:sz="4" w:space="0" w:color="000000"/>
            </w:tcBorders>
            <w:vAlign w:val="center"/>
          </w:tcPr>
          <w:p w14:paraId="52CCAFDA"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1183163D"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6CF8E60B" w14:textId="77777777" w:rsidR="00CB4091" w:rsidRDefault="001635E2">
            <w:pPr>
              <w:spacing w:after="0" w:line="259" w:lineRule="auto"/>
              <w:ind w:left="0" w:right="0" w:firstLine="0"/>
              <w:jc w:val="left"/>
            </w:pPr>
            <w:r>
              <w:rPr>
                <w:sz w:val="20"/>
              </w:rPr>
              <w:t xml:space="preserve"> </w:t>
            </w:r>
          </w:p>
        </w:tc>
      </w:tr>
      <w:tr w:rsidR="00CB4091" w14:paraId="40918DB5" w14:textId="77777777">
        <w:trPr>
          <w:trHeight w:val="1162"/>
        </w:trPr>
        <w:tc>
          <w:tcPr>
            <w:tcW w:w="1858" w:type="dxa"/>
            <w:tcBorders>
              <w:top w:val="single" w:sz="4" w:space="0" w:color="000000"/>
              <w:left w:val="single" w:sz="4" w:space="0" w:color="000000"/>
              <w:bottom w:val="single" w:sz="4" w:space="0" w:color="000000"/>
              <w:right w:val="single" w:sz="4" w:space="0" w:color="000000"/>
            </w:tcBorders>
          </w:tcPr>
          <w:p w14:paraId="04C736FD" w14:textId="77777777" w:rsidR="00CB4091" w:rsidRDefault="001635E2">
            <w:pPr>
              <w:spacing w:after="0" w:line="259" w:lineRule="auto"/>
              <w:ind w:left="0" w:right="0" w:firstLine="0"/>
              <w:jc w:val="left"/>
            </w:pPr>
            <w:r>
              <w:rPr>
                <w:sz w:val="20"/>
              </w:rPr>
              <w:t xml:space="preserve">Értelmezi és megnevezi a </w:t>
            </w:r>
            <w:proofErr w:type="spellStart"/>
            <w:r>
              <w:rPr>
                <w:sz w:val="20"/>
              </w:rPr>
              <w:t>hálózatvirtualizáció</w:t>
            </w:r>
            <w:proofErr w:type="spellEnd"/>
            <w:r>
              <w:rPr>
                <w:sz w:val="20"/>
              </w:rPr>
              <w:t xml:space="preserve"> és </w:t>
            </w:r>
            <w:proofErr w:type="spellStart"/>
            <w:r>
              <w:rPr>
                <w:sz w:val="20"/>
              </w:rPr>
              <w:t>automatizáció</w:t>
            </w:r>
            <w:proofErr w:type="spellEnd"/>
            <w:r>
              <w:rPr>
                <w:sz w:val="20"/>
              </w:rPr>
              <w:t xml:space="preserve"> alapjait és előnyeit.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69953C0F" w14:textId="77777777" w:rsidR="00CB4091" w:rsidRDefault="001635E2">
            <w:pPr>
              <w:spacing w:after="19" w:line="259" w:lineRule="auto"/>
              <w:ind w:left="0" w:right="0" w:firstLine="0"/>
              <w:jc w:val="left"/>
            </w:pPr>
            <w:proofErr w:type="spellStart"/>
            <w:r>
              <w:rPr>
                <w:sz w:val="20"/>
              </w:rPr>
              <w:t>Cloud</w:t>
            </w:r>
            <w:proofErr w:type="spellEnd"/>
            <w:r>
              <w:rPr>
                <w:sz w:val="20"/>
              </w:rPr>
              <w:t xml:space="preserve"> </w:t>
            </w:r>
            <w:proofErr w:type="spellStart"/>
            <w:r>
              <w:rPr>
                <w:sz w:val="20"/>
              </w:rPr>
              <w:t>computing</w:t>
            </w:r>
            <w:proofErr w:type="spellEnd"/>
            <w:r>
              <w:rPr>
                <w:sz w:val="20"/>
              </w:rPr>
              <w:t xml:space="preserve"> </w:t>
            </w:r>
          </w:p>
          <w:p w14:paraId="1D2DF57A" w14:textId="77777777" w:rsidR="00CB4091" w:rsidRDefault="001635E2">
            <w:pPr>
              <w:spacing w:after="0" w:line="259" w:lineRule="auto"/>
              <w:ind w:left="0" w:right="0" w:firstLine="0"/>
              <w:jc w:val="left"/>
            </w:pPr>
            <w:proofErr w:type="spellStart"/>
            <w:r>
              <w:rPr>
                <w:sz w:val="20"/>
              </w:rPr>
              <w:t>Virtualizáció</w:t>
            </w:r>
            <w:proofErr w:type="spellEnd"/>
            <w:r>
              <w:rPr>
                <w:sz w:val="20"/>
              </w:rPr>
              <w:t xml:space="preserve"> </w:t>
            </w:r>
          </w:p>
          <w:p w14:paraId="072EFDA0" w14:textId="77777777" w:rsidR="00CB4091" w:rsidRDefault="001635E2">
            <w:pPr>
              <w:spacing w:after="0" w:line="259" w:lineRule="auto"/>
              <w:ind w:left="0" w:right="0" w:firstLine="0"/>
              <w:jc w:val="left"/>
            </w:pPr>
            <w:r>
              <w:rPr>
                <w:sz w:val="20"/>
              </w:rPr>
              <w:t xml:space="preserve">API </w:t>
            </w:r>
          </w:p>
          <w:p w14:paraId="30C48E5C" w14:textId="77777777" w:rsidR="00CB4091" w:rsidRDefault="001635E2">
            <w:pPr>
              <w:spacing w:after="0" w:line="259" w:lineRule="auto"/>
              <w:ind w:left="0" w:right="0" w:firstLine="0"/>
              <w:jc w:val="left"/>
            </w:pPr>
            <w:r>
              <w:rPr>
                <w:sz w:val="20"/>
              </w:rPr>
              <w:t xml:space="preserve">REST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F9631D7"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4002FDD1"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4DD00661" w14:textId="77777777" w:rsidR="00CB4091" w:rsidRDefault="001635E2">
            <w:pPr>
              <w:spacing w:after="0" w:line="259" w:lineRule="auto"/>
              <w:ind w:left="0" w:right="0" w:firstLine="0"/>
              <w:jc w:val="left"/>
            </w:pPr>
            <w:r>
              <w:rPr>
                <w:sz w:val="20"/>
              </w:rPr>
              <w:t xml:space="preserve"> </w:t>
            </w:r>
          </w:p>
        </w:tc>
      </w:tr>
    </w:tbl>
    <w:p w14:paraId="2AF623C2" w14:textId="77777777" w:rsidR="00CB4091" w:rsidRDefault="001635E2">
      <w:pPr>
        <w:spacing w:after="17" w:line="259" w:lineRule="auto"/>
        <w:ind w:left="0" w:right="0" w:firstLine="0"/>
        <w:jc w:val="left"/>
      </w:pPr>
      <w:r>
        <w:t xml:space="preserve"> </w:t>
      </w:r>
    </w:p>
    <w:p w14:paraId="3FC69C7F" w14:textId="77777777" w:rsidR="00CB4091" w:rsidRDefault="001635E2">
      <w:pPr>
        <w:pStyle w:val="Cmsor6"/>
        <w:tabs>
          <w:tab w:val="center" w:pos="755"/>
          <w:tab w:val="center" w:pos="2522"/>
        </w:tabs>
        <w:ind w:left="0" w:right="0" w:firstLine="0"/>
      </w:pPr>
      <w:r>
        <w:rPr>
          <w:rFonts w:ascii="Calibri" w:eastAsia="Calibri" w:hAnsi="Calibri" w:cs="Calibri"/>
          <w:b w:val="0"/>
          <w:sz w:val="22"/>
        </w:rPr>
        <w:tab/>
      </w:r>
      <w:r>
        <w:t>3.7.2.6</w:t>
      </w:r>
      <w:r>
        <w:rPr>
          <w:rFonts w:ascii="Arial" w:eastAsia="Arial" w:hAnsi="Arial" w:cs="Arial"/>
        </w:rPr>
        <w:t xml:space="preserve"> </w:t>
      </w:r>
      <w:r>
        <w:rPr>
          <w:rFonts w:ascii="Arial" w:eastAsia="Arial" w:hAnsi="Arial" w:cs="Arial"/>
        </w:rPr>
        <w:tab/>
      </w:r>
      <w:r>
        <w:t xml:space="preserve">A tantárgy témakörei </w:t>
      </w:r>
    </w:p>
    <w:p w14:paraId="416E97DE" w14:textId="77777777" w:rsidR="00CB4091" w:rsidRDefault="001635E2">
      <w:pPr>
        <w:spacing w:after="17" w:line="259" w:lineRule="auto"/>
        <w:ind w:left="0" w:right="0" w:firstLine="0"/>
        <w:jc w:val="left"/>
      </w:pPr>
      <w:r>
        <w:t xml:space="preserve"> </w:t>
      </w:r>
    </w:p>
    <w:p w14:paraId="4AC4F06C" w14:textId="77777777" w:rsidR="00CB4091" w:rsidRDefault="001635E2">
      <w:pPr>
        <w:tabs>
          <w:tab w:val="center" w:pos="845"/>
          <w:tab w:val="center" w:pos="3924"/>
        </w:tabs>
        <w:ind w:left="0" w:right="0" w:firstLine="0"/>
        <w:jc w:val="left"/>
      </w:pPr>
      <w:r>
        <w:rPr>
          <w:rFonts w:ascii="Calibri" w:eastAsia="Calibri" w:hAnsi="Calibri" w:cs="Calibri"/>
          <w:sz w:val="22"/>
        </w:rPr>
        <w:tab/>
      </w:r>
      <w:r>
        <w:rPr>
          <w:b/>
          <w:i/>
        </w:rPr>
        <w:t>3.7.2.6.1</w:t>
      </w:r>
      <w:r>
        <w:rPr>
          <w:rFonts w:ascii="Arial" w:eastAsia="Arial" w:hAnsi="Arial" w:cs="Arial"/>
          <w:b/>
          <w:i/>
        </w:rPr>
        <w:t xml:space="preserve"> </w:t>
      </w:r>
      <w:r>
        <w:rPr>
          <w:rFonts w:ascii="Arial" w:eastAsia="Arial" w:hAnsi="Arial" w:cs="Arial"/>
          <w:b/>
          <w:i/>
        </w:rPr>
        <w:tab/>
      </w:r>
      <w:r>
        <w:t xml:space="preserve">Dinamikus forgalomirányítási ismeretek </w:t>
      </w:r>
    </w:p>
    <w:p w14:paraId="004831BC" w14:textId="77777777" w:rsidR="00CB4091" w:rsidRDefault="001635E2">
      <w:pPr>
        <w:ind w:left="293" w:right="0"/>
      </w:pPr>
      <w:r>
        <w:t xml:space="preserve">A témakör célja, hogy a tanulók megismerjék a dinamikus belső forgalomirányítás lehetőségeit, a forgalomirányító protokollok működését, és megértsék a forgalomirányító protokollok közt lévő különbségeket. Képesek legyenek a hálózat méreteinek megfelelő forgalomirányítás megtervezésére, a protokoll kiválasztására, konfigurálására, hibaelhárítására. A témakör elvégzését követően a tanuló az alábbi ismeretekkel és gyakorlati készségekkel fog rendelkezni: </w:t>
      </w:r>
    </w:p>
    <w:tbl>
      <w:tblPr>
        <w:tblStyle w:val="TableGrid"/>
        <w:tblW w:w="8489" w:type="dxa"/>
        <w:tblInd w:w="643" w:type="dxa"/>
        <w:tblCellMar>
          <w:top w:w="33" w:type="dxa"/>
        </w:tblCellMar>
        <w:tblLook w:val="04A0" w:firstRow="1" w:lastRow="0" w:firstColumn="1" w:lastColumn="0" w:noHBand="0" w:noVBand="1"/>
      </w:tblPr>
      <w:tblGrid>
        <w:gridCol w:w="360"/>
        <w:gridCol w:w="8129"/>
      </w:tblGrid>
      <w:tr w:rsidR="00CB4091" w14:paraId="6F9F8B8F" w14:textId="77777777">
        <w:trPr>
          <w:trHeight w:val="549"/>
        </w:trPr>
        <w:tc>
          <w:tcPr>
            <w:tcW w:w="360" w:type="dxa"/>
            <w:tcBorders>
              <w:top w:val="nil"/>
              <w:left w:val="nil"/>
              <w:bottom w:val="nil"/>
              <w:right w:val="nil"/>
            </w:tcBorders>
          </w:tcPr>
          <w:p w14:paraId="6CA8AC3F" w14:textId="77777777" w:rsidR="00CB4091" w:rsidRDefault="001635E2">
            <w:pPr>
              <w:spacing w:after="0" w:line="259" w:lineRule="auto"/>
              <w:ind w:left="0" w:right="0" w:firstLine="0"/>
              <w:jc w:val="left"/>
            </w:pPr>
            <w:r>
              <w:t>‒</w:t>
            </w:r>
            <w:r>
              <w:rPr>
                <w:rFonts w:ascii="Arial" w:eastAsia="Arial" w:hAnsi="Arial" w:cs="Arial"/>
              </w:rPr>
              <w:t xml:space="preserve"> </w:t>
            </w:r>
          </w:p>
        </w:tc>
        <w:tc>
          <w:tcPr>
            <w:tcW w:w="8129" w:type="dxa"/>
            <w:tcBorders>
              <w:top w:val="nil"/>
              <w:left w:val="nil"/>
              <w:bottom w:val="nil"/>
              <w:right w:val="nil"/>
            </w:tcBorders>
          </w:tcPr>
          <w:p w14:paraId="1DE4DA83" w14:textId="77777777" w:rsidR="00CB4091" w:rsidRDefault="001635E2">
            <w:pPr>
              <w:spacing w:after="0" w:line="259" w:lineRule="auto"/>
              <w:ind w:left="0" w:right="0" w:firstLine="0"/>
            </w:pPr>
            <w:r>
              <w:t xml:space="preserve">Látja a statikus és dinamikus forgalomirányítás közti különbséget, mindkét esetben tisztában van az előnyökkel és a hátrányokkal. </w:t>
            </w:r>
          </w:p>
        </w:tc>
      </w:tr>
      <w:tr w:rsidR="00CB4091" w14:paraId="5DC8B87F" w14:textId="77777777">
        <w:trPr>
          <w:trHeight w:val="1105"/>
        </w:trPr>
        <w:tc>
          <w:tcPr>
            <w:tcW w:w="360" w:type="dxa"/>
            <w:tcBorders>
              <w:top w:val="nil"/>
              <w:left w:val="nil"/>
              <w:bottom w:val="nil"/>
              <w:right w:val="nil"/>
            </w:tcBorders>
          </w:tcPr>
          <w:p w14:paraId="56B9E116" w14:textId="77777777" w:rsidR="00CB4091" w:rsidRDefault="001635E2">
            <w:pPr>
              <w:spacing w:after="0" w:line="259" w:lineRule="auto"/>
              <w:ind w:left="0" w:right="0" w:firstLine="0"/>
              <w:jc w:val="left"/>
            </w:pPr>
            <w:r>
              <w:lastRenderedPageBreak/>
              <w:t>‒</w:t>
            </w:r>
            <w:r>
              <w:rPr>
                <w:rFonts w:ascii="Arial" w:eastAsia="Arial" w:hAnsi="Arial" w:cs="Arial"/>
              </w:rPr>
              <w:t xml:space="preserve"> </w:t>
            </w:r>
          </w:p>
        </w:tc>
        <w:tc>
          <w:tcPr>
            <w:tcW w:w="8129" w:type="dxa"/>
            <w:tcBorders>
              <w:top w:val="nil"/>
              <w:left w:val="nil"/>
              <w:bottom w:val="nil"/>
              <w:right w:val="nil"/>
            </w:tcBorders>
          </w:tcPr>
          <w:p w14:paraId="33FCF7D0" w14:textId="77777777" w:rsidR="00CB4091" w:rsidRDefault="001635E2">
            <w:pPr>
              <w:spacing w:after="0" w:line="259" w:lineRule="auto"/>
              <w:ind w:left="0" w:right="0" w:firstLine="0"/>
            </w:pPr>
            <w:r>
              <w:t xml:space="preserve">Tisztában van a dinamikus belső forgalomirányító protokollok működési elvével. </w:t>
            </w:r>
          </w:p>
          <w:p w14:paraId="0ABBB2D8" w14:textId="77777777" w:rsidR="00CB4091" w:rsidRDefault="001635E2">
            <w:pPr>
              <w:spacing w:after="0" w:line="259" w:lineRule="auto"/>
              <w:ind w:left="0" w:right="60" w:firstLine="0"/>
            </w:pPr>
            <w:r>
              <w:t xml:space="preserve">Képes a dinamikus forgalomirányító protokollok csoportosítására </w:t>
            </w:r>
            <w:proofErr w:type="spellStart"/>
            <w:r>
              <w:t>osztályosság</w:t>
            </w:r>
            <w:proofErr w:type="spellEnd"/>
            <w:r>
              <w:t xml:space="preserve"> (osztály nélküli, osztályalapú), a felhasználás helye (külső, belső), működési mód (távolságvektor-alapú, kapcsolatállapot-alapú) szerint. </w:t>
            </w:r>
          </w:p>
        </w:tc>
      </w:tr>
      <w:tr w:rsidR="00CB4091" w14:paraId="26AD8E14" w14:textId="77777777">
        <w:trPr>
          <w:trHeight w:val="1104"/>
        </w:trPr>
        <w:tc>
          <w:tcPr>
            <w:tcW w:w="360" w:type="dxa"/>
            <w:tcBorders>
              <w:top w:val="nil"/>
              <w:left w:val="nil"/>
              <w:bottom w:val="nil"/>
              <w:right w:val="nil"/>
            </w:tcBorders>
          </w:tcPr>
          <w:p w14:paraId="785ACA88" w14:textId="77777777" w:rsidR="00CB4091" w:rsidRDefault="001635E2">
            <w:pPr>
              <w:spacing w:after="0" w:line="259" w:lineRule="auto"/>
              <w:ind w:left="0" w:right="0" w:firstLine="0"/>
              <w:jc w:val="left"/>
            </w:pPr>
            <w:r>
              <w:t>‒</w:t>
            </w:r>
            <w:r>
              <w:rPr>
                <w:rFonts w:ascii="Arial" w:eastAsia="Arial" w:hAnsi="Arial" w:cs="Arial"/>
              </w:rPr>
              <w:t xml:space="preserve"> </w:t>
            </w:r>
          </w:p>
        </w:tc>
        <w:tc>
          <w:tcPr>
            <w:tcW w:w="8129" w:type="dxa"/>
            <w:tcBorders>
              <w:top w:val="nil"/>
              <w:left w:val="nil"/>
              <w:bottom w:val="nil"/>
              <w:right w:val="nil"/>
            </w:tcBorders>
          </w:tcPr>
          <w:p w14:paraId="4E18C0E9" w14:textId="77777777" w:rsidR="00CB4091" w:rsidRDefault="001635E2">
            <w:pPr>
              <w:spacing w:after="0" w:line="259" w:lineRule="auto"/>
              <w:ind w:left="0" w:right="62" w:firstLine="0"/>
            </w:pPr>
            <w:r>
              <w:t xml:space="preserve">Ismer legalább egy távolságvektor-alapú dinamikus forgalomirányító protokollt (pl. RIP, RIPv2, EIGRP), és tisztában van a működésével. Képes az általa ismert távolságvektor-alapú forgalomirányító protokoll konfigurálására, működésének ellenőrzésére, hibaelhárítására. </w:t>
            </w:r>
          </w:p>
        </w:tc>
      </w:tr>
      <w:tr w:rsidR="00CB4091" w14:paraId="4F6DCC0D" w14:textId="77777777">
        <w:trPr>
          <w:trHeight w:val="826"/>
        </w:trPr>
        <w:tc>
          <w:tcPr>
            <w:tcW w:w="360" w:type="dxa"/>
            <w:tcBorders>
              <w:top w:val="nil"/>
              <w:left w:val="nil"/>
              <w:bottom w:val="nil"/>
              <w:right w:val="nil"/>
            </w:tcBorders>
          </w:tcPr>
          <w:p w14:paraId="6B304A2A" w14:textId="77777777" w:rsidR="00CB4091" w:rsidRDefault="001635E2">
            <w:pPr>
              <w:spacing w:after="0" w:line="259" w:lineRule="auto"/>
              <w:ind w:left="0" w:right="0" w:firstLine="0"/>
              <w:jc w:val="left"/>
            </w:pPr>
            <w:r>
              <w:t>‒</w:t>
            </w:r>
            <w:r>
              <w:rPr>
                <w:rFonts w:ascii="Arial" w:eastAsia="Arial" w:hAnsi="Arial" w:cs="Arial"/>
              </w:rPr>
              <w:t xml:space="preserve"> </w:t>
            </w:r>
          </w:p>
        </w:tc>
        <w:tc>
          <w:tcPr>
            <w:tcW w:w="8129" w:type="dxa"/>
            <w:tcBorders>
              <w:top w:val="nil"/>
              <w:left w:val="nil"/>
              <w:bottom w:val="nil"/>
              <w:right w:val="nil"/>
            </w:tcBorders>
          </w:tcPr>
          <w:p w14:paraId="369A103D" w14:textId="77777777" w:rsidR="00CB4091" w:rsidRDefault="001635E2">
            <w:pPr>
              <w:spacing w:after="0" w:line="259" w:lineRule="auto"/>
              <w:ind w:left="0" w:right="60" w:firstLine="0"/>
            </w:pPr>
            <w:r>
              <w:t xml:space="preserve">Tisztában van a távolságvektor-alapú és a kapcsolatállapot-alapú forgalomirányító protokollok közti különbségekkel. Ismeri a kapcsolatállapot-alapú forgalomirányító protokollok működési elvét. </w:t>
            </w:r>
          </w:p>
        </w:tc>
      </w:tr>
      <w:tr w:rsidR="00CB4091" w14:paraId="20821C55" w14:textId="77777777">
        <w:trPr>
          <w:trHeight w:val="552"/>
        </w:trPr>
        <w:tc>
          <w:tcPr>
            <w:tcW w:w="360" w:type="dxa"/>
            <w:tcBorders>
              <w:top w:val="nil"/>
              <w:left w:val="nil"/>
              <w:bottom w:val="nil"/>
              <w:right w:val="nil"/>
            </w:tcBorders>
          </w:tcPr>
          <w:p w14:paraId="4239EB09" w14:textId="77777777" w:rsidR="00CB4091" w:rsidRDefault="001635E2">
            <w:pPr>
              <w:spacing w:after="0" w:line="259" w:lineRule="auto"/>
              <w:ind w:left="0" w:right="0" w:firstLine="0"/>
              <w:jc w:val="left"/>
            </w:pPr>
            <w:r>
              <w:t>‒</w:t>
            </w:r>
            <w:r>
              <w:rPr>
                <w:rFonts w:ascii="Arial" w:eastAsia="Arial" w:hAnsi="Arial" w:cs="Arial"/>
              </w:rPr>
              <w:t xml:space="preserve"> </w:t>
            </w:r>
          </w:p>
        </w:tc>
        <w:tc>
          <w:tcPr>
            <w:tcW w:w="8129" w:type="dxa"/>
            <w:tcBorders>
              <w:top w:val="nil"/>
              <w:left w:val="nil"/>
              <w:bottom w:val="nil"/>
              <w:right w:val="nil"/>
            </w:tcBorders>
          </w:tcPr>
          <w:p w14:paraId="42FA89B7" w14:textId="77777777" w:rsidR="00CB4091" w:rsidRDefault="001635E2">
            <w:pPr>
              <w:spacing w:after="0" w:line="259" w:lineRule="auto"/>
              <w:ind w:left="0" w:right="0" w:firstLine="0"/>
            </w:pPr>
            <w:r>
              <w:t xml:space="preserve">Ismeri az OSPFv2 és OSPFv3 forgalomirányító protokollok működését, a forgalomirányítók közötti szomszédság kialakulásának feltételeit és folyamatát. </w:t>
            </w:r>
          </w:p>
        </w:tc>
      </w:tr>
      <w:tr w:rsidR="00CB4091" w14:paraId="20EC8368" w14:textId="77777777">
        <w:trPr>
          <w:trHeight w:val="1101"/>
        </w:trPr>
        <w:tc>
          <w:tcPr>
            <w:tcW w:w="360" w:type="dxa"/>
            <w:tcBorders>
              <w:top w:val="nil"/>
              <w:left w:val="nil"/>
              <w:bottom w:val="nil"/>
              <w:right w:val="nil"/>
            </w:tcBorders>
          </w:tcPr>
          <w:p w14:paraId="3A859D1B" w14:textId="77777777" w:rsidR="00CB4091" w:rsidRDefault="001635E2">
            <w:pPr>
              <w:spacing w:after="0" w:line="259" w:lineRule="auto"/>
              <w:ind w:left="0" w:right="0" w:firstLine="0"/>
              <w:jc w:val="left"/>
            </w:pPr>
            <w:r>
              <w:t>‒</w:t>
            </w:r>
            <w:r>
              <w:rPr>
                <w:rFonts w:ascii="Arial" w:eastAsia="Arial" w:hAnsi="Arial" w:cs="Arial"/>
              </w:rPr>
              <w:t xml:space="preserve"> </w:t>
            </w:r>
          </w:p>
        </w:tc>
        <w:tc>
          <w:tcPr>
            <w:tcW w:w="8129" w:type="dxa"/>
            <w:tcBorders>
              <w:top w:val="nil"/>
              <w:left w:val="nil"/>
              <w:bottom w:val="nil"/>
              <w:right w:val="nil"/>
            </w:tcBorders>
          </w:tcPr>
          <w:p w14:paraId="32E8DF70" w14:textId="77777777" w:rsidR="00CB4091" w:rsidRDefault="001635E2">
            <w:pPr>
              <w:spacing w:after="0" w:line="278" w:lineRule="auto"/>
              <w:ind w:left="0" w:right="0" w:firstLine="0"/>
            </w:pPr>
            <w:r>
              <w:t xml:space="preserve">Ismeri az OSPF által használt üzenettípusokat (Hello, DBD, LSR, LSU, </w:t>
            </w:r>
            <w:proofErr w:type="spellStart"/>
            <w:r>
              <w:t>LSAck</w:t>
            </w:r>
            <w:proofErr w:type="spellEnd"/>
            <w:r>
              <w:t xml:space="preserve">) és azok szerepét. </w:t>
            </w:r>
          </w:p>
          <w:p w14:paraId="2AD0A23B" w14:textId="77777777" w:rsidR="00CB4091" w:rsidRDefault="001635E2">
            <w:pPr>
              <w:spacing w:after="0" w:line="259" w:lineRule="auto"/>
              <w:ind w:left="0" w:right="0" w:firstLine="0"/>
              <w:jc w:val="left"/>
            </w:pPr>
            <w:r>
              <w:t xml:space="preserve">Tisztában van a hello és a halott időzítők szerepével, és képes azok értékét megváltoztatni.  </w:t>
            </w:r>
          </w:p>
        </w:tc>
      </w:tr>
    </w:tbl>
    <w:p w14:paraId="2C79FBAF" w14:textId="77777777" w:rsidR="00CB4091" w:rsidRDefault="001635E2">
      <w:pPr>
        <w:ind w:left="1013" w:right="0"/>
      </w:pPr>
      <w:r>
        <w:t xml:space="preserve">Ismeri az OSPF-hálózattípusokat (pont-pont, </w:t>
      </w:r>
      <w:proofErr w:type="spellStart"/>
      <w:r>
        <w:t>szórásos</w:t>
      </w:r>
      <w:proofErr w:type="spellEnd"/>
      <w:r>
        <w:t xml:space="preserve"> többes hozzáférés, nem </w:t>
      </w:r>
      <w:proofErr w:type="spellStart"/>
      <w:r>
        <w:t>szórásos</w:t>
      </w:r>
      <w:proofErr w:type="spellEnd"/>
      <w:r>
        <w:t xml:space="preserve"> többes hozzáférés, pont-többpont, virtuális összeköttetés), és tisztában van a többes hozzáférésű hálózatok kihívásaival (többszörös hozzáférési viszonyok, túlzott LSA-elárasztás). </w:t>
      </w:r>
    </w:p>
    <w:p w14:paraId="5EB92650" w14:textId="77777777" w:rsidR="00CB4091" w:rsidRDefault="001635E2">
      <w:pPr>
        <w:ind w:left="988" w:right="0" w:hanging="360"/>
      </w:pPr>
      <w:r>
        <w:t>‒</w:t>
      </w:r>
      <w:r>
        <w:rPr>
          <w:rFonts w:ascii="Arial" w:eastAsia="Arial" w:hAnsi="Arial" w:cs="Arial"/>
        </w:rPr>
        <w:t xml:space="preserve"> </w:t>
      </w:r>
      <w:r>
        <w:t xml:space="preserve">Tisztában van a router ID, a DR és a BDR fogalmával és szükségességével a többes hozzáférésű hálózatokban. </w:t>
      </w:r>
    </w:p>
    <w:p w14:paraId="7FFFBEAC" w14:textId="77777777" w:rsidR="00CB4091" w:rsidRDefault="001635E2">
      <w:pPr>
        <w:ind w:left="988" w:right="0" w:hanging="360"/>
      </w:pPr>
      <w:r>
        <w:t>‒</w:t>
      </w:r>
      <w:r>
        <w:rPr>
          <w:rFonts w:ascii="Arial" w:eastAsia="Arial" w:hAnsi="Arial" w:cs="Arial"/>
        </w:rPr>
        <w:t xml:space="preserve"> </w:t>
      </w:r>
      <w:r>
        <w:t xml:space="preserve">Ismeri a router ID megválasztásának folyamatát, és képes a router ID értékét beállítani, illetve ennek hiányában meghatározni. </w:t>
      </w:r>
    </w:p>
    <w:p w14:paraId="1142D71B" w14:textId="77777777" w:rsidR="00CB4091" w:rsidRDefault="001635E2">
      <w:pPr>
        <w:ind w:left="988" w:right="0" w:hanging="360"/>
      </w:pPr>
      <w:r>
        <w:t>‒</w:t>
      </w:r>
      <w:r>
        <w:rPr>
          <w:rFonts w:ascii="Arial" w:eastAsia="Arial" w:hAnsi="Arial" w:cs="Arial"/>
        </w:rPr>
        <w:t xml:space="preserve"> </w:t>
      </w:r>
      <w:r>
        <w:t xml:space="preserve">Ismeri a DR/BDR-választás folyamatát, és képes azt befolyásolni interfészprioritás, illetve router ID módosításával. </w:t>
      </w:r>
    </w:p>
    <w:p w14:paraId="4C42DBC8" w14:textId="77777777" w:rsidR="00CB4091" w:rsidRDefault="001635E2">
      <w:pPr>
        <w:ind w:left="988" w:right="0" w:hanging="360"/>
      </w:pPr>
      <w:r>
        <w:t>‒</w:t>
      </w:r>
      <w:r>
        <w:rPr>
          <w:rFonts w:ascii="Arial" w:eastAsia="Arial" w:hAnsi="Arial" w:cs="Arial"/>
        </w:rPr>
        <w:t xml:space="preserve"> </w:t>
      </w:r>
      <w:r>
        <w:t xml:space="preserve">Ismeri a passzív interfészek szerepét, és képes megállapítani, hogy egy forgalomirányító mely interfészét kell passzívként konfigurálni. Képes OSPFv2 és OSPFv3 esetén passzív interfész beállítására. </w:t>
      </w:r>
    </w:p>
    <w:p w14:paraId="3BF6719B" w14:textId="77777777" w:rsidR="00CB4091" w:rsidRDefault="001635E2">
      <w:pPr>
        <w:ind w:left="988" w:right="0" w:hanging="360"/>
      </w:pPr>
      <w:r>
        <w:t>‒</w:t>
      </w:r>
      <w:r>
        <w:rPr>
          <w:rFonts w:ascii="Arial" w:eastAsia="Arial" w:hAnsi="Arial" w:cs="Arial"/>
        </w:rPr>
        <w:t xml:space="preserve"> </w:t>
      </w:r>
      <w:r>
        <w:t xml:space="preserve">Képes alapértelmezett útvonal </w:t>
      </w:r>
      <w:proofErr w:type="spellStart"/>
      <w:r>
        <w:t>továbbhirdetésére</w:t>
      </w:r>
      <w:proofErr w:type="spellEnd"/>
      <w:r>
        <w:t xml:space="preserve"> egyterületű OSPFv2 és OSPFv3 esetén. </w:t>
      </w:r>
    </w:p>
    <w:p w14:paraId="78711B00" w14:textId="77777777" w:rsidR="00CB4091" w:rsidRDefault="001635E2">
      <w:pPr>
        <w:ind w:left="988" w:right="0" w:hanging="360"/>
      </w:pPr>
      <w:r>
        <w:t>‒</w:t>
      </w:r>
      <w:r>
        <w:rPr>
          <w:rFonts w:ascii="Arial" w:eastAsia="Arial" w:hAnsi="Arial" w:cs="Arial"/>
        </w:rPr>
        <w:t xml:space="preserve"> </w:t>
      </w:r>
      <w:r>
        <w:t xml:space="preserve">Képes egyterületű OSPFv2 és OSPFv3 konfigurálására, illetve már meglévő OSPFv2- és OSPFv3-terület kiegészítésére. </w:t>
      </w:r>
    </w:p>
    <w:p w14:paraId="2625CB15" w14:textId="77777777" w:rsidR="00CB4091" w:rsidRDefault="001635E2">
      <w:pPr>
        <w:ind w:left="988" w:right="0" w:hanging="360"/>
      </w:pPr>
      <w:r>
        <w:t>‒</w:t>
      </w:r>
      <w:r>
        <w:rPr>
          <w:rFonts w:ascii="Arial" w:eastAsia="Arial" w:hAnsi="Arial" w:cs="Arial"/>
        </w:rPr>
        <w:t xml:space="preserve"> </w:t>
      </w:r>
      <w:r>
        <w:t xml:space="preserve">Képes hibaelhárítást végezni egyterületű OSPFv2 és OSPFv3 esetén, ismeri a hibaelhárítás során használatos legfontosabb parancsokat. </w:t>
      </w:r>
    </w:p>
    <w:p w14:paraId="12ECB6AE" w14:textId="77777777" w:rsidR="00CB4091" w:rsidRDefault="001635E2">
      <w:pPr>
        <w:ind w:left="988" w:right="0" w:hanging="360"/>
      </w:pPr>
      <w:r>
        <w:t>‒</w:t>
      </w:r>
      <w:r>
        <w:rPr>
          <w:rFonts w:ascii="Arial" w:eastAsia="Arial" w:hAnsi="Arial" w:cs="Arial"/>
        </w:rPr>
        <w:t xml:space="preserve"> </w:t>
      </w:r>
      <w:r>
        <w:t xml:space="preserve">Tisztában van az OSPF-területek jelentőségével, a többterületű OSPFv2 és OSPFv3 működésével. </w:t>
      </w:r>
    </w:p>
    <w:p w14:paraId="1E28E0B8" w14:textId="77777777" w:rsidR="00CB4091" w:rsidRDefault="001635E2">
      <w:pPr>
        <w:ind w:left="988" w:right="0" w:hanging="360"/>
      </w:pPr>
      <w:r>
        <w:t>‒</w:t>
      </w:r>
      <w:r>
        <w:rPr>
          <w:rFonts w:ascii="Arial" w:eastAsia="Arial" w:hAnsi="Arial" w:cs="Arial"/>
        </w:rPr>
        <w:t xml:space="preserve"> </w:t>
      </w:r>
      <w:r>
        <w:t xml:space="preserve">Képes többterületű OSPFv2 és OSPFv3 konfigurálására, illetve már meglévő konfiguráció kiegészítésére, módosítására. </w:t>
      </w:r>
    </w:p>
    <w:p w14:paraId="2141AC77" w14:textId="77777777" w:rsidR="00CB4091" w:rsidRDefault="001635E2">
      <w:pPr>
        <w:ind w:left="988" w:right="0" w:hanging="360"/>
      </w:pPr>
      <w:r>
        <w:lastRenderedPageBreak/>
        <w:t>‒</w:t>
      </w:r>
      <w:r>
        <w:rPr>
          <w:rFonts w:ascii="Arial" w:eastAsia="Arial" w:hAnsi="Arial" w:cs="Arial"/>
        </w:rPr>
        <w:t xml:space="preserve"> </w:t>
      </w:r>
      <w:r>
        <w:t xml:space="preserve">Képes alapértelmezett útvonalat behirdetni többterületű OSPFv2 és OSPFv3 hálózatokba. </w:t>
      </w:r>
    </w:p>
    <w:p w14:paraId="6F821EDB" w14:textId="77777777" w:rsidR="00CB4091" w:rsidRDefault="001635E2">
      <w:pPr>
        <w:ind w:left="988" w:right="0" w:hanging="360"/>
      </w:pPr>
      <w:r>
        <w:t>‒</w:t>
      </w:r>
      <w:r>
        <w:rPr>
          <w:rFonts w:ascii="Arial" w:eastAsia="Arial" w:hAnsi="Arial" w:cs="Arial"/>
        </w:rPr>
        <w:t xml:space="preserve"> </w:t>
      </w:r>
      <w:r>
        <w:t xml:space="preserve">Képes többterületű OSPFv2 és OSPFv3 működésének ellenőrzésére, hibaelhárítására. </w:t>
      </w:r>
    </w:p>
    <w:p w14:paraId="6DE6984A" w14:textId="77777777" w:rsidR="00CB4091" w:rsidRDefault="001635E2">
      <w:pPr>
        <w:spacing w:after="9" w:line="259" w:lineRule="auto"/>
        <w:ind w:left="0" w:right="0" w:firstLine="0"/>
        <w:jc w:val="left"/>
      </w:pPr>
      <w:r>
        <w:t xml:space="preserve"> </w:t>
      </w:r>
    </w:p>
    <w:p w14:paraId="426D3BE7" w14:textId="77777777" w:rsidR="00CB4091" w:rsidRDefault="001635E2">
      <w:pPr>
        <w:tabs>
          <w:tab w:val="center" w:pos="845"/>
          <w:tab w:val="center" w:pos="2816"/>
        </w:tabs>
        <w:ind w:left="0" w:right="0" w:firstLine="0"/>
        <w:jc w:val="left"/>
      </w:pPr>
      <w:r>
        <w:rPr>
          <w:rFonts w:ascii="Calibri" w:eastAsia="Calibri" w:hAnsi="Calibri" w:cs="Calibri"/>
          <w:sz w:val="22"/>
        </w:rPr>
        <w:tab/>
      </w:r>
      <w:r>
        <w:rPr>
          <w:b/>
          <w:i/>
        </w:rPr>
        <w:t>3.7.2.6.2</w:t>
      </w:r>
      <w:r>
        <w:rPr>
          <w:rFonts w:ascii="Arial" w:eastAsia="Arial" w:hAnsi="Arial" w:cs="Arial"/>
          <w:b/>
          <w:i/>
        </w:rPr>
        <w:t xml:space="preserve"> </w:t>
      </w:r>
      <w:r>
        <w:rPr>
          <w:rFonts w:ascii="Arial" w:eastAsia="Arial" w:hAnsi="Arial" w:cs="Arial"/>
          <w:b/>
          <w:i/>
        </w:rPr>
        <w:tab/>
      </w:r>
      <w:r>
        <w:t xml:space="preserve">Hálózatbiztonság </w:t>
      </w:r>
    </w:p>
    <w:p w14:paraId="739FF1D8" w14:textId="77777777" w:rsidR="00CB4091" w:rsidRDefault="001635E2">
      <w:pPr>
        <w:ind w:left="293" w:right="0"/>
      </w:pPr>
      <w:r>
        <w:t xml:space="preserve">A témakör célja, hogy a tanulók megértsék hálózatbiztonság fontosságát. Tisztában legyenek a támadási technikákkal, és képesek legyenek ezek lehetőség szerinti megelőzésére, kivédésére. A tanulók ismerjék meg a központi hitelesítés szerepét, használatának lehetőségeit, és legyenek képesek RADIUS-hitelesítés megvalósítására. A tanulók ismerjék meg a kriptográfia alapjait.  </w:t>
      </w:r>
    </w:p>
    <w:p w14:paraId="5A0DDF02" w14:textId="77777777" w:rsidR="00CB4091" w:rsidRDefault="001635E2">
      <w:pPr>
        <w:ind w:left="293" w:right="0"/>
      </w:pPr>
      <w:r>
        <w:t xml:space="preserve">A témakör elvégzését követően a tanuló az alábbi ismeretekkel és gyakorlati készségekkel fog rendelkezni: </w:t>
      </w:r>
    </w:p>
    <w:p w14:paraId="61312D29" w14:textId="77777777" w:rsidR="00CB4091" w:rsidRDefault="001635E2">
      <w:pPr>
        <w:ind w:left="988" w:right="0" w:hanging="360"/>
      </w:pPr>
      <w:r>
        <w:t>‒</w:t>
      </w:r>
      <w:r>
        <w:rPr>
          <w:rFonts w:ascii="Arial" w:eastAsia="Arial" w:hAnsi="Arial" w:cs="Arial"/>
        </w:rPr>
        <w:t xml:space="preserve"> </w:t>
      </w:r>
      <w:r>
        <w:t xml:space="preserve">Tisztában van napjaink hálózati fenyegetéseivel, a </w:t>
      </w:r>
      <w:proofErr w:type="spellStart"/>
      <w:r>
        <w:t>CyberSecurity</w:t>
      </w:r>
      <w:proofErr w:type="spellEnd"/>
      <w:r>
        <w:t xml:space="preserve"> jelenlegi állapotával.  </w:t>
      </w:r>
    </w:p>
    <w:p w14:paraId="369E6B24" w14:textId="77777777" w:rsidR="00CB4091" w:rsidRDefault="001635E2">
      <w:pPr>
        <w:spacing w:after="11" w:line="268" w:lineRule="auto"/>
        <w:ind w:left="653" w:right="-2"/>
        <w:jc w:val="left"/>
      </w:pPr>
      <w:r>
        <w:t>‒</w:t>
      </w:r>
      <w:r>
        <w:rPr>
          <w:rFonts w:ascii="Arial" w:eastAsia="Arial" w:hAnsi="Arial" w:cs="Arial"/>
        </w:rPr>
        <w:t xml:space="preserve"> </w:t>
      </w:r>
      <w:r>
        <w:t>Ismeri a fenyegetés, sebezhetőség és kockázat fogalmát, a kockázatkezelés módszereit. ‒</w:t>
      </w:r>
      <w:r>
        <w:rPr>
          <w:rFonts w:ascii="Arial" w:eastAsia="Arial" w:hAnsi="Arial" w:cs="Arial"/>
        </w:rPr>
        <w:t xml:space="preserve"> </w:t>
      </w:r>
      <w:r>
        <w:t xml:space="preserve">Tisztában van a hacker fogalmával, fajtáival, lehetséges indítékaival. </w:t>
      </w:r>
    </w:p>
    <w:p w14:paraId="76811778" w14:textId="77777777" w:rsidR="00CB4091" w:rsidRDefault="001635E2">
      <w:pPr>
        <w:ind w:left="638" w:right="0"/>
      </w:pPr>
      <w:r>
        <w:t>‒</w:t>
      </w:r>
      <w:r>
        <w:rPr>
          <w:rFonts w:ascii="Arial" w:eastAsia="Arial" w:hAnsi="Arial" w:cs="Arial"/>
        </w:rPr>
        <w:t xml:space="preserve"> </w:t>
      </w:r>
      <w:r>
        <w:t xml:space="preserve">Ismeri az etikus hacker fogalmát és az etikus hacker által használt eszközöket (pl. </w:t>
      </w:r>
    </w:p>
    <w:p w14:paraId="516E5D2A" w14:textId="77777777" w:rsidR="00CB4091" w:rsidRDefault="001635E2">
      <w:pPr>
        <w:ind w:left="1013" w:right="0"/>
      </w:pPr>
      <w:r>
        <w:t xml:space="preserve">jelszófeltörő programok, </w:t>
      </w:r>
      <w:proofErr w:type="spellStart"/>
      <w:r>
        <w:t>hálózatmonitorozó</w:t>
      </w:r>
      <w:proofErr w:type="spellEnd"/>
      <w:r>
        <w:t xml:space="preserve"> programok, csomagelfogó programok stb.) </w:t>
      </w:r>
    </w:p>
    <w:p w14:paraId="11F8F6CB" w14:textId="77777777" w:rsidR="00CB4091" w:rsidRDefault="001635E2">
      <w:pPr>
        <w:ind w:left="988" w:right="0" w:hanging="360"/>
      </w:pPr>
      <w:r>
        <w:t>‒</w:t>
      </w:r>
      <w:r>
        <w:rPr>
          <w:rFonts w:ascii="Arial" w:eastAsia="Arial" w:hAnsi="Arial" w:cs="Arial"/>
        </w:rPr>
        <w:t xml:space="preserve"> </w:t>
      </w:r>
      <w:r>
        <w:t xml:space="preserve">Ismeri a </w:t>
      </w:r>
      <w:proofErr w:type="spellStart"/>
      <w:r>
        <w:t>malware</w:t>
      </w:r>
      <w:proofErr w:type="spellEnd"/>
      <w:r>
        <w:t xml:space="preserve"> fogalmát, fajtáit (vírus, féreg, trójai, </w:t>
      </w:r>
      <w:proofErr w:type="spellStart"/>
      <w:r>
        <w:t>spyware</w:t>
      </w:r>
      <w:proofErr w:type="spellEnd"/>
      <w:r>
        <w:t xml:space="preserve">, </w:t>
      </w:r>
      <w:proofErr w:type="spellStart"/>
      <w:r>
        <w:t>adware</w:t>
      </w:r>
      <w:proofErr w:type="spellEnd"/>
      <w:r>
        <w:t xml:space="preserve">, </w:t>
      </w:r>
      <w:proofErr w:type="spellStart"/>
      <w:r>
        <w:t>scareware</w:t>
      </w:r>
      <w:proofErr w:type="spellEnd"/>
      <w:r>
        <w:t xml:space="preserve">, </w:t>
      </w:r>
      <w:proofErr w:type="spellStart"/>
      <w:r>
        <w:t>phishing</w:t>
      </w:r>
      <w:proofErr w:type="spellEnd"/>
      <w:r>
        <w:t xml:space="preserve">, </w:t>
      </w:r>
      <w:proofErr w:type="spellStart"/>
      <w:r>
        <w:t>rootkits</w:t>
      </w:r>
      <w:proofErr w:type="spellEnd"/>
      <w:r>
        <w:t xml:space="preserve">, </w:t>
      </w:r>
      <w:proofErr w:type="spellStart"/>
      <w:r>
        <w:t>ransomware</w:t>
      </w:r>
      <w:proofErr w:type="spellEnd"/>
      <w:r>
        <w:t xml:space="preserve">). Érti az egyes fajták közti különbségeket. </w:t>
      </w:r>
    </w:p>
    <w:p w14:paraId="172077C1" w14:textId="77777777" w:rsidR="00CB4091" w:rsidRDefault="001635E2">
      <w:pPr>
        <w:ind w:left="988" w:right="0" w:hanging="360"/>
      </w:pPr>
      <w:r>
        <w:t>‒</w:t>
      </w:r>
      <w:r>
        <w:rPr>
          <w:rFonts w:ascii="Arial" w:eastAsia="Arial" w:hAnsi="Arial" w:cs="Arial"/>
        </w:rPr>
        <w:t xml:space="preserve"> </w:t>
      </w:r>
      <w:r>
        <w:t xml:space="preserve">Ismeri a hálózati támadások fontosabb típusait (felderítés, jogosultságmegszerzés, </w:t>
      </w:r>
      <w:proofErr w:type="spellStart"/>
      <w:r>
        <w:t>social</w:t>
      </w:r>
      <w:proofErr w:type="spellEnd"/>
      <w:r>
        <w:t xml:space="preserve"> </w:t>
      </w:r>
      <w:proofErr w:type="spellStart"/>
      <w:r>
        <w:t>engineering</w:t>
      </w:r>
      <w:proofErr w:type="spellEnd"/>
      <w:r>
        <w:t xml:space="preserve">, szolgáltatásmegtagadás). </w:t>
      </w:r>
    </w:p>
    <w:p w14:paraId="539EEED2" w14:textId="77777777" w:rsidR="00CB4091" w:rsidRDefault="001635E2">
      <w:pPr>
        <w:ind w:left="1013" w:right="0"/>
      </w:pPr>
      <w:r>
        <w:t>Ismeri az IP-, ICMP-, TCP-, UDP-, ARP-, DNS- és DHCP-</w:t>
      </w:r>
      <w:proofErr w:type="spellStart"/>
      <w:r>
        <w:t>protkollok</w:t>
      </w:r>
      <w:proofErr w:type="spellEnd"/>
      <w:r>
        <w:t xml:space="preserve"> sebezhetőségeit. </w:t>
      </w:r>
    </w:p>
    <w:p w14:paraId="133CC19D" w14:textId="77777777" w:rsidR="00CB4091" w:rsidRDefault="00CB4091">
      <w:pPr>
        <w:sectPr w:rsidR="00CB4091">
          <w:headerReference w:type="even" r:id="rId55"/>
          <w:headerReference w:type="default" r:id="rId56"/>
          <w:footerReference w:type="even" r:id="rId57"/>
          <w:footerReference w:type="default" r:id="rId58"/>
          <w:headerReference w:type="first" r:id="rId59"/>
          <w:footerReference w:type="first" r:id="rId60"/>
          <w:pgSz w:w="11906" w:h="16838"/>
          <w:pgMar w:top="1421" w:right="1417" w:bottom="1621" w:left="1416" w:header="708" w:footer="709" w:gutter="0"/>
          <w:cols w:space="708"/>
          <w:titlePg/>
        </w:sectPr>
      </w:pPr>
    </w:p>
    <w:p w14:paraId="1CDC56EA" w14:textId="77777777" w:rsidR="00CB4091" w:rsidRDefault="001635E2">
      <w:pPr>
        <w:ind w:left="1013" w:right="0"/>
      </w:pPr>
      <w:r>
        <w:lastRenderedPageBreak/>
        <w:t xml:space="preserve">Ismeri a webes és levelezési szolgáltatások sebezhetőségeit. </w:t>
      </w:r>
    </w:p>
    <w:p w14:paraId="4BFF0F4C" w14:textId="77777777" w:rsidR="00CB4091" w:rsidRDefault="001635E2">
      <w:pPr>
        <w:ind w:left="638" w:right="0"/>
      </w:pPr>
      <w:r>
        <w:t>‒</w:t>
      </w:r>
      <w:r>
        <w:rPr>
          <w:rFonts w:ascii="Arial" w:eastAsia="Arial" w:hAnsi="Arial" w:cs="Arial"/>
        </w:rPr>
        <w:t xml:space="preserve"> </w:t>
      </w:r>
      <w:r>
        <w:t>Ismeri az adatbázisok elleni támadások lehetőségeit (pl. SQL-</w:t>
      </w:r>
      <w:proofErr w:type="spellStart"/>
      <w:r>
        <w:t>injection</w:t>
      </w:r>
      <w:proofErr w:type="spellEnd"/>
      <w:r>
        <w:t xml:space="preserve">). </w:t>
      </w:r>
    </w:p>
    <w:p w14:paraId="12FAAA9B" w14:textId="77777777" w:rsidR="00CB4091" w:rsidRDefault="001635E2">
      <w:pPr>
        <w:ind w:left="988" w:right="0" w:hanging="360"/>
      </w:pPr>
      <w:r>
        <w:t>‒</w:t>
      </w:r>
      <w:r>
        <w:rPr>
          <w:rFonts w:ascii="Arial" w:eastAsia="Arial" w:hAnsi="Arial" w:cs="Arial"/>
        </w:rPr>
        <w:t xml:space="preserve"> </w:t>
      </w:r>
      <w:r>
        <w:t xml:space="preserve">Képes egy kapcsolón a </w:t>
      </w:r>
      <w:proofErr w:type="spellStart"/>
      <w:r>
        <w:t>porttükrözés</w:t>
      </w:r>
      <w:proofErr w:type="spellEnd"/>
      <w:r>
        <w:t xml:space="preserve"> beállítására (SPAN), a hálózati forgalom megfigyelése céljából.  </w:t>
      </w:r>
    </w:p>
    <w:p w14:paraId="356FC78A" w14:textId="77777777" w:rsidR="00CB4091" w:rsidRDefault="001635E2">
      <w:pPr>
        <w:ind w:left="988" w:right="0" w:hanging="360"/>
      </w:pPr>
      <w:r>
        <w:t>‒</w:t>
      </w:r>
      <w:r>
        <w:rPr>
          <w:rFonts w:ascii="Arial" w:eastAsia="Arial" w:hAnsi="Arial" w:cs="Arial"/>
        </w:rPr>
        <w:t xml:space="preserve"> </w:t>
      </w:r>
      <w:r>
        <w:t xml:space="preserve">Tisztában van a hálózatbiztonsági házirend fontosságával. Tisztában van az egyes támadástípusok esetén használható megelőzési és hatástalanítási technikákkal. </w:t>
      </w:r>
    </w:p>
    <w:p w14:paraId="1C46BAB3" w14:textId="77777777" w:rsidR="00CB4091" w:rsidRDefault="001635E2">
      <w:pPr>
        <w:ind w:left="988" w:right="0" w:hanging="360"/>
      </w:pPr>
      <w:r>
        <w:t>‒</w:t>
      </w:r>
      <w:r>
        <w:rPr>
          <w:rFonts w:ascii="Arial" w:eastAsia="Arial" w:hAnsi="Arial" w:cs="Arial"/>
        </w:rPr>
        <w:t xml:space="preserve"> </w:t>
      </w:r>
      <w:r>
        <w:t xml:space="preserve">Ismeri a forgalomirányító védelmének három területét (fizikai biztonság, az operációs rendszer biztonsága, router </w:t>
      </w:r>
      <w:proofErr w:type="spellStart"/>
      <w:r>
        <w:t>hardening</w:t>
      </w:r>
      <w:proofErr w:type="spellEnd"/>
      <w:r>
        <w:t xml:space="preserve">). </w:t>
      </w:r>
    </w:p>
    <w:p w14:paraId="60751607" w14:textId="77777777" w:rsidR="00CB4091" w:rsidRDefault="001635E2">
      <w:pPr>
        <w:ind w:left="988" w:right="0" w:hanging="360"/>
      </w:pPr>
      <w:r>
        <w:t>‒</w:t>
      </w:r>
      <w:r>
        <w:rPr>
          <w:rFonts w:ascii="Arial" w:eastAsia="Arial" w:hAnsi="Arial" w:cs="Arial"/>
        </w:rPr>
        <w:t xml:space="preserve"> </w:t>
      </w:r>
      <w:r>
        <w:t xml:space="preserve">Ismeri a forgalomirányítón létrehozható felhasználói szinteket, érti ezek működését, és képes forgalomirányítón különböző szintű felhasználókat létrehozni, hozzájuk jogosultságokat rendelni. </w:t>
      </w:r>
    </w:p>
    <w:p w14:paraId="06DB02CF" w14:textId="77777777" w:rsidR="00CB4091" w:rsidRDefault="001635E2">
      <w:pPr>
        <w:ind w:left="988" w:right="0" w:hanging="360"/>
      </w:pPr>
      <w:r>
        <w:t>‒</w:t>
      </w:r>
      <w:r>
        <w:rPr>
          <w:rFonts w:ascii="Arial" w:eastAsia="Arial" w:hAnsi="Arial" w:cs="Arial"/>
        </w:rPr>
        <w:t xml:space="preserve"> </w:t>
      </w:r>
      <w:r>
        <w:t xml:space="preserve">Tisztában van a </w:t>
      </w:r>
      <w:proofErr w:type="spellStart"/>
      <w:r>
        <w:t>role-based</w:t>
      </w:r>
      <w:proofErr w:type="spellEnd"/>
      <w:r>
        <w:t xml:space="preserve"> CLI-hozzáféréssel, a </w:t>
      </w:r>
      <w:proofErr w:type="spellStart"/>
      <w:r>
        <w:t>root</w:t>
      </w:r>
      <w:proofErr w:type="spellEnd"/>
      <w:r>
        <w:t xml:space="preserve"> </w:t>
      </w:r>
      <w:proofErr w:type="spellStart"/>
      <w:r>
        <w:t>view</w:t>
      </w:r>
      <w:proofErr w:type="spellEnd"/>
      <w:r>
        <w:t>, a CLI-</w:t>
      </w:r>
      <w:proofErr w:type="spellStart"/>
      <w:r>
        <w:t>view</w:t>
      </w:r>
      <w:proofErr w:type="spellEnd"/>
      <w:r>
        <w:t xml:space="preserve"> és a </w:t>
      </w:r>
      <w:proofErr w:type="spellStart"/>
      <w:r>
        <w:t>superview</w:t>
      </w:r>
      <w:proofErr w:type="spellEnd"/>
      <w:r>
        <w:t xml:space="preserve"> fogalmával, működésével. Képes forgalomirányítón </w:t>
      </w:r>
      <w:proofErr w:type="spellStart"/>
      <w:r>
        <w:t>superview</w:t>
      </w:r>
      <w:proofErr w:type="spellEnd"/>
      <w:r>
        <w:t xml:space="preserve">, </w:t>
      </w:r>
      <w:proofErr w:type="spellStart"/>
      <w:r>
        <w:t>root</w:t>
      </w:r>
      <w:proofErr w:type="spellEnd"/>
      <w:r>
        <w:t xml:space="preserve"> </w:t>
      </w:r>
      <w:proofErr w:type="spellStart"/>
      <w:r>
        <w:t>view</w:t>
      </w:r>
      <w:proofErr w:type="spellEnd"/>
      <w:r>
        <w:t xml:space="preserve"> és CLI-</w:t>
      </w:r>
      <w:proofErr w:type="spellStart"/>
      <w:r>
        <w:t>view</w:t>
      </w:r>
      <w:proofErr w:type="spellEnd"/>
      <w:r>
        <w:t xml:space="preserve"> létrehozására, működésének ellenőrzésére. </w:t>
      </w:r>
    </w:p>
    <w:p w14:paraId="1B0760C5" w14:textId="77777777" w:rsidR="00CB4091" w:rsidRDefault="001635E2">
      <w:pPr>
        <w:ind w:left="988" w:right="0" w:hanging="360"/>
      </w:pPr>
      <w:r>
        <w:t>‒</w:t>
      </w:r>
      <w:r>
        <w:rPr>
          <w:rFonts w:ascii="Arial" w:eastAsia="Arial" w:hAnsi="Arial" w:cs="Arial"/>
        </w:rPr>
        <w:t xml:space="preserve"> </w:t>
      </w:r>
      <w:r>
        <w:t xml:space="preserve">Tisztában van a szállítási réteg sebezhetőségével, ismeri a TCP- és UDP-protokoll elleni támadásokat. </w:t>
      </w:r>
    </w:p>
    <w:p w14:paraId="0518276F" w14:textId="77777777" w:rsidR="00CB4091" w:rsidRDefault="001635E2">
      <w:pPr>
        <w:ind w:left="638" w:right="0"/>
      </w:pPr>
      <w:r>
        <w:t>‒</w:t>
      </w:r>
      <w:r>
        <w:rPr>
          <w:rFonts w:ascii="Arial" w:eastAsia="Arial" w:hAnsi="Arial" w:cs="Arial"/>
        </w:rPr>
        <w:t xml:space="preserve"> </w:t>
      </w:r>
      <w:r>
        <w:t xml:space="preserve">Ismeri az AAA fogalmát, összetevőit. </w:t>
      </w:r>
    </w:p>
    <w:p w14:paraId="0AAD73D7" w14:textId="77777777" w:rsidR="00CB4091" w:rsidRDefault="001635E2">
      <w:pPr>
        <w:ind w:left="988" w:right="0" w:hanging="360"/>
      </w:pPr>
      <w:r>
        <w:t>‒</w:t>
      </w:r>
      <w:r>
        <w:rPr>
          <w:rFonts w:ascii="Arial" w:eastAsia="Arial" w:hAnsi="Arial" w:cs="Arial"/>
        </w:rPr>
        <w:t xml:space="preserve"> </w:t>
      </w:r>
      <w:r>
        <w:t xml:space="preserve">Tisztában van a külső központi szerveren történő hitelesítés és hozzáférés-kezelés jelentőségével, fontosságával. </w:t>
      </w:r>
    </w:p>
    <w:p w14:paraId="3B41C085" w14:textId="77777777" w:rsidR="00CB4091" w:rsidRDefault="001635E2">
      <w:pPr>
        <w:ind w:left="638" w:right="0"/>
      </w:pPr>
      <w:r>
        <w:t>‒</w:t>
      </w:r>
      <w:r>
        <w:rPr>
          <w:rFonts w:ascii="Arial" w:eastAsia="Arial" w:hAnsi="Arial" w:cs="Arial"/>
        </w:rPr>
        <w:t xml:space="preserve"> </w:t>
      </w:r>
      <w:r>
        <w:t xml:space="preserve">Tisztában van a RADIUS-protokoll működésével, szerepével.  </w:t>
      </w:r>
    </w:p>
    <w:p w14:paraId="648377BF" w14:textId="77777777" w:rsidR="00CB4091" w:rsidRDefault="001635E2">
      <w:pPr>
        <w:ind w:left="988" w:right="0" w:hanging="360"/>
      </w:pPr>
      <w:r>
        <w:t>‒</w:t>
      </w:r>
      <w:r>
        <w:rPr>
          <w:rFonts w:ascii="Arial" w:eastAsia="Arial" w:hAnsi="Arial" w:cs="Arial"/>
        </w:rPr>
        <w:t xml:space="preserve"> </w:t>
      </w:r>
      <w:r>
        <w:t xml:space="preserve">Képes forgalomirányítón AAA megvalósítására, használatára. Képes forgalomirányító távoli eléréséhez RADIUS-hitelesítést használni. </w:t>
      </w:r>
    </w:p>
    <w:p w14:paraId="2295B487" w14:textId="77777777" w:rsidR="00CB4091" w:rsidRDefault="001635E2">
      <w:pPr>
        <w:ind w:left="988" w:right="0" w:hanging="360"/>
      </w:pPr>
      <w:r>
        <w:t>‒</w:t>
      </w:r>
      <w:r>
        <w:rPr>
          <w:rFonts w:ascii="Arial" w:eastAsia="Arial" w:hAnsi="Arial" w:cs="Arial"/>
        </w:rPr>
        <w:t xml:space="preserve"> </w:t>
      </w:r>
      <w:r>
        <w:t xml:space="preserve">Képes vezeték nélküli hálózatban RADIUS-hitelesítés konfigurálására, használatára. </w:t>
      </w:r>
    </w:p>
    <w:p w14:paraId="643B6639" w14:textId="77777777" w:rsidR="00CB4091" w:rsidRDefault="001635E2">
      <w:pPr>
        <w:ind w:left="988" w:right="0" w:hanging="360"/>
      </w:pPr>
      <w:r>
        <w:t>‒</w:t>
      </w:r>
      <w:r>
        <w:rPr>
          <w:rFonts w:ascii="Arial" w:eastAsia="Arial" w:hAnsi="Arial" w:cs="Arial"/>
        </w:rPr>
        <w:t xml:space="preserve"> </w:t>
      </w:r>
      <w:r>
        <w:t>Tisztában van a hitelesítés, sértetlenség és megbízhatóság (</w:t>
      </w:r>
      <w:proofErr w:type="spellStart"/>
      <w:r>
        <w:t>authentication</w:t>
      </w:r>
      <w:proofErr w:type="spellEnd"/>
      <w:r>
        <w:t xml:space="preserve">, </w:t>
      </w:r>
      <w:proofErr w:type="spellStart"/>
      <w:r>
        <w:t>integrity</w:t>
      </w:r>
      <w:proofErr w:type="spellEnd"/>
      <w:r>
        <w:t xml:space="preserve">, </w:t>
      </w:r>
      <w:proofErr w:type="spellStart"/>
      <w:r>
        <w:t>confidentiality</w:t>
      </w:r>
      <w:proofErr w:type="spellEnd"/>
      <w:r>
        <w:t xml:space="preserve">) jelentésével, érti a köztük lévő különbségeket. </w:t>
      </w:r>
    </w:p>
    <w:p w14:paraId="55CD87F9" w14:textId="77777777" w:rsidR="00CB4091" w:rsidRDefault="001635E2">
      <w:pPr>
        <w:ind w:left="638" w:right="0"/>
      </w:pPr>
      <w:r>
        <w:t>‒</w:t>
      </w:r>
      <w:r>
        <w:rPr>
          <w:rFonts w:ascii="Arial" w:eastAsia="Arial" w:hAnsi="Arial" w:cs="Arial"/>
        </w:rPr>
        <w:t xml:space="preserve"> </w:t>
      </w:r>
      <w:r>
        <w:t>Érti a kriptográfia jelentőségét, ismer egyszerűbb titkosítási algoritmusokat (</w:t>
      </w:r>
      <w:proofErr w:type="spellStart"/>
      <w:r>
        <w:t>Vigenere</w:t>
      </w:r>
      <w:proofErr w:type="spellEnd"/>
      <w:r>
        <w:t xml:space="preserve">-kódolás, </w:t>
      </w:r>
      <w:proofErr w:type="spellStart"/>
      <w:r>
        <w:t>Ceasar</w:t>
      </w:r>
      <w:proofErr w:type="spellEnd"/>
      <w:r>
        <w:t>-kódolás). ‒</w:t>
      </w:r>
      <w:r>
        <w:rPr>
          <w:rFonts w:ascii="Arial" w:eastAsia="Arial" w:hAnsi="Arial" w:cs="Arial"/>
        </w:rPr>
        <w:t xml:space="preserve"> </w:t>
      </w:r>
      <w:r>
        <w:t xml:space="preserve">Tisztában van a titkos kulcs és a nyilvános kulcs fogalmával. </w:t>
      </w:r>
    </w:p>
    <w:p w14:paraId="48E6518B" w14:textId="77777777" w:rsidR="00CB4091" w:rsidRDefault="001635E2">
      <w:pPr>
        <w:ind w:left="988" w:right="0" w:hanging="360"/>
      </w:pPr>
      <w:r>
        <w:t>‒</w:t>
      </w:r>
      <w:r>
        <w:rPr>
          <w:rFonts w:ascii="Arial" w:eastAsia="Arial" w:hAnsi="Arial" w:cs="Arial"/>
        </w:rPr>
        <w:t xml:space="preserve"> </w:t>
      </w:r>
      <w:r>
        <w:t xml:space="preserve">Tisztában van a szimmetrikus kulcsú és az aszimmetrikus kulcsú titkosítás működési elvével. Ismer szimmetrikus kulcsú és aszimmetrikus kulcsú titkosítási eljárásokat (DES, AES, RSA). </w:t>
      </w:r>
    </w:p>
    <w:p w14:paraId="46D32586" w14:textId="77777777" w:rsidR="00CB4091" w:rsidRDefault="001635E2">
      <w:pPr>
        <w:ind w:left="988" w:right="0" w:hanging="360"/>
      </w:pPr>
      <w:r>
        <w:t>‒</w:t>
      </w:r>
      <w:r>
        <w:rPr>
          <w:rFonts w:ascii="Arial" w:eastAsia="Arial" w:hAnsi="Arial" w:cs="Arial"/>
        </w:rPr>
        <w:t xml:space="preserve"> </w:t>
      </w:r>
      <w:r>
        <w:t xml:space="preserve">Tisztában van a </w:t>
      </w:r>
      <w:proofErr w:type="spellStart"/>
      <w:r>
        <w:t>hash</w:t>
      </w:r>
      <w:proofErr w:type="spellEnd"/>
      <w:r>
        <w:t xml:space="preserve"> algoritmusok feladatával, ismeri a leginkább használt </w:t>
      </w:r>
      <w:proofErr w:type="spellStart"/>
      <w:r>
        <w:t>hashképző</w:t>
      </w:r>
      <w:proofErr w:type="spellEnd"/>
      <w:r>
        <w:t xml:space="preserve"> algoritmusokat (MD5, SHA). </w:t>
      </w:r>
    </w:p>
    <w:p w14:paraId="2D537254" w14:textId="77777777" w:rsidR="00CB4091" w:rsidRDefault="001635E2">
      <w:pPr>
        <w:spacing w:after="15" w:line="259" w:lineRule="auto"/>
        <w:ind w:left="1286" w:right="0" w:firstLine="0"/>
        <w:jc w:val="left"/>
      </w:pPr>
      <w:r>
        <w:t xml:space="preserve"> </w:t>
      </w:r>
    </w:p>
    <w:p w14:paraId="7555C286" w14:textId="77777777" w:rsidR="00CB4091" w:rsidRDefault="001635E2">
      <w:pPr>
        <w:tabs>
          <w:tab w:val="center" w:pos="845"/>
          <w:tab w:val="center" w:pos="3377"/>
        </w:tabs>
        <w:ind w:left="0" w:right="0" w:firstLine="0"/>
        <w:jc w:val="left"/>
      </w:pPr>
      <w:r>
        <w:rPr>
          <w:rFonts w:ascii="Calibri" w:eastAsia="Calibri" w:hAnsi="Calibri" w:cs="Calibri"/>
          <w:sz w:val="22"/>
        </w:rPr>
        <w:tab/>
      </w:r>
      <w:r>
        <w:rPr>
          <w:b/>
          <w:i/>
        </w:rPr>
        <w:t>3.7.2.6.3</w:t>
      </w:r>
      <w:r>
        <w:rPr>
          <w:rFonts w:ascii="Arial" w:eastAsia="Arial" w:hAnsi="Arial" w:cs="Arial"/>
          <w:b/>
          <w:i/>
        </w:rPr>
        <w:t xml:space="preserve"> </w:t>
      </w:r>
      <w:r>
        <w:rPr>
          <w:rFonts w:ascii="Arial" w:eastAsia="Arial" w:hAnsi="Arial" w:cs="Arial"/>
          <w:b/>
          <w:i/>
        </w:rPr>
        <w:tab/>
      </w:r>
      <w:r>
        <w:t xml:space="preserve">Hozzáférési listák használata </w:t>
      </w:r>
    </w:p>
    <w:p w14:paraId="76148FDA" w14:textId="77777777" w:rsidR="00CB4091" w:rsidRDefault="001635E2">
      <w:pPr>
        <w:ind w:left="293" w:right="0"/>
      </w:pPr>
      <w:r>
        <w:t xml:space="preserve">A témakör célja, hogy a tanulók megértsék a forgalomszűrés jelentőségét, és legyenek képesek forgalomszűrést megvalósítani IPv4-környezetben. </w:t>
      </w:r>
    </w:p>
    <w:p w14:paraId="0DDFA418" w14:textId="77777777" w:rsidR="00CB4091" w:rsidRDefault="001635E2">
      <w:pPr>
        <w:ind w:left="293" w:right="0"/>
      </w:pPr>
      <w:r>
        <w:t xml:space="preserve">A témakör elvégzését követően a tanuló az alábbi ismeretekkel és gyakorlati készségekkel fog rendelkezni: </w:t>
      </w:r>
    </w:p>
    <w:p w14:paraId="57A6F6F9" w14:textId="77777777" w:rsidR="00CB4091" w:rsidRDefault="001635E2">
      <w:pPr>
        <w:ind w:left="988" w:right="0" w:hanging="360"/>
      </w:pPr>
      <w:r>
        <w:t>‒</w:t>
      </w:r>
      <w:r>
        <w:rPr>
          <w:rFonts w:ascii="Arial" w:eastAsia="Arial" w:hAnsi="Arial" w:cs="Arial"/>
        </w:rPr>
        <w:t xml:space="preserve"> </w:t>
      </w:r>
      <w:r>
        <w:t xml:space="preserve">Tisztában van a forgalomszűrés szükségességével, és meg is tudja azt valósítani hozzáférési listák alkalmazásával. </w:t>
      </w:r>
    </w:p>
    <w:p w14:paraId="3B5D8885" w14:textId="77777777" w:rsidR="00CB4091" w:rsidRDefault="001635E2">
      <w:pPr>
        <w:ind w:left="638" w:right="0"/>
      </w:pPr>
      <w:r>
        <w:t>‒</w:t>
      </w:r>
      <w:r>
        <w:rPr>
          <w:rFonts w:ascii="Arial" w:eastAsia="Arial" w:hAnsi="Arial" w:cs="Arial"/>
        </w:rPr>
        <w:t xml:space="preserve"> </w:t>
      </w:r>
      <w:r>
        <w:t xml:space="preserve">Érti a hozzáférési listák használatának célját és működését. </w:t>
      </w:r>
    </w:p>
    <w:p w14:paraId="0E4B3CE6" w14:textId="77777777" w:rsidR="00CB4091" w:rsidRDefault="001635E2">
      <w:pPr>
        <w:ind w:left="988" w:right="0" w:hanging="360"/>
      </w:pPr>
      <w:r>
        <w:lastRenderedPageBreak/>
        <w:t>‒</w:t>
      </w:r>
      <w:r>
        <w:rPr>
          <w:rFonts w:ascii="Arial" w:eastAsia="Arial" w:hAnsi="Arial" w:cs="Arial"/>
        </w:rPr>
        <w:t xml:space="preserve"> </w:t>
      </w:r>
      <w:r>
        <w:t xml:space="preserve">Tisztában van a helyettesítő maszk szerepével a hozzáférési listák vonatkozásában, és képes a helyes helyettesítő maszk meghatározására. </w:t>
      </w:r>
    </w:p>
    <w:p w14:paraId="776BEA37" w14:textId="77777777" w:rsidR="00CB4091" w:rsidRDefault="001635E2">
      <w:pPr>
        <w:ind w:left="638" w:right="0"/>
      </w:pPr>
      <w:r>
        <w:t>‒</w:t>
      </w:r>
      <w:r>
        <w:rPr>
          <w:rFonts w:ascii="Arial" w:eastAsia="Arial" w:hAnsi="Arial" w:cs="Arial"/>
        </w:rPr>
        <w:t xml:space="preserve"> </w:t>
      </w:r>
      <w:r>
        <w:t>Ismeri a normál hozzáférési lista nyújtotta forgalomszűrési lehetőségeket. ‒</w:t>
      </w:r>
      <w:r>
        <w:rPr>
          <w:rFonts w:ascii="Arial" w:eastAsia="Arial" w:hAnsi="Arial" w:cs="Arial"/>
        </w:rPr>
        <w:t xml:space="preserve"> </w:t>
      </w:r>
      <w:r>
        <w:t xml:space="preserve">Képes meghatározni a normál hozzáférési lista alkalmazásának legmegfelelőbb helyét. </w:t>
      </w:r>
    </w:p>
    <w:p w14:paraId="020535B2" w14:textId="77777777" w:rsidR="00CB4091" w:rsidRDefault="001635E2">
      <w:pPr>
        <w:ind w:left="1013" w:right="0"/>
      </w:pPr>
      <w:r>
        <w:t xml:space="preserve">Képes számozott és nevesített normál hozzáférési listát készíteni IPv4környezetben. </w:t>
      </w:r>
    </w:p>
    <w:p w14:paraId="1CE9AEEE" w14:textId="77777777" w:rsidR="00CB4091" w:rsidRDefault="001635E2">
      <w:pPr>
        <w:ind w:left="1013" w:right="0"/>
      </w:pPr>
      <w:r>
        <w:t xml:space="preserve">Képes nevesített normál hozzáférési lista szerkesztésére, módosítására.  </w:t>
      </w:r>
    </w:p>
    <w:p w14:paraId="4BE89BF5" w14:textId="77777777" w:rsidR="00CB4091" w:rsidRDefault="001635E2">
      <w:pPr>
        <w:ind w:left="988" w:right="0" w:hanging="360"/>
      </w:pPr>
      <w:r>
        <w:t>‒</w:t>
      </w:r>
      <w:r>
        <w:rPr>
          <w:rFonts w:ascii="Arial" w:eastAsia="Arial" w:hAnsi="Arial" w:cs="Arial"/>
        </w:rPr>
        <w:t xml:space="preserve"> </w:t>
      </w:r>
      <w:r>
        <w:t xml:space="preserve">Képes ellenőrizni a normál hozzáférési lista működését, az átengedett és eldobott csomagok számát. </w:t>
      </w:r>
    </w:p>
    <w:p w14:paraId="35B3D907" w14:textId="77777777" w:rsidR="00CB4091" w:rsidRDefault="001635E2">
      <w:pPr>
        <w:ind w:left="638" w:right="0"/>
      </w:pPr>
      <w:r>
        <w:t>‒</w:t>
      </w:r>
      <w:r>
        <w:rPr>
          <w:rFonts w:ascii="Arial" w:eastAsia="Arial" w:hAnsi="Arial" w:cs="Arial"/>
        </w:rPr>
        <w:t xml:space="preserve"> </w:t>
      </w:r>
      <w:r>
        <w:t xml:space="preserve">Képes normál hozzáférési listákon hibakeresést és hibaelhárítást végezni. </w:t>
      </w:r>
    </w:p>
    <w:p w14:paraId="4F999EE9" w14:textId="77777777" w:rsidR="00CB4091" w:rsidRDefault="001635E2">
      <w:pPr>
        <w:ind w:left="638" w:right="0"/>
      </w:pPr>
      <w:r>
        <w:t>‒</w:t>
      </w:r>
      <w:r>
        <w:rPr>
          <w:rFonts w:ascii="Arial" w:eastAsia="Arial" w:hAnsi="Arial" w:cs="Arial"/>
        </w:rPr>
        <w:t xml:space="preserve"> </w:t>
      </w:r>
      <w:r>
        <w:t xml:space="preserve">Ismeri a kiterjesztett hozzáférési lista nyújtotta forgalomszűrési lehetőségeket. </w:t>
      </w:r>
    </w:p>
    <w:p w14:paraId="5372216B" w14:textId="77777777" w:rsidR="00CB4091" w:rsidRDefault="001635E2">
      <w:pPr>
        <w:ind w:left="638" w:right="0"/>
      </w:pPr>
      <w:r>
        <w:t>‒</w:t>
      </w:r>
      <w:r>
        <w:rPr>
          <w:rFonts w:ascii="Arial" w:eastAsia="Arial" w:hAnsi="Arial" w:cs="Arial"/>
        </w:rPr>
        <w:t xml:space="preserve"> </w:t>
      </w:r>
      <w:r>
        <w:t>Képes meghatározni a kiterjesztett hozzáférési lista alkalmazásának legmegfelelőbb helyét. ‒</w:t>
      </w:r>
      <w:r>
        <w:rPr>
          <w:rFonts w:ascii="Arial" w:eastAsia="Arial" w:hAnsi="Arial" w:cs="Arial"/>
        </w:rPr>
        <w:t xml:space="preserve"> </w:t>
      </w:r>
      <w:r>
        <w:t xml:space="preserve">Képes számozott és nevesített kiterjesztett hozzáférési listát készíteni IPv4 környezetben. </w:t>
      </w:r>
    </w:p>
    <w:p w14:paraId="5C78D85E" w14:textId="77777777" w:rsidR="00CB4091" w:rsidRDefault="001635E2">
      <w:pPr>
        <w:ind w:left="638" w:right="0"/>
      </w:pPr>
      <w:r>
        <w:t>‒</w:t>
      </w:r>
      <w:r>
        <w:rPr>
          <w:rFonts w:ascii="Arial" w:eastAsia="Arial" w:hAnsi="Arial" w:cs="Arial"/>
        </w:rPr>
        <w:t xml:space="preserve"> </w:t>
      </w:r>
      <w:r>
        <w:t xml:space="preserve">Képes nevesített kiterjesztett hozzáférési lista szerkesztésére, módosítására. </w:t>
      </w:r>
    </w:p>
    <w:p w14:paraId="23116777" w14:textId="77777777" w:rsidR="00CB4091" w:rsidRDefault="001635E2">
      <w:pPr>
        <w:ind w:left="988" w:right="0" w:hanging="360"/>
      </w:pPr>
      <w:r>
        <w:t>‒</w:t>
      </w:r>
      <w:r>
        <w:rPr>
          <w:rFonts w:ascii="Arial" w:eastAsia="Arial" w:hAnsi="Arial" w:cs="Arial"/>
        </w:rPr>
        <w:t xml:space="preserve"> </w:t>
      </w:r>
      <w:r>
        <w:t xml:space="preserve">Képes ellenőrizni a kiterjesztett hozzáférési lista működését, az átengedett és eldobott csomagok számát. </w:t>
      </w:r>
    </w:p>
    <w:p w14:paraId="6DBB077C" w14:textId="77777777" w:rsidR="00CB4091" w:rsidRDefault="001635E2">
      <w:pPr>
        <w:ind w:left="638" w:right="0"/>
      </w:pPr>
      <w:r>
        <w:t>‒</w:t>
      </w:r>
      <w:r>
        <w:rPr>
          <w:rFonts w:ascii="Arial" w:eastAsia="Arial" w:hAnsi="Arial" w:cs="Arial"/>
        </w:rPr>
        <w:t xml:space="preserve"> </w:t>
      </w:r>
      <w:r>
        <w:t xml:space="preserve">Képes kiterjesztett hozzáférési listákon hibakeresést és hibaelhárítást végezni.  </w:t>
      </w:r>
    </w:p>
    <w:p w14:paraId="3B1B1649" w14:textId="77777777" w:rsidR="00CB4091" w:rsidRDefault="001635E2">
      <w:pPr>
        <w:ind w:left="638" w:right="0"/>
      </w:pPr>
      <w:r>
        <w:t>‒</w:t>
      </w:r>
      <w:r>
        <w:rPr>
          <w:rFonts w:ascii="Arial" w:eastAsia="Arial" w:hAnsi="Arial" w:cs="Arial"/>
        </w:rPr>
        <w:t xml:space="preserve"> </w:t>
      </w:r>
      <w:r>
        <w:t xml:space="preserve">Tisztában van a távoli elérést biztosító VTY-vonalak védelmének jelentőségével. </w:t>
      </w:r>
    </w:p>
    <w:p w14:paraId="1932BA46" w14:textId="77777777" w:rsidR="00CB4091" w:rsidRDefault="001635E2">
      <w:pPr>
        <w:ind w:left="988" w:right="0" w:hanging="360"/>
      </w:pPr>
      <w:r>
        <w:t>‒</w:t>
      </w:r>
      <w:r>
        <w:rPr>
          <w:rFonts w:ascii="Arial" w:eastAsia="Arial" w:hAnsi="Arial" w:cs="Arial"/>
        </w:rPr>
        <w:t xml:space="preserve"> </w:t>
      </w:r>
      <w:r>
        <w:t xml:space="preserve">Képes normál és kiterjesztett hozzáférési lista segítségével a VTY-vonalak védelmére. </w:t>
      </w:r>
    </w:p>
    <w:p w14:paraId="4A20DB68" w14:textId="77777777" w:rsidR="00CB4091" w:rsidRDefault="001635E2">
      <w:pPr>
        <w:ind w:left="988" w:right="0" w:hanging="360"/>
      </w:pPr>
      <w:r>
        <w:t>‒</w:t>
      </w:r>
      <w:r>
        <w:rPr>
          <w:rFonts w:ascii="Arial" w:eastAsia="Arial" w:hAnsi="Arial" w:cs="Arial"/>
        </w:rPr>
        <w:t xml:space="preserve"> </w:t>
      </w:r>
      <w:r>
        <w:t xml:space="preserve">Képes a VTY-vonalakra alkalmazott normál, illetve kiterjesztett hozzáférési lista működésének ellenőrzésére és hibaelhárítására. </w:t>
      </w:r>
    </w:p>
    <w:p w14:paraId="698E05A9" w14:textId="77777777" w:rsidR="00CB4091" w:rsidRDefault="001635E2">
      <w:pPr>
        <w:spacing w:after="18" w:line="259" w:lineRule="auto"/>
        <w:ind w:left="0" w:right="0" w:firstLine="0"/>
        <w:jc w:val="left"/>
      </w:pPr>
      <w:r>
        <w:t xml:space="preserve"> </w:t>
      </w:r>
    </w:p>
    <w:p w14:paraId="087C1F48" w14:textId="77777777" w:rsidR="00CB4091" w:rsidRDefault="001635E2">
      <w:pPr>
        <w:tabs>
          <w:tab w:val="center" w:pos="845"/>
          <w:tab w:val="center" w:pos="4175"/>
        </w:tabs>
        <w:ind w:left="0" w:right="0" w:firstLine="0"/>
        <w:jc w:val="left"/>
      </w:pPr>
      <w:r>
        <w:rPr>
          <w:rFonts w:ascii="Calibri" w:eastAsia="Calibri" w:hAnsi="Calibri" w:cs="Calibri"/>
          <w:sz w:val="22"/>
        </w:rPr>
        <w:tab/>
      </w:r>
      <w:r>
        <w:rPr>
          <w:b/>
          <w:i/>
        </w:rPr>
        <w:t>3.7.2.6.4</w:t>
      </w:r>
      <w:r>
        <w:rPr>
          <w:rFonts w:ascii="Arial" w:eastAsia="Arial" w:hAnsi="Arial" w:cs="Arial"/>
          <w:b/>
          <w:i/>
        </w:rPr>
        <w:t xml:space="preserve"> </w:t>
      </w:r>
      <w:r>
        <w:rPr>
          <w:rFonts w:ascii="Arial" w:eastAsia="Arial" w:hAnsi="Arial" w:cs="Arial"/>
          <w:b/>
          <w:i/>
        </w:rPr>
        <w:tab/>
      </w:r>
      <w:r>
        <w:t xml:space="preserve">Statikus és dinamikus címfordítás lehetőségei </w:t>
      </w:r>
    </w:p>
    <w:p w14:paraId="1CC8BC70" w14:textId="77777777" w:rsidR="00CB4091" w:rsidRDefault="001635E2">
      <w:pPr>
        <w:ind w:left="293" w:right="0"/>
      </w:pPr>
      <w:r>
        <w:t xml:space="preserve">A témakör célja, hogy a tanulók megértsék a címfordítás szükségességét, típusait, és legyenek képesek statikus és dinamikus címfordítás megvalósítására. </w:t>
      </w:r>
    </w:p>
    <w:p w14:paraId="5BF1DFC4" w14:textId="77777777" w:rsidR="00CB4091" w:rsidRDefault="001635E2">
      <w:pPr>
        <w:ind w:left="293" w:right="0"/>
      </w:pPr>
      <w:r>
        <w:t xml:space="preserve">A témakör elvégzését követően a tanuló az alábbi ismeretekkel és gyakorlati készségekkel fog rendelkezni: </w:t>
      </w:r>
    </w:p>
    <w:p w14:paraId="69223C31" w14:textId="77777777" w:rsidR="00CB4091" w:rsidRDefault="001635E2">
      <w:pPr>
        <w:ind w:left="988" w:right="0" w:hanging="360"/>
      </w:pPr>
      <w:r>
        <w:t>‒</w:t>
      </w:r>
      <w:r>
        <w:rPr>
          <w:rFonts w:ascii="Arial" w:eastAsia="Arial" w:hAnsi="Arial" w:cs="Arial"/>
        </w:rPr>
        <w:t xml:space="preserve"> </w:t>
      </w:r>
      <w:r>
        <w:t xml:space="preserve">Tisztában van az IPv4-címfordítás (NAT) szükségességével. Ismeri a címfordítás előnyeit és hátrányait. </w:t>
      </w:r>
    </w:p>
    <w:p w14:paraId="616C0368" w14:textId="77777777" w:rsidR="00CB4091" w:rsidRDefault="001635E2">
      <w:pPr>
        <w:ind w:left="988" w:right="0" w:hanging="360"/>
      </w:pPr>
      <w:r>
        <w:t>‒</w:t>
      </w:r>
      <w:r>
        <w:rPr>
          <w:rFonts w:ascii="Arial" w:eastAsia="Arial" w:hAnsi="Arial" w:cs="Arial"/>
        </w:rPr>
        <w:t xml:space="preserve"> </w:t>
      </w:r>
      <w:r>
        <w:t xml:space="preserve">Ismeri a címfordítás nyújtotta lehetőségeket, és ismeri a címfordítás fajtáit (statikus címfordítás, dinamikus címfordítás, </w:t>
      </w:r>
      <w:proofErr w:type="spellStart"/>
      <w:r>
        <w:t>portcímfordítás</w:t>
      </w:r>
      <w:proofErr w:type="spellEnd"/>
      <w:r>
        <w:t xml:space="preserve">, </w:t>
      </w:r>
      <w:proofErr w:type="spellStart"/>
      <w:r>
        <w:t>porttovábbítás</w:t>
      </w:r>
      <w:proofErr w:type="spellEnd"/>
      <w:r>
        <w:t xml:space="preserve">). </w:t>
      </w:r>
    </w:p>
    <w:p w14:paraId="07CBA44C" w14:textId="77777777" w:rsidR="00CB4091" w:rsidRDefault="001635E2">
      <w:pPr>
        <w:ind w:left="638" w:right="0"/>
      </w:pPr>
      <w:r>
        <w:t>‒</w:t>
      </w:r>
      <w:r>
        <w:rPr>
          <w:rFonts w:ascii="Arial" w:eastAsia="Arial" w:hAnsi="Arial" w:cs="Arial"/>
        </w:rPr>
        <w:t xml:space="preserve"> </w:t>
      </w:r>
      <w:r>
        <w:t xml:space="preserve">Tisztában van a címfordítás fajtái közötti különbségekkel. </w:t>
      </w:r>
    </w:p>
    <w:p w14:paraId="2A6AA039" w14:textId="77777777" w:rsidR="00CB4091" w:rsidRDefault="001635E2">
      <w:pPr>
        <w:ind w:left="988" w:right="0" w:hanging="360"/>
      </w:pPr>
      <w:r>
        <w:t>‒</w:t>
      </w:r>
      <w:r>
        <w:rPr>
          <w:rFonts w:ascii="Arial" w:eastAsia="Arial" w:hAnsi="Arial" w:cs="Arial"/>
        </w:rPr>
        <w:t xml:space="preserve"> </w:t>
      </w:r>
      <w:r>
        <w:t xml:space="preserve">Tisztában van a címfordításhoz kapcsolódó címek négy típusával (belső helyi cím, belső globális cím, külső helyi cím, külső globális cím). </w:t>
      </w:r>
    </w:p>
    <w:p w14:paraId="57916F6A" w14:textId="77777777" w:rsidR="00CB4091" w:rsidRDefault="001635E2">
      <w:pPr>
        <w:ind w:left="638" w:right="0"/>
      </w:pPr>
      <w:r>
        <w:t>‒</w:t>
      </w:r>
      <w:r>
        <w:rPr>
          <w:rFonts w:ascii="Arial" w:eastAsia="Arial" w:hAnsi="Arial" w:cs="Arial"/>
        </w:rPr>
        <w:t xml:space="preserve"> </w:t>
      </w:r>
      <w:r>
        <w:t xml:space="preserve">Képes a megfelelő címfordítási típus kiválasztására. </w:t>
      </w:r>
    </w:p>
    <w:p w14:paraId="016C2501" w14:textId="77777777" w:rsidR="00CB4091" w:rsidRDefault="001635E2">
      <w:pPr>
        <w:ind w:left="638" w:right="0"/>
      </w:pPr>
      <w:r>
        <w:t>‒</w:t>
      </w:r>
      <w:r>
        <w:rPr>
          <w:rFonts w:ascii="Arial" w:eastAsia="Arial" w:hAnsi="Arial" w:cs="Arial"/>
        </w:rPr>
        <w:t xml:space="preserve"> </w:t>
      </w:r>
      <w:r>
        <w:t xml:space="preserve">Képes a belső és külső hálózat határának megállapítására. </w:t>
      </w:r>
    </w:p>
    <w:p w14:paraId="2CD455A1" w14:textId="77777777" w:rsidR="00CB4091" w:rsidRDefault="001635E2">
      <w:pPr>
        <w:ind w:left="988" w:right="0" w:hanging="360"/>
      </w:pPr>
      <w:r>
        <w:t>‒</w:t>
      </w:r>
      <w:r>
        <w:rPr>
          <w:rFonts w:ascii="Arial" w:eastAsia="Arial" w:hAnsi="Arial" w:cs="Arial"/>
        </w:rPr>
        <w:t xml:space="preserve"> </w:t>
      </w:r>
      <w:r>
        <w:t xml:space="preserve">Képes annak megállapítására, hogy melyik eszközön szükséges címfordítás kialakítása. </w:t>
      </w:r>
    </w:p>
    <w:p w14:paraId="68E5D927" w14:textId="77777777" w:rsidR="00CB4091" w:rsidRDefault="001635E2">
      <w:pPr>
        <w:ind w:left="638" w:right="0"/>
      </w:pPr>
      <w:r>
        <w:t>‒</w:t>
      </w:r>
      <w:r>
        <w:rPr>
          <w:rFonts w:ascii="Arial" w:eastAsia="Arial" w:hAnsi="Arial" w:cs="Arial"/>
        </w:rPr>
        <w:t xml:space="preserve"> </w:t>
      </w:r>
      <w:r>
        <w:t xml:space="preserve">Képes statikus címfordítás konfigurálására, ellenőrzésére és hibaelhárítására. </w:t>
      </w:r>
    </w:p>
    <w:p w14:paraId="54C8A670" w14:textId="77777777" w:rsidR="00CB4091" w:rsidRDefault="001635E2">
      <w:pPr>
        <w:ind w:left="638" w:right="0"/>
      </w:pPr>
      <w:r>
        <w:t>‒</w:t>
      </w:r>
      <w:r>
        <w:rPr>
          <w:rFonts w:ascii="Arial" w:eastAsia="Arial" w:hAnsi="Arial" w:cs="Arial"/>
        </w:rPr>
        <w:t xml:space="preserve"> </w:t>
      </w:r>
      <w:r>
        <w:t xml:space="preserve">Képes dinamikus címfordítás konfigurálására, ellenőrzésére és hibaelhárítására. </w:t>
      </w:r>
    </w:p>
    <w:p w14:paraId="30A6032F" w14:textId="77777777" w:rsidR="00CB4091" w:rsidRDefault="001635E2">
      <w:pPr>
        <w:ind w:left="988" w:right="0" w:hanging="360"/>
      </w:pPr>
      <w:r>
        <w:t>‒</w:t>
      </w:r>
      <w:r>
        <w:rPr>
          <w:rFonts w:ascii="Arial" w:eastAsia="Arial" w:hAnsi="Arial" w:cs="Arial"/>
        </w:rPr>
        <w:t xml:space="preserve"> </w:t>
      </w:r>
      <w:r>
        <w:t xml:space="preserve">Képes túlterheléses dinamikus címfordítás vagy </w:t>
      </w:r>
      <w:proofErr w:type="spellStart"/>
      <w:r>
        <w:t>portcímfordítás</w:t>
      </w:r>
      <w:proofErr w:type="spellEnd"/>
      <w:r>
        <w:t xml:space="preserve"> (PAT) konfigurálására, ellenőrzésére és hibaelhárítására. </w:t>
      </w:r>
    </w:p>
    <w:p w14:paraId="6BD4FC83" w14:textId="77777777" w:rsidR="00CB4091" w:rsidRDefault="001635E2">
      <w:pPr>
        <w:ind w:left="638" w:right="0"/>
      </w:pPr>
      <w:r>
        <w:t>‒</w:t>
      </w:r>
      <w:r>
        <w:rPr>
          <w:rFonts w:ascii="Arial" w:eastAsia="Arial" w:hAnsi="Arial" w:cs="Arial"/>
        </w:rPr>
        <w:t xml:space="preserve"> </w:t>
      </w:r>
      <w:r>
        <w:t xml:space="preserve">Képes port továbbítás konfigurálására, ellenőrzésére és hibaelhárítására. </w:t>
      </w:r>
    </w:p>
    <w:p w14:paraId="64E810A5" w14:textId="77777777" w:rsidR="00CB4091" w:rsidRDefault="001635E2">
      <w:pPr>
        <w:ind w:left="988" w:right="0" w:hanging="360"/>
      </w:pPr>
      <w:r>
        <w:lastRenderedPageBreak/>
        <w:t>‒</w:t>
      </w:r>
      <w:r>
        <w:rPr>
          <w:rFonts w:ascii="Arial" w:eastAsia="Arial" w:hAnsi="Arial" w:cs="Arial"/>
        </w:rPr>
        <w:t xml:space="preserve"> </w:t>
      </w:r>
      <w:r>
        <w:t xml:space="preserve">Képes a címfordítási tábla (NAT-tábla) megjelenítésére, ellenőrzésére, kiürítésére. Érti a NAT-táblában szereplő bejegyzéseket. </w:t>
      </w:r>
    </w:p>
    <w:p w14:paraId="35D368E0" w14:textId="77777777" w:rsidR="00CB4091" w:rsidRDefault="001635E2">
      <w:pPr>
        <w:ind w:left="988" w:right="0" w:hanging="360"/>
      </w:pPr>
      <w:r>
        <w:t>‒</w:t>
      </w:r>
      <w:r>
        <w:rPr>
          <w:rFonts w:ascii="Arial" w:eastAsia="Arial" w:hAnsi="Arial" w:cs="Arial"/>
        </w:rPr>
        <w:t xml:space="preserve"> </w:t>
      </w:r>
      <w:r>
        <w:t xml:space="preserve">Szimulációs szoftver segítségével végig tudja kísérni egy címfordítást használó adatcsomag harmadik </w:t>
      </w:r>
      <w:proofErr w:type="spellStart"/>
      <w:r>
        <w:t>rétegbeli</w:t>
      </w:r>
      <w:proofErr w:type="spellEnd"/>
      <w:r>
        <w:t xml:space="preserve"> fejlécének változását. </w:t>
      </w:r>
    </w:p>
    <w:p w14:paraId="0A6B388A" w14:textId="77777777" w:rsidR="00CB4091" w:rsidRDefault="001635E2">
      <w:pPr>
        <w:spacing w:after="0" w:line="259" w:lineRule="auto"/>
        <w:ind w:left="0" w:right="0" w:firstLine="0"/>
        <w:jc w:val="left"/>
      </w:pPr>
      <w:r>
        <w:t xml:space="preserve"> </w:t>
      </w:r>
      <w:r>
        <w:tab/>
        <w:t xml:space="preserve"> </w:t>
      </w:r>
    </w:p>
    <w:p w14:paraId="4E64AD78" w14:textId="77777777" w:rsidR="00CB4091" w:rsidRDefault="001635E2">
      <w:pPr>
        <w:spacing w:after="0" w:line="259" w:lineRule="auto"/>
        <w:ind w:left="0" w:right="0" w:firstLine="0"/>
        <w:jc w:val="left"/>
      </w:pPr>
      <w:r>
        <w:t xml:space="preserve"> </w:t>
      </w:r>
    </w:p>
    <w:p w14:paraId="075FBC4C" w14:textId="77777777" w:rsidR="00CB4091" w:rsidRDefault="001635E2">
      <w:pPr>
        <w:tabs>
          <w:tab w:val="center" w:pos="845"/>
          <w:tab w:val="center" w:pos="2930"/>
        </w:tabs>
        <w:ind w:left="0" w:right="0" w:firstLine="0"/>
        <w:jc w:val="left"/>
      </w:pPr>
      <w:r>
        <w:rPr>
          <w:rFonts w:ascii="Calibri" w:eastAsia="Calibri" w:hAnsi="Calibri" w:cs="Calibri"/>
          <w:sz w:val="22"/>
        </w:rPr>
        <w:tab/>
      </w:r>
      <w:r>
        <w:rPr>
          <w:b/>
          <w:i/>
        </w:rPr>
        <w:t>3.7.2.6.5</w:t>
      </w:r>
      <w:r>
        <w:rPr>
          <w:rFonts w:ascii="Arial" w:eastAsia="Arial" w:hAnsi="Arial" w:cs="Arial"/>
          <w:b/>
          <w:i/>
        </w:rPr>
        <w:t xml:space="preserve"> </w:t>
      </w:r>
      <w:r>
        <w:rPr>
          <w:rFonts w:ascii="Arial" w:eastAsia="Arial" w:hAnsi="Arial" w:cs="Arial"/>
          <w:b/>
          <w:i/>
        </w:rPr>
        <w:tab/>
      </w:r>
      <w:r>
        <w:t xml:space="preserve">WAN-technológiák </w:t>
      </w:r>
    </w:p>
    <w:p w14:paraId="7EC77211" w14:textId="77777777" w:rsidR="00CB4091" w:rsidRDefault="001635E2">
      <w:pPr>
        <w:ind w:left="293" w:right="0"/>
      </w:pPr>
      <w:r>
        <w:t xml:space="preserve">A témakör célja, hogy a tanulók ismerjék a WAN-hálózatokra fókuszálva a technológiák, a hálózatokban szükséges eszközök és alkalmazások telepítésének, üzemeltetésének elméleti alapjait és gyakorlati megvalósításait. A tanulók ismerjék meg a WAN-ok esetén használt második </w:t>
      </w:r>
      <w:proofErr w:type="spellStart"/>
      <w:r>
        <w:t>rétegbeli</w:t>
      </w:r>
      <w:proofErr w:type="spellEnd"/>
      <w:r>
        <w:t xml:space="preserve"> protokollokat, és ismerjék meg a WAN-okban használt forgalomirányítás alapjait és gyakorlati megvalósítását.  </w:t>
      </w:r>
    </w:p>
    <w:p w14:paraId="446FFACD" w14:textId="77777777" w:rsidR="00CB4091" w:rsidRDefault="001635E2">
      <w:pPr>
        <w:ind w:left="293" w:right="0"/>
      </w:pPr>
      <w:r>
        <w:t xml:space="preserve">A témakör elvégzését követően a tanuló az alábbi ismeretekkel és gyakorlati készségekkel fog rendelkezni: </w:t>
      </w:r>
    </w:p>
    <w:p w14:paraId="16F5516F" w14:textId="77777777" w:rsidR="00CB4091" w:rsidRDefault="001635E2">
      <w:pPr>
        <w:ind w:left="988" w:right="0" w:hanging="360"/>
      </w:pPr>
      <w:r>
        <w:t>‒</w:t>
      </w:r>
      <w:r>
        <w:rPr>
          <w:rFonts w:ascii="Arial" w:eastAsia="Arial" w:hAnsi="Arial" w:cs="Arial"/>
        </w:rPr>
        <w:t xml:space="preserve"> </w:t>
      </w:r>
      <w:r>
        <w:t xml:space="preserve">Tisztában van a WAN- és az OSI-modell kapcsolatával. Érti a WAN fogalmát, használatának célját. </w:t>
      </w:r>
    </w:p>
    <w:p w14:paraId="5C41C353" w14:textId="77777777" w:rsidR="00CB4091" w:rsidRDefault="001635E2">
      <w:pPr>
        <w:ind w:left="638" w:right="0"/>
      </w:pPr>
      <w:r>
        <w:t>‒</w:t>
      </w:r>
      <w:r>
        <w:rPr>
          <w:rFonts w:ascii="Arial" w:eastAsia="Arial" w:hAnsi="Arial" w:cs="Arial"/>
        </w:rPr>
        <w:t xml:space="preserve"> </w:t>
      </w:r>
      <w:r>
        <w:t xml:space="preserve">Ismeri a WAN-összetevőket és -eszközöket. </w:t>
      </w:r>
    </w:p>
    <w:p w14:paraId="61EF233D" w14:textId="77777777" w:rsidR="00CB4091" w:rsidRDefault="001635E2">
      <w:pPr>
        <w:ind w:left="638" w:right="0"/>
      </w:pPr>
      <w:r>
        <w:t>‒</w:t>
      </w:r>
      <w:r>
        <w:rPr>
          <w:rFonts w:ascii="Arial" w:eastAsia="Arial" w:hAnsi="Arial" w:cs="Arial"/>
        </w:rPr>
        <w:t xml:space="preserve"> </w:t>
      </w:r>
      <w:r>
        <w:t xml:space="preserve">Érti a WAN működését, üzemeltetését. </w:t>
      </w:r>
    </w:p>
    <w:p w14:paraId="2E27BE11" w14:textId="77777777" w:rsidR="00CB4091" w:rsidRDefault="001635E2">
      <w:pPr>
        <w:ind w:left="638" w:right="0"/>
      </w:pPr>
      <w:r>
        <w:t>‒</w:t>
      </w:r>
      <w:r>
        <w:rPr>
          <w:rFonts w:ascii="Arial" w:eastAsia="Arial" w:hAnsi="Arial" w:cs="Arial"/>
        </w:rPr>
        <w:t xml:space="preserve"> </w:t>
      </w:r>
      <w:r>
        <w:t xml:space="preserve">Képes megállapítani a LAN és a WAN határát. </w:t>
      </w:r>
    </w:p>
    <w:p w14:paraId="45B36306" w14:textId="77777777" w:rsidR="00CB4091" w:rsidRDefault="001635E2">
      <w:pPr>
        <w:ind w:left="988" w:right="0" w:hanging="360"/>
      </w:pPr>
      <w:r>
        <w:t>‒</w:t>
      </w:r>
      <w:r>
        <w:rPr>
          <w:rFonts w:ascii="Arial" w:eastAsia="Arial" w:hAnsi="Arial" w:cs="Arial"/>
        </w:rPr>
        <w:t xml:space="preserve"> </w:t>
      </w:r>
      <w:r>
        <w:t xml:space="preserve">Ismeri a publikus és privát WAN-technológiákat, képes azok összehasonlítására és adott szempontok szerint a legmegfelelőbb technológia kiválasztására. </w:t>
      </w:r>
    </w:p>
    <w:p w14:paraId="0DEAB6A6" w14:textId="77777777" w:rsidR="00CB4091" w:rsidRDefault="001635E2">
      <w:pPr>
        <w:ind w:left="638" w:right="0"/>
      </w:pPr>
      <w:r>
        <w:t>‒</w:t>
      </w:r>
      <w:r>
        <w:rPr>
          <w:rFonts w:ascii="Arial" w:eastAsia="Arial" w:hAnsi="Arial" w:cs="Arial"/>
        </w:rPr>
        <w:t xml:space="preserve"> </w:t>
      </w:r>
      <w:r>
        <w:t xml:space="preserve">Tisztában van a soros pont-pont kapcsolat kommunikációs szabványaival. </w:t>
      </w:r>
    </w:p>
    <w:p w14:paraId="006DAD24" w14:textId="77777777" w:rsidR="00CB4091" w:rsidRDefault="001635E2">
      <w:pPr>
        <w:ind w:left="638" w:right="0"/>
      </w:pPr>
      <w:r>
        <w:t>‒</w:t>
      </w:r>
      <w:r>
        <w:rPr>
          <w:rFonts w:ascii="Arial" w:eastAsia="Arial" w:hAnsi="Arial" w:cs="Arial"/>
        </w:rPr>
        <w:t xml:space="preserve"> </w:t>
      </w:r>
      <w:r>
        <w:t xml:space="preserve">Ismeri a PPP-protokoll működését, lehetőségeit. </w:t>
      </w:r>
    </w:p>
    <w:p w14:paraId="0A97DF5A" w14:textId="77777777" w:rsidR="00CB4091" w:rsidRDefault="001635E2">
      <w:pPr>
        <w:ind w:left="988" w:right="0" w:hanging="360"/>
      </w:pPr>
      <w:r>
        <w:t>‒</w:t>
      </w:r>
      <w:r>
        <w:rPr>
          <w:rFonts w:ascii="Arial" w:eastAsia="Arial" w:hAnsi="Arial" w:cs="Arial"/>
        </w:rPr>
        <w:t xml:space="preserve"> </w:t>
      </w:r>
      <w:r>
        <w:t xml:space="preserve">Adatforgalom elfogására alkalmas szoftverrel képes PPP-keret elfogására, és ismeri a keret fejlécének részéit. </w:t>
      </w:r>
    </w:p>
    <w:p w14:paraId="7F6025AE" w14:textId="77777777" w:rsidR="00CB4091" w:rsidRDefault="001635E2">
      <w:pPr>
        <w:ind w:left="988" w:right="0" w:hanging="360"/>
      </w:pPr>
      <w:r>
        <w:t>‒</w:t>
      </w:r>
      <w:r>
        <w:rPr>
          <w:rFonts w:ascii="Arial" w:eastAsia="Arial" w:hAnsi="Arial" w:cs="Arial"/>
        </w:rPr>
        <w:t xml:space="preserve"> </w:t>
      </w:r>
      <w:r>
        <w:t xml:space="preserve">Képes forgalomirányítók között PPP-kapcsolat kialakítására, ellenőrzésére, hibaelhárítására. </w:t>
      </w:r>
    </w:p>
    <w:p w14:paraId="26929370" w14:textId="77777777" w:rsidR="00CB4091" w:rsidRDefault="001635E2">
      <w:pPr>
        <w:ind w:left="988" w:right="0" w:hanging="360"/>
      </w:pPr>
      <w:r>
        <w:t>‒</w:t>
      </w:r>
      <w:r>
        <w:rPr>
          <w:rFonts w:ascii="Arial" w:eastAsia="Arial" w:hAnsi="Arial" w:cs="Arial"/>
        </w:rPr>
        <w:t xml:space="preserve"> </w:t>
      </w:r>
      <w:r>
        <w:t xml:space="preserve">Képes PPP-kapcsolaton hitelesítés (PAP, CHAP) használatára. Érti a hitelesítési módok működését, és tisztában van a két hitelesítési mód közötti különbségekkel.  </w:t>
      </w:r>
    </w:p>
    <w:p w14:paraId="602EFE49" w14:textId="77777777" w:rsidR="00CB4091" w:rsidRDefault="001635E2">
      <w:pPr>
        <w:ind w:left="988" w:right="0" w:hanging="360"/>
      </w:pPr>
      <w:r>
        <w:t>‒</w:t>
      </w:r>
      <w:r>
        <w:rPr>
          <w:rFonts w:ascii="Arial" w:eastAsia="Arial" w:hAnsi="Arial" w:cs="Arial"/>
        </w:rPr>
        <w:t xml:space="preserve"> </w:t>
      </w:r>
      <w:r>
        <w:t xml:space="preserve">Képes PPP-kapcsolaton konfigurált hitelesítés működésének ellenőrzésére, hibaelhárítására. </w:t>
      </w:r>
    </w:p>
    <w:p w14:paraId="05DE251E" w14:textId="77777777" w:rsidR="00CB4091" w:rsidRDefault="001635E2">
      <w:pPr>
        <w:ind w:left="988" w:right="0" w:hanging="360"/>
      </w:pPr>
      <w:r>
        <w:t>‒</w:t>
      </w:r>
      <w:r>
        <w:rPr>
          <w:rFonts w:ascii="Arial" w:eastAsia="Arial" w:hAnsi="Arial" w:cs="Arial"/>
        </w:rPr>
        <w:t xml:space="preserve"> </w:t>
      </w:r>
      <w:r>
        <w:t xml:space="preserve">Tisztában van az </w:t>
      </w:r>
      <w:proofErr w:type="spellStart"/>
      <w:r>
        <w:t>eBGP</w:t>
      </w:r>
      <w:proofErr w:type="spellEnd"/>
      <w:r>
        <w:t xml:space="preserve"> forgalomirányító protokoll szerepével, fontosabb tulajdonságaival, működésével. </w:t>
      </w:r>
    </w:p>
    <w:p w14:paraId="3642A745" w14:textId="77777777" w:rsidR="00CB4091" w:rsidRDefault="001635E2">
      <w:pPr>
        <w:ind w:left="638" w:right="0"/>
      </w:pPr>
      <w:r>
        <w:t>‒</w:t>
      </w:r>
      <w:r>
        <w:rPr>
          <w:rFonts w:ascii="Arial" w:eastAsia="Arial" w:hAnsi="Arial" w:cs="Arial"/>
        </w:rPr>
        <w:t xml:space="preserve"> </w:t>
      </w:r>
      <w:r>
        <w:t xml:space="preserve">Képes az </w:t>
      </w:r>
      <w:proofErr w:type="spellStart"/>
      <w:r>
        <w:t>eBGP</w:t>
      </w:r>
      <w:proofErr w:type="spellEnd"/>
      <w:r>
        <w:t xml:space="preserve">-protokoll alapszintű konfigurálására. </w:t>
      </w:r>
    </w:p>
    <w:p w14:paraId="3617E4D3" w14:textId="77777777" w:rsidR="00CB4091" w:rsidRDefault="001635E2">
      <w:pPr>
        <w:spacing w:after="17" w:line="259" w:lineRule="auto"/>
        <w:ind w:left="0" w:right="0" w:firstLine="0"/>
        <w:jc w:val="left"/>
      </w:pPr>
      <w:r>
        <w:t xml:space="preserve"> </w:t>
      </w:r>
    </w:p>
    <w:p w14:paraId="4DB23590" w14:textId="77777777" w:rsidR="00CB4091" w:rsidRDefault="001635E2">
      <w:pPr>
        <w:tabs>
          <w:tab w:val="center" w:pos="845"/>
          <w:tab w:val="center" w:pos="3993"/>
        </w:tabs>
        <w:ind w:left="0" w:right="0" w:firstLine="0"/>
        <w:jc w:val="left"/>
      </w:pPr>
      <w:r>
        <w:rPr>
          <w:rFonts w:ascii="Calibri" w:eastAsia="Calibri" w:hAnsi="Calibri" w:cs="Calibri"/>
          <w:sz w:val="22"/>
        </w:rPr>
        <w:tab/>
      </w:r>
      <w:r>
        <w:rPr>
          <w:b/>
          <w:i/>
        </w:rPr>
        <w:t>3.7.2.6.6</w:t>
      </w:r>
      <w:r>
        <w:rPr>
          <w:rFonts w:ascii="Arial" w:eastAsia="Arial" w:hAnsi="Arial" w:cs="Arial"/>
          <w:b/>
          <w:i/>
        </w:rPr>
        <w:t xml:space="preserve"> </w:t>
      </w:r>
      <w:r>
        <w:rPr>
          <w:rFonts w:ascii="Arial" w:eastAsia="Arial" w:hAnsi="Arial" w:cs="Arial"/>
          <w:b/>
          <w:i/>
        </w:rPr>
        <w:tab/>
      </w:r>
      <w:r>
        <w:t xml:space="preserve">Virtuális magánhálózat (VPN) kialakítása </w:t>
      </w:r>
    </w:p>
    <w:p w14:paraId="48BDB705" w14:textId="77777777" w:rsidR="00CB4091" w:rsidRDefault="001635E2">
      <w:pPr>
        <w:ind w:left="293" w:right="0"/>
      </w:pPr>
      <w:r>
        <w:t>A témakör célja, hogy a tanulók megismerjék a virtuális magánhálózat (VPN) működését, használatának előnyeit és fajtáit. A tanulók legyenek képesek Site-</w:t>
      </w:r>
      <w:proofErr w:type="spellStart"/>
      <w:r>
        <w:t>to</w:t>
      </w:r>
      <w:proofErr w:type="spellEnd"/>
      <w:r>
        <w:t xml:space="preserve">-site és </w:t>
      </w:r>
      <w:proofErr w:type="spellStart"/>
      <w:r>
        <w:t>Remote-access</w:t>
      </w:r>
      <w:proofErr w:type="spellEnd"/>
      <w:r>
        <w:t xml:space="preserve"> VPN konfigurálására. </w:t>
      </w:r>
    </w:p>
    <w:p w14:paraId="31230F43" w14:textId="77777777" w:rsidR="00CB4091" w:rsidRDefault="001635E2">
      <w:pPr>
        <w:ind w:left="293" w:right="0"/>
      </w:pPr>
      <w:r>
        <w:t xml:space="preserve">A témakör elvégzését követően a tanuló az alábbi ismeretekkel és gyakorlati készségekkel fog rendelkezni: </w:t>
      </w:r>
    </w:p>
    <w:p w14:paraId="290D4C04" w14:textId="77777777" w:rsidR="00CB4091" w:rsidRDefault="001635E2">
      <w:pPr>
        <w:ind w:left="988" w:right="0" w:hanging="360"/>
      </w:pPr>
      <w:r>
        <w:lastRenderedPageBreak/>
        <w:t>‒</w:t>
      </w:r>
      <w:r>
        <w:rPr>
          <w:rFonts w:ascii="Arial" w:eastAsia="Arial" w:hAnsi="Arial" w:cs="Arial"/>
        </w:rPr>
        <w:t xml:space="preserve"> </w:t>
      </w:r>
      <w:r>
        <w:t xml:space="preserve">Tisztában van a virtuális magánhálózat szükségességével, szerepével, alapvető funkcióival. </w:t>
      </w:r>
    </w:p>
    <w:p w14:paraId="7E2A04A6" w14:textId="77777777" w:rsidR="00CB4091" w:rsidRDefault="001635E2">
      <w:pPr>
        <w:ind w:left="638" w:right="0"/>
      </w:pPr>
      <w:r>
        <w:t>‒</w:t>
      </w:r>
      <w:r>
        <w:rPr>
          <w:rFonts w:ascii="Arial" w:eastAsia="Arial" w:hAnsi="Arial" w:cs="Arial"/>
        </w:rPr>
        <w:t xml:space="preserve"> </w:t>
      </w:r>
      <w:r>
        <w:t xml:space="preserve">Érti a virtuális magánhálózat nyújtotta lehetőségeket, előnyeit és hátrányait. </w:t>
      </w:r>
    </w:p>
    <w:p w14:paraId="2D015449" w14:textId="77777777" w:rsidR="00CB4091" w:rsidRDefault="001635E2">
      <w:pPr>
        <w:ind w:left="638" w:right="0"/>
      </w:pPr>
      <w:r>
        <w:t>‒</w:t>
      </w:r>
      <w:r>
        <w:rPr>
          <w:rFonts w:ascii="Arial" w:eastAsia="Arial" w:hAnsi="Arial" w:cs="Arial"/>
        </w:rPr>
        <w:t xml:space="preserve"> </w:t>
      </w:r>
      <w:r>
        <w:t>Ismeri a legelterjedtebb VPN-technológiákat (</w:t>
      </w:r>
      <w:proofErr w:type="spellStart"/>
      <w:r>
        <w:t>Remote</w:t>
      </w:r>
      <w:proofErr w:type="spellEnd"/>
      <w:r>
        <w:t>-Access VPN, Site-</w:t>
      </w:r>
      <w:proofErr w:type="spellStart"/>
      <w:r>
        <w:t>to</w:t>
      </w:r>
      <w:proofErr w:type="spellEnd"/>
      <w:r>
        <w:t>-Site VPN). ‒</w:t>
      </w:r>
      <w:r>
        <w:rPr>
          <w:rFonts w:ascii="Arial" w:eastAsia="Arial" w:hAnsi="Arial" w:cs="Arial"/>
        </w:rPr>
        <w:t xml:space="preserve"> </w:t>
      </w:r>
      <w:r>
        <w:t xml:space="preserve">Ismeri az </w:t>
      </w:r>
      <w:proofErr w:type="spellStart"/>
      <w:r>
        <w:t>IPSec</w:t>
      </w:r>
      <w:proofErr w:type="spellEnd"/>
      <w:r>
        <w:t xml:space="preserve">-technológiát, érti az </w:t>
      </w:r>
      <w:proofErr w:type="spellStart"/>
      <w:r>
        <w:t>IPSec</w:t>
      </w:r>
      <w:proofErr w:type="spellEnd"/>
      <w:r>
        <w:t>-keretrendszer működését, összetevőit. ‒</w:t>
      </w:r>
      <w:r>
        <w:rPr>
          <w:rFonts w:ascii="Arial" w:eastAsia="Arial" w:hAnsi="Arial" w:cs="Arial"/>
        </w:rPr>
        <w:t xml:space="preserve"> </w:t>
      </w:r>
      <w:r>
        <w:t xml:space="preserve">Tisztában van a </w:t>
      </w:r>
      <w:proofErr w:type="spellStart"/>
      <w:r>
        <w:t>Remote</w:t>
      </w:r>
      <w:proofErr w:type="spellEnd"/>
      <w:r>
        <w:t xml:space="preserve">-Access VPN nyújtotta lehetőségekkel, alkalmazási területeivel. </w:t>
      </w:r>
    </w:p>
    <w:p w14:paraId="270B314A" w14:textId="77777777" w:rsidR="00CB4091" w:rsidRDefault="001635E2">
      <w:pPr>
        <w:ind w:left="638" w:right="0"/>
      </w:pPr>
      <w:r>
        <w:t>‒</w:t>
      </w:r>
      <w:r>
        <w:rPr>
          <w:rFonts w:ascii="Arial" w:eastAsia="Arial" w:hAnsi="Arial" w:cs="Arial"/>
        </w:rPr>
        <w:t xml:space="preserve"> </w:t>
      </w:r>
      <w:r>
        <w:t xml:space="preserve">Ismeri a </w:t>
      </w:r>
      <w:proofErr w:type="spellStart"/>
      <w:r>
        <w:t>Remote</w:t>
      </w:r>
      <w:proofErr w:type="spellEnd"/>
      <w:r>
        <w:t xml:space="preserve">-Access VPN összetevőit. </w:t>
      </w:r>
    </w:p>
    <w:p w14:paraId="736EA345" w14:textId="77777777" w:rsidR="00CB4091" w:rsidRDefault="001635E2">
      <w:pPr>
        <w:ind w:left="638" w:right="0"/>
      </w:pPr>
      <w:r>
        <w:t>‒</w:t>
      </w:r>
      <w:r>
        <w:rPr>
          <w:rFonts w:ascii="Arial" w:eastAsia="Arial" w:hAnsi="Arial" w:cs="Arial"/>
        </w:rPr>
        <w:t xml:space="preserve"> </w:t>
      </w:r>
      <w:r>
        <w:t xml:space="preserve">Képes </w:t>
      </w:r>
      <w:proofErr w:type="spellStart"/>
      <w:r>
        <w:t>Remote</w:t>
      </w:r>
      <w:proofErr w:type="spellEnd"/>
      <w:r>
        <w:t xml:space="preserve">-Access VPN-konfigurálásra forgalomirányítón. </w:t>
      </w:r>
    </w:p>
    <w:p w14:paraId="767A8187" w14:textId="77777777" w:rsidR="00CB4091" w:rsidRDefault="001635E2">
      <w:pPr>
        <w:ind w:left="638" w:right="0"/>
      </w:pPr>
      <w:r>
        <w:t>‒</w:t>
      </w:r>
      <w:r>
        <w:rPr>
          <w:rFonts w:ascii="Arial" w:eastAsia="Arial" w:hAnsi="Arial" w:cs="Arial"/>
        </w:rPr>
        <w:t xml:space="preserve"> </w:t>
      </w:r>
      <w:r>
        <w:t xml:space="preserve">Képes </w:t>
      </w:r>
      <w:proofErr w:type="spellStart"/>
      <w:r>
        <w:t>Remote</w:t>
      </w:r>
      <w:proofErr w:type="spellEnd"/>
      <w:r>
        <w:t xml:space="preserve">-Access VPN-kapcsolat kialakítására végberendezésen. </w:t>
      </w:r>
    </w:p>
    <w:p w14:paraId="54C814CC" w14:textId="77777777" w:rsidR="00CB4091" w:rsidRDefault="001635E2">
      <w:pPr>
        <w:ind w:left="988" w:right="0" w:hanging="360"/>
      </w:pPr>
      <w:r>
        <w:t>‒</w:t>
      </w:r>
      <w:r>
        <w:rPr>
          <w:rFonts w:ascii="Arial" w:eastAsia="Arial" w:hAnsi="Arial" w:cs="Arial"/>
        </w:rPr>
        <w:t xml:space="preserve"> </w:t>
      </w:r>
      <w:r>
        <w:t xml:space="preserve">Ismeri a </w:t>
      </w:r>
      <w:proofErr w:type="spellStart"/>
      <w:r>
        <w:t>Remote</w:t>
      </w:r>
      <w:proofErr w:type="spellEnd"/>
      <w:r>
        <w:t xml:space="preserve">-Access VPN-kapcsolat ellenőrzéséhez ajánlott parancsokat, és képes azok megfelelő használatával a </w:t>
      </w:r>
      <w:proofErr w:type="spellStart"/>
      <w:r>
        <w:t>Remote</w:t>
      </w:r>
      <w:proofErr w:type="spellEnd"/>
      <w:r>
        <w:t xml:space="preserve">-Access VPN-kapcsolat működésének ellenőrzésére. </w:t>
      </w:r>
    </w:p>
    <w:p w14:paraId="1AD2C096" w14:textId="77777777" w:rsidR="00CB4091" w:rsidRDefault="00CB4091">
      <w:pPr>
        <w:sectPr w:rsidR="00CB4091">
          <w:headerReference w:type="even" r:id="rId61"/>
          <w:headerReference w:type="default" r:id="rId62"/>
          <w:footerReference w:type="even" r:id="rId63"/>
          <w:footerReference w:type="default" r:id="rId64"/>
          <w:headerReference w:type="first" r:id="rId65"/>
          <w:footerReference w:type="first" r:id="rId66"/>
          <w:pgSz w:w="11906" w:h="16838"/>
          <w:pgMar w:top="1426" w:right="1413" w:bottom="1621" w:left="1416" w:header="708" w:footer="709" w:gutter="0"/>
          <w:cols w:space="708"/>
          <w:titlePg/>
        </w:sectPr>
      </w:pPr>
    </w:p>
    <w:p w14:paraId="2232F23E" w14:textId="77777777" w:rsidR="00CB4091" w:rsidRDefault="001635E2">
      <w:pPr>
        <w:ind w:left="638" w:right="0"/>
      </w:pPr>
      <w:r>
        <w:lastRenderedPageBreak/>
        <w:t>‒</w:t>
      </w:r>
      <w:r>
        <w:rPr>
          <w:rFonts w:ascii="Arial" w:eastAsia="Arial" w:hAnsi="Arial" w:cs="Arial"/>
        </w:rPr>
        <w:t xml:space="preserve"> </w:t>
      </w:r>
      <w:r>
        <w:t>Tisztában van a Site-</w:t>
      </w:r>
      <w:proofErr w:type="spellStart"/>
      <w:r>
        <w:t>to</w:t>
      </w:r>
      <w:proofErr w:type="spellEnd"/>
      <w:r>
        <w:t>-Site VPN nyújtotta lehetőségekkel, alkalmazási területeivel. ‒</w:t>
      </w:r>
      <w:r>
        <w:rPr>
          <w:rFonts w:ascii="Arial" w:eastAsia="Arial" w:hAnsi="Arial" w:cs="Arial"/>
        </w:rPr>
        <w:t xml:space="preserve"> </w:t>
      </w:r>
      <w:r>
        <w:t>Ismeri a Site-</w:t>
      </w:r>
      <w:proofErr w:type="spellStart"/>
      <w:r>
        <w:t>to</w:t>
      </w:r>
      <w:proofErr w:type="spellEnd"/>
      <w:r>
        <w:t xml:space="preserve">-Site VPN összetevőit. </w:t>
      </w:r>
    </w:p>
    <w:p w14:paraId="1783ED66" w14:textId="77777777" w:rsidR="00CB4091" w:rsidRDefault="001635E2">
      <w:pPr>
        <w:ind w:left="638" w:right="0"/>
      </w:pPr>
      <w:r>
        <w:t>‒</w:t>
      </w:r>
      <w:r>
        <w:rPr>
          <w:rFonts w:ascii="Arial" w:eastAsia="Arial" w:hAnsi="Arial" w:cs="Arial"/>
        </w:rPr>
        <w:t xml:space="preserve"> </w:t>
      </w:r>
      <w:r>
        <w:t>Képes Site-</w:t>
      </w:r>
      <w:proofErr w:type="spellStart"/>
      <w:r>
        <w:t>to</w:t>
      </w:r>
      <w:proofErr w:type="spellEnd"/>
      <w:r>
        <w:t xml:space="preserve">-Site VPN-konfigurálásra forgalomirányítón. </w:t>
      </w:r>
    </w:p>
    <w:p w14:paraId="3B37105C" w14:textId="77777777" w:rsidR="00CB4091" w:rsidRDefault="001635E2">
      <w:pPr>
        <w:ind w:left="638" w:right="0"/>
      </w:pPr>
      <w:r>
        <w:t>‒</w:t>
      </w:r>
      <w:r>
        <w:rPr>
          <w:rFonts w:ascii="Arial" w:eastAsia="Arial" w:hAnsi="Arial" w:cs="Arial"/>
        </w:rPr>
        <w:t xml:space="preserve"> </w:t>
      </w:r>
      <w:r>
        <w:t>Képes Site-</w:t>
      </w:r>
      <w:proofErr w:type="spellStart"/>
      <w:r>
        <w:t>to</w:t>
      </w:r>
      <w:proofErr w:type="spellEnd"/>
      <w:r>
        <w:t xml:space="preserve">-Site VPN-kapcsolat kialakítására forgalomirányítók között. </w:t>
      </w:r>
    </w:p>
    <w:p w14:paraId="4A7B7D00" w14:textId="77777777" w:rsidR="00CB4091" w:rsidRDefault="001635E2">
      <w:pPr>
        <w:spacing w:after="11" w:line="268" w:lineRule="auto"/>
        <w:ind w:left="1003" w:right="-2" w:hanging="360"/>
        <w:jc w:val="left"/>
      </w:pPr>
      <w:r>
        <w:t>‒</w:t>
      </w:r>
      <w:r>
        <w:rPr>
          <w:rFonts w:ascii="Arial" w:eastAsia="Arial" w:hAnsi="Arial" w:cs="Arial"/>
        </w:rPr>
        <w:t xml:space="preserve"> </w:t>
      </w:r>
      <w:r>
        <w:t>Ismeri a Site-</w:t>
      </w:r>
      <w:proofErr w:type="spellStart"/>
      <w:r>
        <w:t>to</w:t>
      </w:r>
      <w:proofErr w:type="spellEnd"/>
      <w:r>
        <w:t>-Site VPN-kapcsolat ellenőrzéséhez ajánlott parancsokat, és képes azok megfelelő használatával a Site-</w:t>
      </w:r>
      <w:proofErr w:type="spellStart"/>
      <w:r>
        <w:t>to</w:t>
      </w:r>
      <w:proofErr w:type="spellEnd"/>
      <w:r>
        <w:t xml:space="preserve">-Site VPN-kapcsolat működésének ellenőrzésére. </w:t>
      </w:r>
    </w:p>
    <w:p w14:paraId="7E775232" w14:textId="77777777" w:rsidR="00CB4091" w:rsidRDefault="001635E2">
      <w:pPr>
        <w:spacing w:after="20" w:line="259" w:lineRule="auto"/>
        <w:ind w:left="0" w:right="0" w:firstLine="0"/>
        <w:jc w:val="left"/>
      </w:pPr>
      <w:r>
        <w:t xml:space="preserve"> </w:t>
      </w:r>
    </w:p>
    <w:p w14:paraId="42994944" w14:textId="77777777" w:rsidR="00CB4091" w:rsidRDefault="001635E2">
      <w:pPr>
        <w:tabs>
          <w:tab w:val="center" w:pos="845"/>
          <w:tab w:val="center" w:pos="4838"/>
        </w:tabs>
        <w:ind w:left="0" w:right="0" w:firstLine="0"/>
        <w:jc w:val="left"/>
      </w:pPr>
      <w:r>
        <w:rPr>
          <w:rFonts w:ascii="Calibri" w:eastAsia="Calibri" w:hAnsi="Calibri" w:cs="Calibri"/>
          <w:sz w:val="22"/>
        </w:rPr>
        <w:tab/>
      </w:r>
      <w:r>
        <w:rPr>
          <w:b/>
          <w:i/>
        </w:rPr>
        <w:t>3.7.2.6.7</w:t>
      </w:r>
      <w:r>
        <w:rPr>
          <w:rFonts w:ascii="Arial" w:eastAsia="Arial" w:hAnsi="Arial" w:cs="Arial"/>
          <w:b/>
          <w:i/>
        </w:rPr>
        <w:t xml:space="preserve"> </w:t>
      </w:r>
      <w:r>
        <w:rPr>
          <w:rFonts w:ascii="Arial" w:eastAsia="Arial" w:hAnsi="Arial" w:cs="Arial"/>
          <w:b/>
          <w:i/>
        </w:rPr>
        <w:tab/>
      </w:r>
      <w:r>
        <w:t xml:space="preserve">Minőségbiztosítási alapok, hálózatfelügyelet megvalósítása </w:t>
      </w:r>
    </w:p>
    <w:p w14:paraId="0D9C8E59" w14:textId="77777777" w:rsidR="00CB4091" w:rsidRDefault="001635E2">
      <w:pPr>
        <w:spacing w:after="11" w:line="268" w:lineRule="auto"/>
        <w:ind w:left="278" w:right="-2"/>
        <w:jc w:val="left"/>
      </w:pPr>
      <w:r>
        <w:t xml:space="preserve">A témakör célja, hogy a tanulók alapszintű ismereteket szerezzenek a minőségbiztosítás területén, elsajátítsák a hálózatmonitorozás és a hálózatfelügyelet elméleti alapjait és gyakorlati megvalósításait.  </w:t>
      </w:r>
    </w:p>
    <w:p w14:paraId="4A0D9B3D" w14:textId="77777777" w:rsidR="00CB4091" w:rsidRDefault="001635E2">
      <w:pPr>
        <w:ind w:left="293" w:right="0"/>
      </w:pPr>
      <w:r>
        <w:t>A témakör elvégzését követően a tanuló az alábbi ismeretekkel és gyakorlati készségekkel fog rendelkezni: ‒</w:t>
      </w:r>
      <w:r>
        <w:rPr>
          <w:rFonts w:ascii="Arial" w:eastAsia="Arial" w:hAnsi="Arial" w:cs="Arial"/>
        </w:rPr>
        <w:t xml:space="preserve"> </w:t>
      </w:r>
      <w:r>
        <w:t xml:space="preserve">Érti, hogy a hálózati forgalom milyen hatással van az átvitel minőségére. </w:t>
      </w:r>
    </w:p>
    <w:p w14:paraId="070941C4" w14:textId="77777777" w:rsidR="00CB4091" w:rsidRDefault="001635E2">
      <w:pPr>
        <w:ind w:left="988" w:right="0" w:hanging="360"/>
      </w:pPr>
      <w:r>
        <w:t>‒</w:t>
      </w:r>
      <w:r>
        <w:rPr>
          <w:rFonts w:ascii="Arial" w:eastAsia="Arial" w:hAnsi="Arial" w:cs="Arial"/>
        </w:rPr>
        <w:t xml:space="preserve"> </w:t>
      </w:r>
      <w:r>
        <w:t xml:space="preserve">Képes meghatározni a különböző típusú forgalom (hang, adat, videó) számára szükséges minimális hálózati követelményeket. </w:t>
      </w:r>
    </w:p>
    <w:p w14:paraId="092C9E13" w14:textId="77777777" w:rsidR="00CB4091" w:rsidRDefault="001635E2">
      <w:pPr>
        <w:ind w:left="638" w:right="0"/>
      </w:pPr>
      <w:r>
        <w:t>‒</w:t>
      </w:r>
      <w:r>
        <w:rPr>
          <w:rFonts w:ascii="Arial" w:eastAsia="Arial" w:hAnsi="Arial" w:cs="Arial"/>
        </w:rPr>
        <w:t xml:space="preserve"> </w:t>
      </w:r>
      <w:r>
        <w:t xml:space="preserve">Ismeri a hálózati eszközök által használt, sorba rendező algoritmusokat. </w:t>
      </w:r>
    </w:p>
    <w:p w14:paraId="0FB8F647" w14:textId="77777777" w:rsidR="00CB4091" w:rsidRDefault="001635E2">
      <w:pPr>
        <w:ind w:left="638" w:right="0"/>
      </w:pPr>
      <w:r>
        <w:t>‒</w:t>
      </w:r>
      <w:r>
        <w:rPr>
          <w:rFonts w:ascii="Arial" w:eastAsia="Arial" w:hAnsi="Arial" w:cs="Arial"/>
        </w:rPr>
        <w:t xml:space="preserve"> </w:t>
      </w:r>
      <w:r>
        <w:t>Ismeri a különböző szolgáltatásminőségi (</w:t>
      </w:r>
      <w:proofErr w:type="spellStart"/>
      <w:r>
        <w:t>QoS</w:t>
      </w:r>
      <w:proofErr w:type="spellEnd"/>
      <w:r>
        <w:t xml:space="preserve">) modelleket. </w:t>
      </w:r>
    </w:p>
    <w:p w14:paraId="45CCBE2F" w14:textId="77777777" w:rsidR="00CB4091" w:rsidRDefault="001635E2">
      <w:pPr>
        <w:ind w:left="988" w:right="0" w:hanging="360"/>
      </w:pPr>
      <w:r>
        <w:t>‒</w:t>
      </w:r>
      <w:r>
        <w:rPr>
          <w:rFonts w:ascii="Arial" w:eastAsia="Arial" w:hAnsi="Arial" w:cs="Arial"/>
        </w:rPr>
        <w:t xml:space="preserve"> </w:t>
      </w:r>
      <w:r>
        <w:t xml:space="preserve">Tisztában van azzal, hogy a </w:t>
      </w:r>
      <w:proofErr w:type="spellStart"/>
      <w:r>
        <w:t>QoS</w:t>
      </w:r>
      <w:proofErr w:type="spellEnd"/>
      <w:r>
        <w:t xml:space="preserve"> által használt mechanizmusok hogyan biztosítják az átvitel megfelelő minőségét. </w:t>
      </w:r>
    </w:p>
    <w:p w14:paraId="5AA8FA59" w14:textId="77777777" w:rsidR="00CB4091" w:rsidRDefault="001635E2">
      <w:pPr>
        <w:ind w:left="638" w:right="0"/>
      </w:pPr>
      <w:r>
        <w:t>‒</w:t>
      </w:r>
      <w:r>
        <w:rPr>
          <w:rFonts w:ascii="Arial" w:eastAsia="Arial" w:hAnsi="Arial" w:cs="Arial"/>
        </w:rPr>
        <w:t xml:space="preserve"> </w:t>
      </w:r>
      <w:r>
        <w:t xml:space="preserve">Képes alapszintű </w:t>
      </w:r>
      <w:proofErr w:type="spellStart"/>
      <w:r>
        <w:t>QoS</w:t>
      </w:r>
      <w:proofErr w:type="spellEnd"/>
      <w:r>
        <w:t xml:space="preserve"> konfigurálására forgalomirányítón. </w:t>
      </w:r>
    </w:p>
    <w:p w14:paraId="1F990A0A" w14:textId="77777777" w:rsidR="00CB4091" w:rsidRDefault="001635E2">
      <w:pPr>
        <w:ind w:left="988" w:right="0" w:hanging="360"/>
      </w:pPr>
      <w:r>
        <w:t>‒</w:t>
      </w:r>
      <w:r>
        <w:rPr>
          <w:rFonts w:ascii="Arial" w:eastAsia="Arial" w:hAnsi="Arial" w:cs="Arial"/>
        </w:rPr>
        <w:t xml:space="preserve"> </w:t>
      </w:r>
      <w:r>
        <w:t xml:space="preserve">Ismer legalább egy második </w:t>
      </w:r>
      <w:proofErr w:type="spellStart"/>
      <w:r>
        <w:t>rétegbeli</w:t>
      </w:r>
      <w:proofErr w:type="spellEnd"/>
      <w:r>
        <w:t xml:space="preserve"> protokollt, mely képes a szomszédos eszközök felfedezésére (CDP, LLDP). </w:t>
      </w:r>
    </w:p>
    <w:p w14:paraId="4D22F614" w14:textId="77777777" w:rsidR="00CB4091" w:rsidRDefault="001635E2">
      <w:pPr>
        <w:ind w:left="988" w:right="0" w:hanging="360"/>
      </w:pPr>
      <w:r>
        <w:t>‒</w:t>
      </w:r>
      <w:r>
        <w:rPr>
          <w:rFonts w:ascii="Arial" w:eastAsia="Arial" w:hAnsi="Arial" w:cs="Arial"/>
        </w:rPr>
        <w:t xml:space="preserve"> </w:t>
      </w:r>
      <w:r>
        <w:t xml:space="preserve">Tisztában van a hálózatfelderítő protokollok működésével, használatuk előnyeivel, hátrányaival. </w:t>
      </w:r>
    </w:p>
    <w:p w14:paraId="51472BF1" w14:textId="77777777" w:rsidR="00CB4091" w:rsidRDefault="001635E2">
      <w:pPr>
        <w:ind w:left="638" w:right="0"/>
      </w:pPr>
      <w:r>
        <w:t>‒</w:t>
      </w:r>
      <w:r>
        <w:rPr>
          <w:rFonts w:ascii="Arial" w:eastAsia="Arial" w:hAnsi="Arial" w:cs="Arial"/>
        </w:rPr>
        <w:t xml:space="preserve"> </w:t>
      </w:r>
      <w:r>
        <w:t xml:space="preserve">Képes az általa ismert hálózatfelderítő protokoll konfigurálására és használatára. </w:t>
      </w:r>
    </w:p>
    <w:p w14:paraId="326D8BC0" w14:textId="77777777" w:rsidR="00CB4091" w:rsidRDefault="001635E2">
      <w:pPr>
        <w:ind w:left="988" w:right="0" w:hanging="360"/>
      </w:pPr>
      <w:r>
        <w:t>‒</w:t>
      </w:r>
      <w:r>
        <w:rPr>
          <w:rFonts w:ascii="Arial" w:eastAsia="Arial" w:hAnsi="Arial" w:cs="Arial"/>
        </w:rPr>
        <w:t xml:space="preserve"> </w:t>
      </w:r>
      <w:r>
        <w:t xml:space="preserve">Képes az általa ismert hálózatfelderítő protokoll használatával a hálózat feltérképezésére. </w:t>
      </w:r>
    </w:p>
    <w:p w14:paraId="2F971E5E" w14:textId="77777777" w:rsidR="00CB4091" w:rsidRDefault="001635E2">
      <w:pPr>
        <w:ind w:left="988" w:right="0" w:hanging="360"/>
      </w:pPr>
      <w:r>
        <w:t>‒</w:t>
      </w:r>
      <w:r>
        <w:rPr>
          <w:rFonts w:ascii="Arial" w:eastAsia="Arial" w:hAnsi="Arial" w:cs="Arial"/>
        </w:rPr>
        <w:t xml:space="preserve"> </w:t>
      </w:r>
      <w:r>
        <w:t xml:space="preserve">Ismeri a Network Time </w:t>
      </w:r>
      <w:proofErr w:type="spellStart"/>
      <w:r>
        <w:t>Protocol</w:t>
      </w:r>
      <w:proofErr w:type="spellEnd"/>
      <w:r>
        <w:t xml:space="preserve"> (NTP) működését, szerepét. Tisztában van az NTP használatának szükségességével. </w:t>
      </w:r>
    </w:p>
    <w:p w14:paraId="5374B8EA" w14:textId="77777777" w:rsidR="00CB4091" w:rsidRDefault="001635E2">
      <w:pPr>
        <w:ind w:left="638" w:right="0"/>
      </w:pPr>
      <w:r>
        <w:t>‒</w:t>
      </w:r>
      <w:r>
        <w:rPr>
          <w:rFonts w:ascii="Arial" w:eastAsia="Arial" w:hAnsi="Arial" w:cs="Arial"/>
        </w:rPr>
        <w:t xml:space="preserve"> </w:t>
      </w:r>
      <w:r>
        <w:t xml:space="preserve">Képes forgalomirányítót NTP-szerverként és NTP-kliensként konfigurálni. </w:t>
      </w:r>
    </w:p>
    <w:p w14:paraId="3FE6CEC3" w14:textId="77777777" w:rsidR="00CB4091" w:rsidRDefault="001635E2">
      <w:pPr>
        <w:ind w:left="638" w:right="0"/>
      </w:pPr>
      <w:r>
        <w:t>‒</w:t>
      </w:r>
      <w:r>
        <w:rPr>
          <w:rFonts w:ascii="Arial" w:eastAsia="Arial" w:hAnsi="Arial" w:cs="Arial"/>
        </w:rPr>
        <w:t xml:space="preserve"> </w:t>
      </w:r>
      <w:r>
        <w:t xml:space="preserve">Képes két eszköz között NTP-kliens és NTP-szerver-kapcsolatot kialakítani. </w:t>
      </w:r>
    </w:p>
    <w:p w14:paraId="1496DBF2" w14:textId="77777777" w:rsidR="00CB4091" w:rsidRDefault="001635E2">
      <w:pPr>
        <w:ind w:left="638" w:right="0"/>
      </w:pPr>
      <w:r>
        <w:t>‒</w:t>
      </w:r>
      <w:r>
        <w:rPr>
          <w:rFonts w:ascii="Arial" w:eastAsia="Arial" w:hAnsi="Arial" w:cs="Arial"/>
        </w:rPr>
        <w:t xml:space="preserve"> </w:t>
      </w:r>
      <w:r>
        <w:t xml:space="preserve">Képes hitelesítést alkalmazni az NTP-protokoll használata során. </w:t>
      </w:r>
    </w:p>
    <w:p w14:paraId="7A8082DD" w14:textId="77777777" w:rsidR="00CB4091" w:rsidRDefault="001635E2">
      <w:pPr>
        <w:ind w:left="638" w:right="0"/>
      </w:pPr>
      <w:r>
        <w:t>‒</w:t>
      </w:r>
      <w:r>
        <w:rPr>
          <w:rFonts w:ascii="Arial" w:eastAsia="Arial" w:hAnsi="Arial" w:cs="Arial"/>
        </w:rPr>
        <w:t xml:space="preserve"> </w:t>
      </w:r>
      <w:r>
        <w:t xml:space="preserve">Képes megjeleníteni az NTP működésének állapotát forgalomirányítón. </w:t>
      </w:r>
    </w:p>
    <w:p w14:paraId="2F296214" w14:textId="77777777" w:rsidR="00CB4091" w:rsidRDefault="001635E2">
      <w:pPr>
        <w:ind w:left="638" w:right="0"/>
      </w:pPr>
      <w:r>
        <w:t>‒</w:t>
      </w:r>
      <w:r>
        <w:rPr>
          <w:rFonts w:ascii="Arial" w:eastAsia="Arial" w:hAnsi="Arial" w:cs="Arial"/>
        </w:rPr>
        <w:t xml:space="preserve"> </w:t>
      </w:r>
      <w:r>
        <w:t xml:space="preserve">Képes NTP esetén hibaelhárítást végezni. </w:t>
      </w:r>
    </w:p>
    <w:p w14:paraId="61A4749A" w14:textId="77777777" w:rsidR="00CB4091" w:rsidRDefault="001635E2">
      <w:pPr>
        <w:ind w:left="638" w:right="0"/>
      </w:pPr>
      <w:r>
        <w:t>‒</w:t>
      </w:r>
      <w:r>
        <w:rPr>
          <w:rFonts w:ascii="Arial" w:eastAsia="Arial" w:hAnsi="Arial" w:cs="Arial"/>
        </w:rPr>
        <w:t xml:space="preserve"> </w:t>
      </w:r>
      <w:r>
        <w:t xml:space="preserve">Ismeri a </w:t>
      </w:r>
      <w:proofErr w:type="spellStart"/>
      <w:r>
        <w:t>Simple</w:t>
      </w:r>
      <w:proofErr w:type="spellEnd"/>
      <w:r>
        <w:t xml:space="preserve"> Network Management </w:t>
      </w:r>
      <w:proofErr w:type="spellStart"/>
      <w:r>
        <w:t>Protocol</w:t>
      </w:r>
      <w:proofErr w:type="spellEnd"/>
      <w:r>
        <w:t xml:space="preserve"> (SNMP) működését, szerepét, használatának lehetőségeit. ‒</w:t>
      </w:r>
      <w:r>
        <w:rPr>
          <w:rFonts w:ascii="Arial" w:eastAsia="Arial" w:hAnsi="Arial" w:cs="Arial"/>
        </w:rPr>
        <w:t xml:space="preserve"> </w:t>
      </w:r>
      <w:r>
        <w:t xml:space="preserve">Tisztában van az SNMP esetén előforduló fogalmak jelentésével (SNMP </w:t>
      </w:r>
      <w:proofErr w:type="spellStart"/>
      <w:r>
        <w:t>manager</w:t>
      </w:r>
      <w:proofErr w:type="spellEnd"/>
      <w:r>
        <w:t xml:space="preserve">, SNMP </w:t>
      </w:r>
      <w:proofErr w:type="spellStart"/>
      <w:r>
        <w:t>agent</w:t>
      </w:r>
      <w:proofErr w:type="spellEnd"/>
      <w:r>
        <w:t xml:space="preserve">, MIB, </w:t>
      </w:r>
      <w:proofErr w:type="spellStart"/>
      <w:r>
        <w:t>trap</w:t>
      </w:r>
      <w:proofErr w:type="spellEnd"/>
      <w:r>
        <w:t>). ‒</w:t>
      </w:r>
      <w:r>
        <w:rPr>
          <w:rFonts w:ascii="Arial" w:eastAsia="Arial" w:hAnsi="Arial" w:cs="Arial"/>
        </w:rPr>
        <w:t xml:space="preserve"> </w:t>
      </w:r>
      <w:r>
        <w:t xml:space="preserve">Ismeri az SNMP-verziókat, tisztában van a köztük lévő főbb különbségekkel. </w:t>
      </w:r>
    </w:p>
    <w:p w14:paraId="7D1A21E4" w14:textId="77777777" w:rsidR="00CB4091" w:rsidRDefault="001635E2">
      <w:pPr>
        <w:ind w:left="988" w:right="0" w:hanging="360"/>
      </w:pPr>
      <w:r>
        <w:t>‒</w:t>
      </w:r>
      <w:r>
        <w:rPr>
          <w:rFonts w:ascii="Arial" w:eastAsia="Arial" w:hAnsi="Arial" w:cs="Arial"/>
        </w:rPr>
        <w:t xml:space="preserve"> </w:t>
      </w:r>
      <w:r>
        <w:t xml:space="preserve">Képes forgalomirányítón SNMP alapszintű konfigurálására. Képes az SNMP használatára, segítségével konfigurációs adatok lekérdezésére, módosítására. </w:t>
      </w:r>
    </w:p>
    <w:p w14:paraId="6E9321E2" w14:textId="77777777" w:rsidR="00CB4091" w:rsidRDefault="001635E2">
      <w:pPr>
        <w:ind w:left="988" w:right="0" w:hanging="360"/>
      </w:pPr>
      <w:r>
        <w:t>‒</w:t>
      </w:r>
      <w:r>
        <w:rPr>
          <w:rFonts w:ascii="Arial" w:eastAsia="Arial" w:hAnsi="Arial" w:cs="Arial"/>
        </w:rPr>
        <w:t xml:space="preserve"> </w:t>
      </w:r>
      <w:r>
        <w:t xml:space="preserve">Ismeri a </w:t>
      </w:r>
      <w:proofErr w:type="spellStart"/>
      <w:r>
        <w:t>Syslog</w:t>
      </w:r>
      <w:proofErr w:type="spellEnd"/>
      <w:r>
        <w:t xml:space="preserve">-protokoll működését, szerepét. Tisztában van a </w:t>
      </w:r>
      <w:proofErr w:type="spellStart"/>
      <w:r>
        <w:t>Syslog</w:t>
      </w:r>
      <w:proofErr w:type="spellEnd"/>
      <w:r>
        <w:t xml:space="preserve">-protokoll által használt üzenetformátummal. Ismeri a súlyossági szinteket, és tudja azok jelentését. </w:t>
      </w:r>
    </w:p>
    <w:p w14:paraId="1D87D743" w14:textId="77777777" w:rsidR="00CB4091" w:rsidRDefault="001635E2">
      <w:pPr>
        <w:ind w:left="988" w:right="0" w:hanging="360"/>
      </w:pPr>
      <w:r>
        <w:lastRenderedPageBreak/>
        <w:t>‒</w:t>
      </w:r>
      <w:r>
        <w:rPr>
          <w:rFonts w:ascii="Arial" w:eastAsia="Arial" w:hAnsi="Arial" w:cs="Arial"/>
        </w:rPr>
        <w:t xml:space="preserve"> </w:t>
      </w:r>
      <w:r>
        <w:t xml:space="preserve">Képes forgalomirányítón </w:t>
      </w:r>
      <w:proofErr w:type="spellStart"/>
      <w:r>
        <w:t>Syslog</w:t>
      </w:r>
      <w:proofErr w:type="spellEnd"/>
      <w:r>
        <w:t xml:space="preserve"> konfigurálására. Képes </w:t>
      </w:r>
      <w:proofErr w:type="spellStart"/>
      <w:r>
        <w:t>Syslog</w:t>
      </w:r>
      <w:proofErr w:type="spellEnd"/>
      <w:r>
        <w:t xml:space="preserve">-szerverként funkcionáló eszközön nyomon követni a forgalomirányító által küldött naplóüzeneteket. </w:t>
      </w:r>
    </w:p>
    <w:p w14:paraId="7F59D810" w14:textId="77777777" w:rsidR="00CB4091" w:rsidRDefault="001635E2">
      <w:pPr>
        <w:spacing w:after="3" w:line="259" w:lineRule="auto"/>
        <w:ind w:left="152" w:right="285"/>
        <w:jc w:val="center"/>
      </w:pPr>
      <w:r>
        <w:t xml:space="preserve">Képes ezekben az üzenetekben szűrést, keresést, rendezést végrehajtani. </w:t>
      </w:r>
    </w:p>
    <w:p w14:paraId="34C2DCE4" w14:textId="77777777" w:rsidR="00CB4091" w:rsidRDefault="001635E2">
      <w:pPr>
        <w:ind w:left="988" w:right="0" w:hanging="360"/>
      </w:pPr>
      <w:r>
        <w:t>‒</w:t>
      </w:r>
      <w:r>
        <w:rPr>
          <w:rFonts w:ascii="Arial" w:eastAsia="Arial" w:hAnsi="Arial" w:cs="Arial"/>
        </w:rPr>
        <w:t xml:space="preserve"> </w:t>
      </w:r>
      <w:r>
        <w:t xml:space="preserve">Ismeri a </w:t>
      </w:r>
      <w:proofErr w:type="spellStart"/>
      <w:r>
        <w:t>NetFlow</w:t>
      </w:r>
      <w:proofErr w:type="spellEnd"/>
      <w:r>
        <w:t xml:space="preserve">-protokoll működését, szerepét, verzióit. Tisztában van a </w:t>
      </w:r>
      <w:proofErr w:type="spellStart"/>
      <w:r>
        <w:t>NetFlow</w:t>
      </w:r>
      <w:proofErr w:type="spellEnd"/>
      <w:r>
        <w:t xml:space="preserve"> által használt adatfolyam jelentésével. </w:t>
      </w:r>
    </w:p>
    <w:p w14:paraId="32A0F311" w14:textId="77777777" w:rsidR="00CB4091" w:rsidRDefault="001635E2">
      <w:pPr>
        <w:ind w:left="988" w:right="0" w:hanging="360"/>
      </w:pPr>
      <w:r>
        <w:t>‒</w:t>
      </w:r>
      <w:r>
        <w:rPr>
          <w:rFonts w:ascii="Arial" w:eastAsia="Arial" w:hAnsi="Arial" w:cs="Arial"/>
        </w:rPr>
        <w:t xml:space="preserve"> </w:t>
      </w:r>
      <w:r>
        <w:t xml:space="preserve">Képes forgalomirányítón </w:t>
      </w:r>
      <w:proofErr w:type="spellStart"/>
      <w:r>
        <w:t>NetFlow</w:t>
      </w:r>
      <w:proofErr w:type="spellEnd"/>
      <w:r>
        <w:t xml:space="preserve"> konfigurálására, ellenőrzésére, forgalmi statisztika megjelenítésére. </w:t>
      </w:r>
    </w:p>
    <w:p w14:paraId="63999DA7" w14:textId="77777777" w:rsidR="00CB4091" w:rsidRDefault="001635E2">
      <w:pPr>
        <w:spacing w:after="11" w:line="268" w:lineRule="auto"/>
        <w:ind w:left="653" w:right="-2"/>
        <w:jc w:val="left"/>
      </w:pPr>
      <w:r>
        <w:t>‒</w:t>
      </w:r>
      <w:r>
        <w:rPr>
          <w:rFonts w:ascii="Arial" w:eastAsia="Arial" w:hAnsi="Arial" w:cs="Arial"/>
        </w:rPr>
        <w:t xml:space="preserve"> </w:t>
      </w:r>
      <w:r>
        <w:t>Ismeri a kapcsolók és forgalomirányítók által használt konfigurációk fajtáit (kezdeti konfiguráció, futó konfiguráció). Tisztában van ezek szerepével, tárolási helyével. ‒</w:t>
      </w:r>
      <w:r>
        <w:rPr>
          <w:rFonts w:ascii="Arial" w:eastAsia="Arial" w:hAnsi="Arial" w:cs="Arial"/>
        </w:rPr>
        <w:t xml:space="preserve"> </w:t>
      </w:r>
      <w:r>
        <w:t xml:space="preserve">Ismeri a TFTP-protokoll működését, képes annak használatára. </w:t>
      </w:r>
    </w:p>
    <w:p w14:paraId="1741FEA4" w14:textId="77777777" w:rsidR="00CB4091" w:rsidRDefault="001635E2">
      <w:pPr>
        <w:ind w:left="988" w:right="0" w:hanging="360"/>
      </w:pPr>
      <w:r>
        <w:t>‒</w:t>
      </w:r>
      <w:r>
        <w:rPr>
          <w:rFonts w:ascii="Arial" w:eastAsia="Arial" w:hAnsi="Arial" w:cs="Arial"/>
        </w:rPr>
        <w:t xml:space="preserve"> </w:t>
      </w:r>
      <w:r>
        <w:t xml:space="preserve">Képes forgalomirányító és kapcsoló futó, illetve kezdeti konfigurációjának mentésére, külső szerverre történő mentésére TFTP-protokoll használatával. </w:t>
      </w:r>
    </w:p>
    <w:p w14:paraId="59D28D6D" w14:textId="77777777" w:rsidR="00CB4091" w:rsidRDefault="001635E2">
      <w:pPr>
        <w:ind w:left="988" w:right="0" w:hanging="360"/>
      </w:pPr>
      <w:r>
        <w:t>‒</w:t>
      </w:r>
      <w:r>
        <w:rPr>
          <w:rFonts w:ascii="Arial" w:eastAsia="Arial" w:hAnsi="Arial" w:cs="Arial"/>
        </w:rPr>
        <w:t xml:space="preserve"> </w:t>
      </w:r>
      <w:r>
        <w:t xml:space="preserve">Képes forgalomirányító és kapcsoló futó, illetve kezdeti konfigurációjának helyreállítására, visszaállítására TFTP-protokoll használatával. </w:t>
      </w:r>
    </w:p>
    <w:p w14:paraId="7D88831C" w14:textId="77777777" w:rsidR="00CB4091" w:rsidRDefault="001635E2">
      <w:pPr>
        <w:ind w:left="638" w:right="0"/>
      </w:pPr>
      <w:r>
        <w:t>‒</w:t>
      </w:r>
      <w:r>
        <w:rPr>
          <w:rFonts w:ascii="Arial" w:eastAsia="Arial" w:hAnsi="Arial" w:cs="Arial"/>
        </w:rPr>
        <w:t xml:space="preserve"> </w:t>
      </w:r>
      <w:r>
        <w:t xml:space="preserve">Ismeri az IOS fogalmát, szerepét, tárolási helyét, működés közbeni tárolási helyét. </w:t>
      </w:r>
    </w:p>
    <w:p w14:paraId="791AB451" w14:textId="77777777" w:rsidR="00CB4091" w:rsidRDefault="001635E2">
      <w:pPr>
        <w:ind w:left="988" w:right="0" w:hanging="360"/>
      </w:pPr>
      <w:r>
        <w:t>‒</w:t>
      </w:r>
      <w:r>
        <w:rPr>
          <w:rFonts w:ascii="Arial" w:eastAsia="Arial" w:hAnsi="Arial" w:cs="Arial"/>
        </w:rPr>
        <w:t xml:space="preserve"> </w:t>
      </w:r>
      <w:r>
        <w:t xml:space="preserve">Tisztában van a különböző IOS-verziókkal, és ismeri az aktuális IOS-verzió jellemzőit, sajátosságait. </w:t>
      </w:r>
    </w:p>
    <w:p w14:paraId="10847E0A" w14:textId="77777777" w:rsidR="00CB4091" w:rsidRDefault="001635E2">
      <w:pPr>
        <w:ind w:left="638" w:right="0"/>
      </w:pPr>
      <w:r>
        <w:t>‒</w:t>
      </w:r>
      <w:r>
        <w:rPr>
          <w:rFonts w:ascii="Arial" w:eastAsia="Arial" w:hAnsi="Arial" w:cs="Arial"/>
        </w:rPr>
        <w:t xml:space="preserve"> </w:t>
      </w:r>
      <w:r>
        <w:t xml:space="preserve">Képes forgalomirányítón és kapcsolón IOS-frissítés végrehajtására. </w:t>
      </w:r>
    </w:p>
    <w:p w14:paraId="45E40DCA" w14:textId="77777777" w:rsidR="00CB4091" w:rsidRDefault="001635E2">
      <w:pPr>
        <w:ind w:left="638" w:right="0"/>
      </w:pPr>
      <w:r>
        <w:t>‒</w:t>
      </w:r>
      <w:r>
        <w:rPr>
          <w:rFonts w:ascii="Arial" w:eastAsia="Arial" w:hAnsi="Arial" w:cs="Arial"/>
        </w:rPr>
        <w:t xml:space="preserve"> </w:t>
      </w:r>
      <w:r>
        <w:t xml:space="preserve">Ismeri a jelszóhelyreállítás lépéseit forgalomirányítón és kapcsolón. </w:t>
      </w:r>
    </w:p>
    <w:p w14:paraId="58F1D526" w14:textId="77777777" w:rsidR="00CB4091" w:rsidRDefault="001635E2">
      <w:pPr>
        <w:ind w:left="638" w:right="0"/>
      </w:pPr>
      <w:r>
        <w:t>‒</w:t>
      </w:r>
      <w:r>
        <w:rPr>
          <w:rFonts w:ascii="Arial" w:eastAsia="Arial" w:hAnsi="Arial" w:cs="Arial"/>
        </w:rPr>
        <w:t xml:space="preserve"> </w:t>
      </w:r>
      <w:r>
        <w:t>Képes jelszóhelyreállítást végezni forgalomirányítón és kapcsolón. A témakör rész-</w:t>
      </w:r>
    </w:p>
    <w:p w14:paraId="508AF9AE" w14:textId="77777777" w:rsidR="00CB4091" w:rsidRDefault="001635E2">
      <w:pPr>
        <w:ind w:left="1013" w:right="0"/>
      </w:pPr>
      <w:proofErr w:type="spellStart"/>
      <w:r>
        <w:t>letes</w:t>
      </w:r>
      <w:proofErr w:type="spellEnd"/>
      <w:r>
        <w:t xml:space="preserve"> kifejtése </w:t>
      </w:r>
    </w:p>
    <w:p w14:paraId="7E99711B" w14:textId="77777777" w:rsidR="00CB4091" w:rsidRDefault="001635E2">
      <w:pPr>
        <w:spacing w:after="14" w:line="259" w:lineRule="auto"/>
        <w:ind w:left="0" w:right="0" w:firstLine="0"/>
        <w:jc w:val="left"/>
      </w:pPr>
      <w:r>
        <w:t xml:space="preserve"> </w:t>
      </w:r>
    </w:p>
    <w:p w14:paraId="5F952466" w14:textId="77777777" w:rsidR="00CB4091" w:rsidRDefault="001635E2">
      <w:pPr>
        <w:tabs>
          <w:tab w:val="center" w:pos="845"/>
          <w:tab w:val="center" w:pos="3423"/>
        </w:tabs>
        <w:ind w:left="0" w:right="0" w:firstLine="0"/>
        <w:jc w:val="left"/>
      </w:pPr>
      <w:r>
        <w:rPr>
          <w:rFonts w:ascii="Calibri" w:eastAsia="Calibri" w:hAnsi="Calibri" w:cs="Calibri"/>
          <w:sz w:val="22"/>
        </w:rPr>
        <w:tab/>
      </w:r>
      <w:r>
        <w:rPr>
          <w:b/>
          <w:i/>
        </w:rPr>
        <w:t>3.7.2.6.8</w:t>
      </w:r>
      <w:r>
        <w:rPr>
          <w:rFonts w:ascii="Arial" w:eastAsia="Arial" w:hAnsi="Arial" w:cs="Arial"/>
          <w:b/>
          <w:i/>
        </w:rPr>
        <w:t xml:space="preserve"> </w:t>
      </w:r>
      <w:r>
        <w:rPr>
          <w:rFonts w:ascii="Arial" w:eastAsia="Arial" w:hAnsi="Arial" w:cs="Arial"/>
          <w:b/>
          <w:i/>
        </w:rPr>
        <w:tab/>
      </w:r>
      <w:r>
        <w:t xml:space="preserve">Hálózattervezés, hibaelhárítás </w:t>
      </w:r>
    </w:p>
    <w:p w14:paraId="77A2462D" w14:textId="77777777" w:rsidR="00CB4091" w:rsidRDefault="001635E2">
      <w:pPr>
        <w:ind w:left="293" w:right="0"/>
      </w:pPr>
      <w:r>
        <w:t xml:space="preserve">A témakör célja, hogy a tanulók elsajátítsák a hálózattervezés és a hálózati hibaelhárítás elméleti alapjait és gyakorlati megvalósításait.  </w:t>
      </w:r>
    </w:p>
    <w:p w14:paraId="276B267C" w14:textId="77777777" w:rsidR="00CB4091" w:rsidRDefault="001635E2">
      <w:pPr>
        <w:ind w:left="293" w:right="0"/>
      </w:pPr>
      <w:r>
        <w:t>A témakör elvégzését követően a tanuló az alábbi ismeretekkel és gyakorlati készségekkel fog rendelkezni: ‒</w:t>
      </w:r>
      <w:r>
        <w:rPr>
          <w:rFonts w:ascii="Arial" w:eastAsia="Arial" w:hAnsi="Arial" w:cs="Arial"/>
        </w:rPr>
        <w:t xml:space="preserve"> </w:t>
      </w:r>
      <w:r>
        <w:t xml:space="preserve">Tisztában van a konvergált hálózat fogalmával, jelentőségével. </w:t>
      </w:r>
    </w:p>
    <w:p w14:paraId="54B01985" w14:textId="77777777" w:rsidR="00CB4091" w:rsidRDefault="001635E2">
      <w:pPr>
        <w:ind w:left="988" w:right="0" w:hanging="360"/>
      </w:pPr>
      <w:r>
        <w:t>‒</w:t>
      </w:r>
      <w:r>
        <w:rPr>
          <w:rFonts w:ascii="Arial" w:eastAsia="Arial" w:hAnsi="Arial" w:cs="Arial"/>
        </w:rPr>
        <w:t xml:space="preserve"> </w:t>
      </w:r>
      <w:r>
        <w:t xml:space="preserve">Ismeri a háromrétegű hierarchikus hálózati modellt (hozzáférési réteg, elosztási réteg, központi réteg), és tisztában van az egyes rétegek feladatával, ajánlott eszközeivel. </w:t>
      </w:r>
    </w:p>
    <w:p w14:paraId="02CFDF2F" w14:textId="77777777" w:rsidR="00CB4091" w:rsidRDefault="001635E2">
      <w:pPr>
        <w:ind w:left="988" w:right="0" w:hanging="360"/>
      </w:pPr>
      <w:r>
        <w:t>‒</w:t>
      </w:r>
      <w:r>
        <w:rPr>
          <w:rFonts w:ascii="Arial" w:eastAsia="Arial" w:hAnsi="Arial" w:cs="Arial"/>
        </w:rPr>
        <w:t xml:space="preserve"> </w:t>
      </w:r>
      <w:r>
        <w:t xml:space="preserve">A háromrétegű modell használatával képes kis- és közepes méretű kapcsolt hálózat tervezésére. </w:t>
      </w:r>
    </w:p>
    <w:p w14:paraId="7BB1B5B5" w14:textId="77777777" w:rsidR="00CB4091" w:rsidRDefault="001635E2">
      <w:pPr>
        <w:ind w:left="988" w:right="0" w:hanging="360"/>
      </w:pPr>
      <w:r>
        <w:t>‒</w:t>
      </w:r>
      <w:r>
        <w:rPr>
          <w:rFonts w:ascii="Arial" w:eastAsia="Arial" w:hAnsi="Arial" w:cs="Arial"/>
        </w:rPr>
        <w:t xml:space="preserve"> </w:t>
      </w:r>
      <w:r>
        <w:t xml:space="preserve">Tisztában van a kapcsoló hardverjellemzőivel, a kapcsolók fajtáival (moduláris, fix kiépítésű, </w:t>
      </w:r>
      <w:proofErr w:type="spellStart"/>
      <w:r>
        <w:t>stackelhető</w:t>
      </w:r>
      <w:proofErr w:type="spellEnd"/>
      <w:r>
        <w:t xml:space="preserve">), és képes a hálózat követelményeit figyelembe véve a megfelelő kapcsoló kiválasztására. </w:t>
      </w:r>
    </w:p>
    <w:p w14:paraId="6B94E454" w14:textId="77777777" w:rsidR="00CB4091" w:rsidRDefault="001635E2">
      <w:pPr>
        <w:ind w:left="988" w:right="0" w:hanging="360"/>
      </w:pPr>
      <w:r>
        <w:t>‒</w:t>
      </w:r>
      <w:r>
        <w:rPr>
          <w:rFonts w:ascii="Arial" w:eastAsia="Arial" w:hAnsi="Arial" w:cs="Arial"/>
        </w:rPr>
        <w:t xml:space="preserve"> </w:t>
      </w:r>
      <w:r>
        <w:t xml:space="preserve">Tisztában van a forgalomirányító hardverjellemzőivel, és képes a hálózat követelményeit figyelembe véve a megfelelő kapcsoló kiválasztására. </w:t>
      </w:r>
    </w:p>
    <w:p w14:paraId="4A0859EF" w14:textId="77777777" w:rsidR="00CB4091" w:rsidRDefault="001635E2">
      <w:pPr>
        <w:ind w:left="988" w:right="0" w:hanging="360"/>
      </w:pPr>
      <w:r>
        <w:t>‒</w:t>
      </w:r>
      <w:r>
        <w:rPr>
          <w:rFonts w:ascii="Arial" w:eastAsia="Arial" w:hAnsi="Arial" w:cs="Arial"/>
        </w:rPr>
        <w:t xml:space="preserve"> </w:t>
      </w:r>
      <w:r>
        <w:t xml:space="preserve">Tisztában van a hálózati dokumentáció tartalmával, jelentőségével. Képes hálózati dokumentáció készítésére. Tudja, hogyan érdemes a hálózati dokumentációt felhasználni a hibakeresés során. </w:t>
      </w:r>
    </w:p>
    <w:p w14:paraId="3D6F038F" w14:textId="77777777" w:rsidR="00CB4091" w:rsidRDefault="001635E2">
      <w:pPr>
        <w:ind w:left="638" w:right="0"/>
      </w:pPr>
      <w:r>
        <w:t>‒</w:t>
      </w:r>
      <w:r>
        <w:rPr>
          <w:rFonts w:ascii="Arial" w:eastAsia="Arial" w:hAnsi="Arial" w:cs="Arial"/>
        </w:rPr>
        <w:t xml:space="preserve"> </w:t>
      </w:r>
      <w:r>
        <w:t xml:space="preserve">Tisztában van a hibaelhárítás folyamatával. </w:t>
      </w:r>
    </w:p>
    <w:p w14:paraId="66E867B4" w14:textId="77777777" w:rsidR="00CB4091" w:rsidRDefault="001635E2">
      <w:pPr>
        <w:ind w:left="988" w:right="0" w:hanging="360"/>
      </w:pPr>
      <w:r>
        <w:t>‒</w:t>
      </w:r>
      <w:r>
        <w:rPr>
          <w:rFonts w:ascii="Arial" w:eastAsia="Arial" w:hAnsi="Arial" w:cs="Arial"/>
        </w:rPr>
        <w:t xml:space="preserve"> </w:t>
      </w:r>
      <w:r>
        <w:t xml:space="preserve">Ismeri az OSI-modell </w:t>
      </w:r>
      <w:proofErr w:type="spellStart"/>
      <w:r>
        <w:t>rétegein</w:t>
      </w:r>
      <w:proofErr w:type="spellEnd"/>
      <w:r>
        <w:t xml:space="preserve"> alapuló hibafelderítési eljárásokat (fentről lefelé, lentről felfelé, oszd-meg-és-uralkodj), és képes ezek alapján hibafelderítést végezni.  </w:t>
      </w:r>
    </w:p>
    <w:p w14:paraId="7CDF4DA9" w14:textId="77777777" w:rsidR="00CB4091" w:rsidRDefault="001635E2">
      <w:pPr>
        <w:ind w:left="988" w:right="0" w:hanging="360"/>
      </w:pPr>
      <w:r>
        <w:lastRenderedPageBreak/>
        <w:t>‒</w:t>
      </w:r>
      <w:r>
        <w:rPr>
          <w:rFonts w:ascii="Arial" w:eastAsia="Arial" w:hAnsi="Arial" w:cs="Arial"/>
        </w:rPr>
        <w:t xml:space="preserve"> </w:t>
      </w:r>
      <w:r>
        <w:t xml:space="preserve">Ismeri a hibafelderítéshez használható hardveres és szoftveres eszközöket, és képes ezek használatára. </w:t>
      </w:r>
    </w:p>
    <w:p w14:paraId="1DB35477" w14:textId="77777777" w:rsidR="00CB4091" w:rsidRDefault="001635E2">
      <w:pPr>
        <w:ind w:left="988" w:right="0" w:hanging="360"/>
      </w:pPr>
      <w:r>
        <w:t>‒</w:t>
      </w:r>
      <w:r>
        <w:rPr>
          <w:rFonts w:ascii="Arial" w:eastAsia="Arial" w:hAnsi="Arial" w:cs="Arial"/>
        </w:rPr>
        <w:t xml:space="preserve"> </w:t>
      </w:r>
      <w:r>
        <w:t xml:space="preserve">Képes a hálózati hibák tüneteinek, következményeinek és a hiba által érintett területnek a meghatározására. </w:t>
      </w:r>
    </w:p>
    <w:p w14:paraId="03BC2DAE" w14:textId="77777777" w:rsidR="00CB4091" w:rsidRDefault="001635E2">
      <w:pPr>
        <w:ind w:left="638" w:right="0"/>
      </w:pPr>
      <w:r>
        <w:t>‒</w:t>
      </w:r>
      <w:r>
        <w:rPr>
          <w:rFonts w:ascii="Arial" w:eastAsia="Arial" w:hAnsi="Arial" w:cs="Arial"/>
        </w:rPr>
        <w:t xml:space="preserve"> </w:t>
      </w:r>
      <w:r>
        <w:t xml:space="preserve">Képes a hálózati hibák megfelelő dokumentálására. </w:t>
      </w:r>
    </w:p>
    <w:p w14:paraId="65311485" w14:textId="77777777" w:rsidR="00CB4091" w:rsidRDefault="001635E2">
      <w:pPr>
        <w:ind w:left="988" w:right="0" w:hanging="360"/>
      </w:pPr>
      <w:r>
        <w:t>‒</w:t>
      </w:r>
      <w:r>
        <w:rPr>
          <w:rFonts w:ascii="Arial" w:eastAsia="Arial" w:hAnsi="Arial" w:cs="Arial"/>
        </w:rPr>
        <w:t xml:space="preserve"> </w:t>
      </w:r>
      <w:r>
        <w:t xml:space="preserve">Tisztában van a viszonyítási alap jelentőségével, tudja, hogyan és mikor érdemes viszonyítási alapot készíteni. </w:t>
      </w:r>
    </w:p>
    <w:p w14:paraId="26ED27E1" w14:textId="77777777" w:rsidR="00CB4091" w:rsidRDefault="001635E2">
      <w:pPr>
        <w:spacing w:after="0" w:line="259" w:lineRule="auto"/>
        <w:ind w:left="0" w:right="0" w:firstLine="0"/>
        <w:jc w:val="left"/>
      </w:pPr>
      <w:r>
        <w:t xml:space="preserve"> </w:t>
      </w:r>
      <w:r>
        <w:tab/>
        <w:t xml:space="preserve"> </w:t>
      </w:r>
    </w:p>
    <w:p w14:paraId="731FBC5A" w14:textId="77777777" w:rsidR="00CB4091" w:rsidRDefault="001635E2">
      <w:pPr>
        <w:tabs>
          <w:tab w:val="center" w:pos="845"/>
          <w:tab w:val="center" w:pos="4036"/>
        </w:tabs>
        <w:ind w:left="0" w:right="0" w:firstLine="0"/>
        <w:jc w:val="left"/>
      </w:pPr>
      <w:r>
        <w:rPr>
          <w:rFonts w:ascii="Calibri" w:eastAsia="Calibri" w:hAnsi="Calibri" w:cs="Calibri"/>
          <w:sz w:val="22"/>
        </w:rPr>
        <w:tab/>
      </w:r>
      <w:r>
        <w:rPr>
          <w:b/>
          <w:i/>
        </w:rPr>
        <w:t>3.7.2.6.9</w:t>
      </w:r>
      <w:r>
        <w:rPr>
          <w:rFonts w:ascii="Arial" w:eastAsia="Arial" w:hAnsi="Arial" w:cs="Arial"/>
          <w:b/>
          <w:i/>
        </w:rPr>
        <w:t xml:space="preserve"> </w:t>
      </w:r>
      <w:r>
        <w:rPr>
          <w:rFonts w:ascii="Arial" w:eastAsia="Arial" w:hAnsi="Arial" w:cs="Arial"/>
          <w:b/>
          <w:i/>
        </w:rPr>
        <w:tab/>
      </w:r>
      <w:proofErr w:type="spellStart"/>
      <w:r>
        <w:t>Hálózatvirtualizáció</w:t>
      </w:r>
      <w:proofErr w:type="spellEnd"/>
      <w:r>
        <w:t xml:space="preserve">, </w:t>
      </w:r>
      <w:proofErr w:type="spellStart"/>
      <w:r>
        <w:t>hálózatautomatizáció</w:t>
      </w:r>
      <w:proofErr w:type="spellEnd"/>
      <w:r>
        <w:t xml:space="preserve"> </w:t>
      </w:r>
    </w:p>
    <w:p w14:paraId="2389ABD4" w14:textId="77777777" w:rsidR="00CB4091" w:rsidRDefault="001635E2">
      <w:pPr>
        <w:ind w:left="293" w:right="0"/>
      </w:pPr>
      <w:r>
        <w:t xml:space="preserve">A témakör célja, hogy a tanulók megismerjék a </w:t>
      </w:r>
      <w:proofErr w:type="spellStart"/>
      <w:r>
        <w:t>hálózatvirtualizáció</w:t>
      </w:r>
      <w:proofErr w:type="spellEnd"/>
      <w:r>
        <w:t xml:space="preserve"> és -</w:t>
      </w:r>
      <w:proofErr w:type="spellStart"/>
      <w:r>
        <w:t>automatizáció</w:t>
      </w:r>
      <w:proofErr w:type="spellEnd"/>
      <w:r>
        <w:t xml:space="preserve"> alapjait, előnyeit.  A témakör elvégzését követően a tanuló az alábbi ismeretekkel és gyakorlati készségekkel fog rendelkezni: </w:t>
      </w:r>
    </w:p>
    <w:p w14:paraId="7391A37A" w14:textId="77777777" w:rsidR="00CB4091" w:rsidRDefault="001635E2">
      <w:pPr>
        <w:ind w:left="638" w:right="0"/>
      </w:pPr>
      <w:r>
        <w:t>‒</w:t>
      </w:r>
      <w:r>
        <w:rPr>
          <w:rFonts w:ascii="Arial" w:eastAsia="Arial" w:hAnsi="Arial" w:cs="Arial"/>
        </w:rPr>
        <w:t xml:space="preserve"> </w:t>
      </w:r>
      <w:r>
        <w:t xml:space="preserve">Tisztában van a </w:t>
      </w:r>
      <w:proofErr w:type="spellStart"/>
      <w:r>
        <w:t>cloud</w:t>
      </w:r>
      <w:proofErr w:type="spellEnd"/>
      <w:r>
        <w:t xml:space="preserve"> </w:t>
      </w:r>
      <w:proofErr w:type="spellStart"/>
      <w:r>
        <w:t>computing</w:t>
      </w:r>
      <w:proofErr w:type="spellEnd"/>
      <w:r>
        <w:t xml:space="preserve"> és a </w:t>
      </w:r>
      <w:proofErr w:type="spellStart"/>
      <w:r>
        <w:t>virtualizáció</w:t>
      </w:r>
      <w:proofErr w:type="spellEnd"/>
      <w:r>
        <w:t xml:space="preserve"> fontosságával, jelentőségével. </w:t>
      </w:r>
    </w:p>
    <w:p w14:paraId="353979C1" w14:textId="77777777" w:rsidR="00CB4091" w:rsidRDefault="001635E2">
      <w:pPr>
        <w:ind w:left="638" w:right="0"/>
      </w:pPr>
      <w:r>
        <w:t>‒</w:t>
      </w:r>
      <w:r>
        <w:rPr>
          <w:rFonts w:ascii="Arial" w:eastAsia="Arial" w:hAnsi="Arial" w:cs="Arial"/>
        </w:rPr>
        <w:t xml:space="preserve"> </w:t>
      </w:r>
      <w:r>
        <w:t xml:space="preserve">Ismeri a hálózati eszközök és a hálózat </w:t>
      </w:r>
      <w:proofErr w:type="spellStart"/>
      <w:r>
        <w:t>virtualizálásának</w:t>
      </w:r>
      <w:proofErr w:type="spellEnd"/>
      <w:r>
        <w:t xml:space="preserve"> lehetőségeit. </w:t>
      </w:r>
    </w:p>
    <w:p w14:paraId="7900B375" w14:textId="77777777" w:rsidR="00CB4091" w:rsidRDefault="001635E2">
      <w:pPr>
        <w:ind w:left="638" w:right="0"/>
      </w:pPr>
      <w:r>
        <w:t>‒</w:t>
      </w:r>
      <w:r>
        <w:rPr>
          <w:rFonts w:ascii="Arial" w:eastAsia="Arial" w:hAnsi="Arial" w:cs="Arial"/>
        </w:rPr>
        <w:t xml:space="preserve"> </w:t>
      </w:r>
      <w:r>
        <w:t xml:space="preserve">Ismeri a szoftveralapú hálózati megoldásokat. </w:t>
      </w:r>
    </w:p>
    <w:p w14:paraId="2AF1813F" w14:textId="77777777" w:rsidR="00CB4091" w:rsidRDefault="001635E2">
      <w:pPr>
        <w:ind w:left="638" w:right="0"/>
      </w:pPr>
      <w:r>
        <w:t>‒</w:t>
      </w:r>
      <w:r>
        <w:rPr>
          <w:rFonts w:ascii="Arial" w:eastAsia="Arial" w:hAnsi="Arial" w:cs="Arial"/>
        </w:rPr>
        <w:t xml:space="preserve"> </w:t>
      </w:r>
      <w:r>
        <w:t xml:space="preserve">Ismeri a </w:t>
      </w:r>
      <w:proofErr w:type="spellStart"/>
      <w:r>
        <w:t>hálózatautomatizáció</w:t>
      </w:r>
      <w:proofErr w:type="spellEnd"/>
      <w:r>
        <w:t xml:space="preserve"> alapjait. </w:t>
      </w:r>
    </w:p>
    <w:p w14:paraId="0DF81D8A" w14:textId="77777777" w:rsidR="00CB4091" w:rsidRDefault="001635E2">
      <w:pPr>
        <w:ind w:left="988" w:right="0" w:hanging="360"/>
      </w:pPr>
      <w:r>
        <w:t>‒</w:t>
      </w:r>
      <w:r>
        <w:rPr>
          <w:rFonts w:ascii="Arial" w:eastAsia="Arial" w:hAnsi="Arial" w:cs="Arial"/>
        </w:rPr>
        <w:t xml:space="preserve"> </w:t>
      </w:r>
      <w:r>
        <w:t xml:space="preserve">Ismeri a használható adatformátumokat (JSON, YAML, XML), és képes ezek </w:t>
      </w:r>
      <w:proofErr w:type="spellStart"/>
      <w:r>
        <w:t>öszszehasonlítására</w:t>
      </w:r>
      <w:proofErr w:type="spellEnd"/>
      <w:r>
        <w:t xml:space="preserve">. </w:t>
      </w:r>
    </w:p>
    <w:p w14:paraId="0291EDD6" w14:textId="77777777" w:rsidR="00CB4091" w:rsidRDefault="001635E2">
      <w:pPr>
        <w:ind w:left="638" w:right="0"/>
      </w:pPr>
      <w:r>
        <w:t>‒</w:t>
      </w:r>
      <w:r>
        <w:rPr>
          <w:rFonts w:ascii="Arial" w:eastAsia="Arial" w:hAnsi="Arial" w:cs="Arial"/>
        </w:rPr>
        <w:t xml:space="preserve"> </w:t>
      </w:r>
      <w:r>
        <w:t xml:space="preserve">Tisztában van az API- és a REST-szoftverarchitektúra működésével. </w:t>
      </w:r>
    </w:p>
    <w:p w14:paraId="335DCEC9" w14:textId="77777777" w:rsidR="00CB4091" w:rsidRDefault="001635E2">
      <w:pPr>
        <w:ind w:left="988" w:right="0" w:hanging="360"/>
      </w:pPr>
      <w:r>
        <w:t>‒</w:t>
      </w:r>
      <w:r>
        <w:rPr>
          <w:rFonts w:ascii="Arial" w:eastAsia="Arial" w:hAnsi="Arial" w:cs="Arial"/>
        </w:rPr>
        <w:t xml:space="preserve"> </w:t>
      </w:r>
      <w:r>
        <w:t>Ismeri a különböző konfigurációs menedzsmenteszközöket (</w:t>
      </w:r>
      <w:proofErr w:type="spellStart"/>
      <w:r>
        <w:t>Puppet</w:t>
      </w:r>
      <w:proofErr w:type="spellEnd"/>
      <w:r>
        <w:t xml:space="preserve">, Chef, </w:t>
      </w:r>
      <w:proofErr w:type="spellStart"/>
      <w:r>
        <w:t>Ansible</w:t>
      </w:r>
      <w:proofErr w:type="spellEnd"/>
      <w:r>
        <w:t xml:space="preserve">, </w:t>
      </w:r>
      <w:proofErr w:type="spellStart"/>
      <w:r>
        <w:t>SaltStack</w:t>
      </w:r>
      <w:proofErr w:type="spellEnd"/>
      <w:r>
        <w:t xml:space="preserve">). </w:t>
      </w:r>
    </w:p>
    <w:p w14:paraId="30D2B6A9" w14:textId="77777777" w:rsidR="00CB4091" w:rsidRDefault="001635E2">
      <w:pPr>
        <w:spacing w:after="6" w:line="259" w:lineRule="auto"/>
        <w:ind w:left="0" w:right="0" w:firstLine="0"/>
        <w:jc w:val="left"/>
      </w:pPr>
      <w:r>
        <w:t xml:space="preserve"> </w:t>
      </w:r>
    </w:p>
    <w:p w14:paraId="1EB6405F" w14:textId="77777777" w:rsidR="00CB4091" w:rsidRDefault="001635E2">
      <w:pPr>
        <w:tabs>
          <w:tab w:val="center" w:pos="905"/>
          <w:tab w:val="center" w:pos="3857"/>
        </w:tabs>
        <w:ind w:left="0" w:right="0" w:firstLine="0"/>
        <w:jc w:val="left"/>
      </w:pPr>
      <w:r>
        <w:rPr>
          <w:rFonts w:ascii="Calibri" w:eastAsia="Calibri" w:hAnsi="Calibri" w:cs="Calibri"/>
          <w:sz w:val="22"/>
        </w:rPr>
        <w:tab/>
      </w:r>
      <w:r>
        <w:rPr>
          <w:b/>
          <w:i/>
        </w:rPr>
        <w:t>3.7.2.6.10</w:t>
      </w:r>
      <w:r>
        <w:rPr>
          <w:rFonts w:ascii="Arial" w:eastAsia="Arial" w:hAnsi="Arial" w:cs="Arial"/>
          <w:b/>
          <w:i/>
        </w:rPr>
        <w:t xml:space="preserve"> </w:t>
      </w:r>
      <w:r>
        <w:rPr>
          <w:rFonts w:ascii="Arial" w:eastAsia="Arial" w:hAnsi="Arial" w:cs="Arial"/>
          <w:b/>
          <w:i/>
        </w:rPr>
        <w:tab/>
      </w:r>
      <w:r>
        <w:t xml:space="preserve">Komplex hálózat tervezése, kialakítása </w:t>
      </w:r>
    </w:p>
    <w:p w14:paraId="50D04138" w14:textId="77777777" w:rsidR="00CB4091" w:rsidRDefault="001635E2">
      <w:pPr>
        <w:ind w:left="293" w:right="0"/>
      </w:pPr>
      <w:r>
        <w:t xml:space="preserve">A témakör tanításának célja, hogy a tanulók képesek legyenek egy nagyobb és összetettebb hálózatot tervezni, megvalósítani és konfigurálni úgy, hogy a hálózatban egy eszköz vagy kapcsolat meghibásodása a legkisebb kiesést okozza. A tanulók eddigi ismereteik alapján végezzék el egy komplex hálózat tervezését, dokumentálását, majd szimulációs szoftverben a hálózat működésének tesztelését. A tanulók végül fizikai eszközök használatával valósítsák meg a tervezett hálózatot. A témakör tanítása során csoportos projektmunka javasolt. </w:t>
      </w:r>
    </w:p>
    <w:p w14:paraId="6062F0D6" w14:textId="77777777" w:rsidR="00CB4091" w:rsidRDefault="001635E2">
      <w:pPr>
        <w:spacing w:after="0" w:line="259" w:lineRule="auto"/>
        <w:ind w:left="0" w:right="0" w:firstLine="0"/>
        <w:jc w:val="left"/>
      </w:pPr>
      <w:r>
        <w:t xml:space="preserve"> </w:t>
      </w:r>
    </w:p>
    <w:p w14:paraId="4EBE265F" w14:textId="77777777" w:rsidR="00CB4091" w:rsidRDefault="001635E2">
      <w:pPr>
        <w:spacing w:after="19" w:line="259" w:lineRule="auto"/>
        <w:ind w:left="0" w:right="0" w:firstLine="0"/>
        <w:jc w:val="left"/>
      </w:pPr>
      <w:r>
        <w:t xml:space="preserve"> </w:t>
      </w:r>
    </w:p>
    <w:p w14:paraId="6FD2E22D" w14:textId="77EF6F6B" w:rsidR="00CB4091" w:rsidRDefault="001635E2">
      <w:pPr>
        <w:pStyle w:val="Cmsor3"/>
        <w:tabs>
          <w:tab w:val="center" w:pos="2546"/>
          <w:tab w:val="right" w:pos="9075"/>
        </w:tabs>
        <w:ind w:left="0" w:right="-12" w:firstLine="0"/>
        <w:jc w:val="left"/>
      </w:pPr>
      <w:r>
        <w:rPr>
          <w:rFonts w:ascii="Calibri" w:eastAsia="Calibri" w:hAnsi="Calibri" w:cs="Calibri"/>
          <w:b w:val="0"/>
          <w:sz w:val="22"/>
        </w:rPr>
        <w:tab/>
      </w:r>
      <w:r>
        <w:t>3.7.3</w:t>
      </w:r>
      <w:r>
        <w:rPr>
          <w:rFonts w:ascii="Arial" w:eastAsia="Arial" w:hAnsi="Arial" w:cs="Arial"/>
        </w:rPr>
        <w:t xml:space="preserve"> </w:t>
      </w:r>
      <w:r>
        <w:t xml:space="preserve">Hálózat programozása és </w:t>
      </w:r>
      <w:proofErr w:type="spellStart"/>
      <w:r>
        <w:t>IoT</w:t>
      </w:r>
      <w:proofErr w:type="spellEnd"/>
      <w:r>
        <w:t xml:space="preserve"> tantárgy </w:t>
      </w:r>
      <w:r>
        <w:tab/>
      </w:r>
      <w:r w:rsidR="002E3212">
        <w:t>60</w:t>
      </w:r>
      <w:r>
        <w:t xml:space="preserve"> óra </w:t>
      </w:r>
    </w:p>
    <w:p w14:paraId="083BC61F" w14:textId="77777777" w:rsidR="00CB4091" w:rsidRDefault="001635E2">
      <w:pPr>
        <w:spacing w:after="16" w:line="259" w:lineRule="auto"/>
        <w:ind w:left="0" w:right="0" w:firstLine="0"/>
        <w:jc w:val="left"/>
      </w:pPr>
      <w:r>
        <w:t xml:space="preserve"> </w:t>
      </w:r>
    </w:p>
    <w:p w14:paraId="782C4AC8" w14:textId="77777777" w:rsidR="00CB4091" w:rsidRDefault="001635E2">
      <w:pPr>
        <w:tabs>
          <w:tab w:val="center" w:pos="755"/>
          <w:tab w:val="center" w:pos="2881"/>
        </w:tabs>
        <w:ind w:left="0" w:right="0" w:firstLine="0"/>
        <w:jc w:val="left"/>
      </w:pPr>
      <w:r>
        <w:rPr>
          <w:rFonts w:ascii="Calibri" w:eastAsia="Calibri" w:hAnsi="Calibri" w:cs="Calibri"/>
          <w:sz w:val="22"/>
        </w:rPr>
        <w:tab/>
      </w:r>
      <w:r>
        <w:t>3.7.3.1</w:t>
      </w:r>
      <w:r>
        <w:rPr>
          <w:rFonts w:ascii="Arial" w:eastAsia="Arial" w:hAnsi="Arial" w:cs="Arial"/>
        </w:rPr>
        <w:t xml:space="preserve"> </w:t>
      </w:r>
      <w:r>
        <w:rPr>
          <w:rFonts w:ascii="Arial" w:eastAsia="Arial" w:hAnsi="Arial" w:cs="Arial"/>
        </w:rPr>
        <w:tab/>
      </w:r>
      <w:r>
        <w:t xml:space="preserve">A tantárgy tanításának fő célja </w:t>
      </w:r>
    </w:p>
    <w:p w14:paraId="563DCB59" w14:textId="77777777" w:rsidR="00CB4091" w:rsidRDefault="001635E2">
      <w:pPr>
        <w:ind w:right="0"/>
      </w:pPr>
      <w:r>
        <w:t xml:space="preserve">A tantárgy oktatásának célja, hogy a diákok képesek legyenek REST API kliensprogram készítésére Pythonban, hálózatok programozására, </w:t>
      </w:r>
      <w:proofErr w:type="spellStart"/>
      <w:r>
        <w:t>IoT</w:t>
      </w:r>
      <w:proofErr w:type="spellEnd"/>
      <w:r>
        <w:t xml:space="preserve">-megvalósítások prototípusainak létrehozására, valamint </w:t>
      </w:r>
      <w:proofErr w:type="spellStart"/>
      <w:r>
        <w:t>IoT</w:t>
      </w:r>
      <w:proofErr w:type="spellEnd"/>
      <w:r>
        <w:t xml:space="preserve">-eszközök programozott beállítására szimulációs és valós eszközökkel. </w:t>
      </w:r>
    </w:p>
    <w:p w14:paraId="1BAEF65E" w14:textId="77777777" w:rsidR="00CB4091" w:rsidRDefault="001635E2">
      <w:pPr>
        <w:spacing w:after="22" w:line="259" w:lineRule="auto"/>
        <w:ind w:left="0" w:right="0" w:firstLine="0"/>
        <w:jc w:val="left"/>
      </w:pPr>
      <w:r>
        <w:t xml:space="preserve"> </w:t>
      </w:r>
    </w:p>
    <w:p w14:paraId="222E303E" w14:textId="77777777" w:rsidR="00CB4091" w:rsidRDefault="001635E2">
      <w:pPr>
        <w:ind w:left="994" w:right="0" w:hanging="569"/>
      </w:pPr>
      <w:r>
        <w:t>3.7.3.2</w:t>
      </w:r>
      <w:r>
        <w:rPr>
          <w:rFonts w:ascii="Arial" w:eastAsia="Arial" w:hAnsi="Arial" w:cs="Arial"/>
        </w:rPr>
        <w:t xml:space="preserve"> </w:t>
      </w:r>
      <w:r>
        <w:t xml:space="preserve">A tantárgyat oktató végzettségére, szakképesítésére, munkatapasztalatára vonatkozó speciális elvárások </w:t>
      </w:r>
    </w:p>
    <w:p w14:paraId="60FD87EC" w14:textId="77777777" w:rsidR="00CB4091" w:rsidRDefault="001635E2">
      <w:pPr>
        <w:ind w:left="437" w:right="0"/>
      </w:pPr>
      <w:r>
        <w:t xml:space="preserve">— </w:t>
      </w:r>
    </w:p>
    <w:p w14:paraId="79545AEC" w14:textId="77777777" w:rsidR="00CB4091" w:rsidRDefault="001635E2">
      <w:pPr>
        <w:spacing w:line="259" w:lineRule="auto"/>
        <w:ind w:left="0" w:right="0" w:firstLine="0"/>
        <w:jc w:val="left"/>
      </w:pPr>
      <w:r>
        <w:t xml:space="preserve"> </w:t>
      </w:r>
    </w:p>
    <w:p w14:paraId="3431090B" w14:textId="77777777" w:rsidR="00CB4091" w:rsidRDefault="001635E2">
      <w:pPr>
        <w:tabs>
          <w:tab w:val="center" w:pos="755"/>
          <w:tab w:val="center" w:pos="3513"/>
        </w:tabs>
        <w:ind w:left="0" w:right="0" w:firstLine="0"/>
        <w:jc w:val="left"/>
      </w:pPr>
      <w:r>
        <w:rPr>
          <w:rFonts w:ascii="Calibri" w:eastAsia="Calibri" w:hAnsi="Calibri" w:cs="Calibri"/>
          <w:sz w:val="22"/>
        </w:rPr>
        <w:lastRenderedPageBreak/>
        <w:tab/>
      </w:r>
      <w:r>
        <w:t>3.7.3.3</w:t>
      </w:r>
      <w:r>
        <w:rPr>
          <w:rFonts w:ascii="Arial" w:eastAsia="Arial" w:hAnsi="Arial" w:cs="Arial"/>
        </w:rPr>
        <w:t xml:space="preserve"> </w:t>
      </w:r>
      <w:r>
        <w:rPr>
          <w:rFonts w:ascii="Arial" w:eastAsia="Arial" w:hAnsi="Arial" w:cs="Arial"/>
        </w:rPr>
        <w:tab/>
      </w:r>
      <w:r>
        <w:t xml:space="preserve">Kapcsolódó közismereti, szakmai tartalmak </w:t>
      </w:r>
    </w:p>
    <w:p w14:paraId="5834C7D5" w14:textId="77777777" w:rsidR="00CB4091" w:rsidRDefault="001635E2">
      <w:pPr>
        <w:ind w:left="437" w:right="0"/>
      </w:pPr>
      <w:r>
        <w:t xml:space="preserve">— </w:t>
      </w:r>
    </w:p>
    <w:p w14:paraId="7BE3123D" w14:textId="77777777" w:rsidR="00CB4091" w:rsidRDefault="001635E2">
      <w:pPr>
        <w:spacing w:after="22" w:line="259" w:lineRule="auto"/>
        <w:ind w:left="0" w:right="0" w:firstLine="0"/>
        <w:jc w:val="left"/>
      </w:pPr>
      <w:r>
        <w:t xml:space="preserve"> </w:t>
      </w:r>
    </w:p>
    <w:p w14:paraId="513FA286" w14:textId="77777777" w:rsidR="00CB4091" w:rsidRDefault="001635E2">
      <w:pPr>
        <w:ind w:left="994" w:right="0" w:hanging="569"/>
      </w:pPr>
      <w:r>
        <w:t>3.7.3.4</w:t>
      </w:r>
      <w:r>
        <w:rPr>
          <w:rFonts w:ascii="Arial" w:eastAsia="Arial" w:hAnsi="Arial" w:cs="Arial"/>
        </w:rPr>
        <w:t xml:space="preserve"> </w:t>
      </w:r>
      <w:r>
        <w:t xml:space="preserve">A képzés órakeretének legalább 80%-át gyakorlati helyszínen (tanműhely, üzem stb.) kell lebonyolítani. </w:t>
      </w:r>
    </w:p>
    <w:p w14:paraId="114ACBF8" w14:textId="77777777" w:rsidR="00CB4091" w:rsidRDefault="001635E2">
      <w:pPr>
        <w:spacing w:after="0" w:line="259" w:lineRule="auto"/>
        <w:ind w:left="0" w:right="0" w:firstLine="0"/>
        <w:jc w:val="left"/>
      </w:pPr>
      <w:r>
        <w:t xml:space="preserve"> </w:t>
      </w:r>
      <w:r>
        <w:tab/>
        <w:t xml:space="preserve"> </w:t>
      </w:r>
    </w:p>
    <w:p w14:paraId="7D7FA209" w14:textId="77777777" w:rsidR="00CB4091" w:rsidRDefault="001635E2">
      <w:pPr>
        <w:tabs>
          <w:tab w:val="center" w:pos="755"/>
          <w:tab w:val="center" w:pos="4137"/>
        </w:tabs>
        <w:spacing w:after="0" w:line="259" w:lineRule="auto"/>
        <w:ind w:left="0" w:right="0" w:firstLine="0"/>
        <w:jc w:val="left"/>
      </w:pPr>
      <w:r>
        <w:rPr>
          <w:rFonts w:ascii="Calibri" w:eastAsia="Calibri" w:hAnsi="Calibri" w:cs="Calibri"/>
          <w:sz w:val="22"/>
        </w:rPr>
        <w:tab/>
      </w:r>
      <w:r>
        <w:rPr>
          <w:b/>
        </w:rPr>
        <w:t>3.7.3.5</w:t>
      </w:r>
      <w:r>
        <w:rPr>
          <w:rFonts w:ascii="Arial" w:eastAsia="Arial" w:hAnsi="Arial" w:cs="Arial"/>
          <w:b/>
        </w:rPr>
        <w:t xml:space="preserve"> </w:t>
      </w:r>
      <w:r>
        <w:rPr>
          <w:rFonts w:ascii="Arial" w:eastAsia="Arial" w:hAnsi="Arial" w:cs="Arial"/>
          <w:b/>
        </w:rPr>
        <w:tab/>
      </w:r>
      <w:r>
        <w:rPr>
          <w:b/>
        </w:rPr>
        <w:t xml:space="preserve">A tantárgy oktatása során fejlesztendő kompetenciák </w:t>
      </w:r>
    </w:p>
    <w:p w14:paraId="24783546" w14:textId="77777777" w:rsidR="00CB4091" w:rsidRDefault="001635E2">
      <w:pPr>
        <w:spacing w:after="0" w:line="259" w:lineRule="auto"/>
        <w:ind w:left="0" w:right="0" w:firstLine="0"/>
        <w:jc w:val="left"/>
      </w:pPr>
      <w:r>
        <w:t xml:space="preserve"> </w:t>
      </w:r>
    </w:p>
    <w:tbl>
      <w:tblPr>
        <w:tblStyle w:val="TableGrid"/>
        <w:tblW w:w="9290" w:type="dxa"/>
        <w:tblInd w:w="-108" w:type="dxa"/>
        <w:tblCellMar>
          <w:top w:w="15" w:type="dxa"/>
          <w:left w:w="108" w:type="dxa"/>
          <w:right w:w="63" w:type="dxa"/>
        </w:tblCellMar>
        <w:tblLook w:val="04A0" w:firstRow="1" w:lastRow="0" w:firstColumn="1" w:lastColumn="0" w:noHBand="0" w:noVBand="1"/>
      </w:tblPr>
      <w:tblGrid>
        <w:gridCol w:w="2004"/>
        <w:gridCol w:w="1860"/>
        <w:gridCol w:w="1777"/>
        <w:gridCol w:w="1839"/>
        <w:gridCol w:w="1810"/>
      </w:tblGrid>
      <w:tr w:rsidR="00CB4091" w14:paraId="11BBB3CB" w14:textId="77777777">
        <w:trPr>
          <w:trHeight w:val="931"/>
        </w:trPr>
        <w:tc>
          <w:tcPr>
            <w:tcW w:w="1858" w:type="dxa"/>
            <w:tcBorders>
              <w:top w:val="single" w:sz="4" w:space="0" w:color="000000"/>
              <w:left w:val="single" w:sz="4" w:space="0" w:color="000000"/>
              <w:bottom w:val="single" w:sz="4" w:space="0" w:color="000000"/>
              <w:right w:val="single" w:sz="4" w:space="0" w:color="000000"/>
            </w:tcBorders>
            <w:vAlign w:val="center"/>
          </w:tcPr>
          <w:p w14:paraId="32A0779A" w14:textId="77777777" w:rsidR="00CB4091" w:rsidRDefault="001635E2">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51191920" w14:textId="77777777" w:rsidR="00CB4091" w:rsidRDefault="001635E2">
            <w:pPr>
              <w:spacing w:after="0" w:line="259" w:lineRule="auto"/>
              <w:ind w:left="0" w:right="46"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4AE5B3B8" w14:textId="77777777" w:rsidR="00CB4091" w:rsidRDefault="001635E2">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692C848A" w14:textId="77777777" w:rsidR="00CB4091" w:rsidRDefault="001635E2">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6BE59525" w14:textId="77777777" w:rsidR="00CB4091" w:rsidRDefault="001635E2">
            <w:pPr>
              <w:spacing w:after="0" w:line="240" w:lineRule="auto"/>
              <w:ind w:left="0" w:right="0" w:firstLine="0"/>
              <w:jc w:val="center"/>
            </w:pPr>
            <w:r>
              <w:rPr>
                <w:b/>
                <w:sz w:val="20"/>
              </w:rPr>
              <w:t xml:space="preserve">Általános és szakmához kötődő </w:t>
            </w:r>
          </w:p>
          <w:p w14:paraId="6197A5AC" w14:textId="77777777" w:rsidR="00CB4091" w:rsidRDefault="001635E2">
            <w:pPr>
              <w:spacing w:after="0" w:line="259" w:lineRule="auto"/>
              <w:ind w:left="0" w:right="0" w:firstLine="0"/>
              <w:jc w:val="center"/>
            </w:pPr>
            <w:r>
              <w:rPr>
                <w:b/>
                <w:sz w:val="20"/>
              </w:rPr>
              <w:t xml:space="preserve">digitális kompetenciák </w:t>
            </w:r>
          </w:p>
        </w:tc>
      </w:tr>
      <w:tr w:rsidR="00CB4091" w14:paraId="04D66EEC" w14:textId="77777777">
        <w:trPr>
          <w:trHeight w:val="1620"/>
        </w:trPr>
        <w:tc>
          <w:tcPr>
            <w:tcW w:w="1858" w:type="dxa"/>
            <w:tcBorders>
              <w:top w:val="single" w:sz="4" w:space="0" w:color="000000"/>
              <w:left w:val="single" w:sz="4" w:space="0" w:color="000000"/>
              <w:bottom w:val="single" w:sz="4" w:space="0" w:color="000000"/>
              <w:right w:val="single" w:sz="4" w:space="0" w:color="000000"/>
            </w:tcBorders>
          </w:tcPr>
          <w:p w14:paraId="68ED3355" w14:textId="77777777" w:rsidR="00CB4091" w:rsidRDefault="001635E2">
            <w:pPr>
              <w:spacing w:after="0" w:line="259" w:lineRule="auto"/>
              <w:ind w:left="0" w:right="0" w:firstLine="0"/>
              <w:jc w:val="left"/>
            </w:pPr>
            <w:r>
              <w:rPr>
                <w:sz w:val="20"/>
              </w:rPr>
              <w:t xml:space="preserve">Használja a legfontosabb szakmai közösségi platformokat (pl. GitHub, </w:t>
            </w:r>
            <w:proofErr w:type="spellStart"/>
            <w:r>
              <w:rPr>
                <w:sz w:val="20"/>
              </w:rPr>
              <w:t>Stack</w:t>
            </w:r>
            <w:proofErr w:type="spellEnd"/>
            <w:r>
              <w:rPr>
                <w:sz w:val="20"/>
              </w:rPr>
              <w:t xml:space="preserve"> Overflow) tudásszerzés és megosztás céljából. </w:t>
            </w:r>
          </w:p>
        </w:tc>
        <w:tc>
          <w:tcPr>
            <w:tcW w:w="1858" w:type="dxa"/>
            <w:tcBorders>
              <w:top w:val="single" w:sz="4" w:space="0" w:color="000000"/>
              <w:left w:val="single" w:sz="4" w:space="0" w:color="000000"/>
              <w:bottom w:val="single" w:sz="4" w:space="0" w:color="000000"/>
              <w:right w:val="single" w:sz="4" w:space="0" w:color="000000"/>
            </w:tcBorders>
            <w:vAlign w:val="center"/>
          </w:tcPr>
          <w:p w14:paraId="6ED733BF" w14:textId="77777777" w:rsidR="00CB4091" w:rsidRDefault="001635E2">
            <w:pPr>
              <w:spacing w:after="2" w:line="237" w:lineRule="auto"/>
              <w:ind w:left="0" w:right="0" w:firstLine="0"/>
              <w:jc w:val="left"/>
            </w:pPr>
            <w:r>
              <w:rPr>
                <w:sz w:val="20"/>
              </w:rPr>
              <w:t xml:space="preserve">Ismeri a </w:t>
            </w:r>
            <w:proofErr w:type="spellStart"/>
            <w:r>
              <w:rPr>
                <w:sz w:val="20"/>
              </w:rPr>
              <w:t>CoP</w:t>
            </w:r>
            <w:proofErr w:type="spellEnd"/>
            <w:r>
              <w:rPr>
                <w:sz w:val="20"/>
              </w:rPr>
              <w:t>-ben (</w:t>
            </w:r>
            <w:proofErr w:type="spellStart"/>
            <w:r>
              <w:rPr>
                <w:sz w:val="20"/>
              </w:rPr>
              <w:t>Communities</w:t>
            </w:r>
            <w:proofErr w:type="spellEnd"/>
            <w:r>
              <w:rPr>
                <w:sz w:val="20"/>
              </w:rPr>
              <w:t xml:space="preserve"> of </w:t>
            </w:r>
          </w:p>
          <w:p w14:paraId="50E9077E" w14:textId="77777777" w:rsidR="00CB4091" w:rsidRDefault="001635E2">
            <w:pPr>
              <w:spacing w:after="0" w:line="259" w:lineRule="auto"/>
              <w:ind w:left="0" w:right="0" w:firstLine="0"/>
              <w:jc w:val="left"/>
            </w:pPr>
            <w:proofErr w:type="spellStart"/>
            <w:r>
              <w:rPr>
                <w:sz w:val="20"/>
              </w:rPr>
              <w:t>Practice</w:t>
            </w:r>
            <w:proofErr w:type="spellEnd"/>
            <w:r>
              <w:rPr>
                <w:sz w:val="20"/>
              </w:rPr>
              <w:t xml:space="preserve">) rejlő előnyöket és lehetőségeket.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6D15633" w14:textId="77777777" w:rsidR="00CB4091" w:rsidRDefault="001635E2">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77E4ABCE" w14:textId="77777777" w:rsidR="00CB4091" w:rsidRDefault="001635E2">
            <w:pPr>
              <w:spacing w:after="0" w:line="259" w:lineRule="auto"/>
              <w:ind w:left="0" w:right="0" w:firstLine="0"/>
              <w:jc w:val="left"/>
            </w:pPr>
            <w:r>
              <w:rPr>
                <w:sz w:val="20"/>
              </w:rPr>
              <w:t xml:space="preserve">Nyitott az újdonságokra és új technológiákra, szereti a kihívásokat, érdekli új dolgok létrehozása, szeret csapatban dolgozni, precíz, munkájára igényes </w:t>
            </w:r>
          </w:p>
        </w:tc>
        <w:tc>
          <w:tcPr>
            <w:tcW w:w="1858" w:type="dxa"/>
            <w:tcBorders>
              <w:top w:val="single" w:sz="4" w:space="0" w:color="000000"/>
              <w:left w:val="single" w:sz="4" w:space="0" w:color="000000"/>
              <w:bottom w:val="single" w:sz="4" w:space="0" w:color="000000"/>
              <w:right w:val="single" w:sz="4" w:space="0" w:color="000000"/>
            </w:tcBorders>
            <w:vAlign w:val="center"/>
          </w:tcPr>
          <w:p w14:paraId="1A9FF067" w14:textId="77777777" w:rsidR="00CB4091" w:rsidRDefault="001635E2">
            <w:pPr>
              <w:spacing w:after="0" w:line="259" w:lineRule="auto"/>
              <w:ind w:left="0" w:right="0" w:firstLine="0"/>
              <w:jc w:val="left"/>
            </w:pPr>
            <w:r>
              <w:rPr>
                <w:sz w:val="20"/>
              </w:rPr>
              <w:t xml:space="preserve">Hatékony internetes keresés </w:t>
            </w:r>
          </w:p>
        </w:tc>
      </w:tr>
      <w:tr w:rsidR="00CB4091" w14:paraId="2B804682" w14:textId="77777777">
        <w:trPr>
          <w:trHeight w:val="929"/>
        </w:trPr>
        <w:tc>
          <w:tcPr>
            <w:tcW w:w="1858" w:type="dxa"/>
            <w:tcBorders>
              <w:top w:val="single" w:sz="4" w:space="0" w:color="000000"/>
              <w:left w:val="single" w:sz="4" w:space="0" w:color="000000"/>
              <w:bottom w:val="single" w:sz="4" w:space="0" w:color="000000"/>
              <w:right w:val="single" w:sz="4" w:space="0" w:color="000000"/>
            </w:tcBorders>
          </w:tcPr>
          <w:p w14:paraId="3169FC7F" w14:textId="77777777" w:rsidR="00CB4091" w:rsidRDefault="001635E2">
            <w:pPr>
              <w:spacing w:after="0" w:line="259" w:lineRule="auto"/>
              <w:ind w:left="0" w:right="0" w:firstLine="0"/>
              <w:jc w:val="left"/>
            </w:pPr>
            <w:r>
              <w:rPr>
                <w:sz w:val="20"/>
              </w:rPr>
              <w:t xml:space="preserve">Egyszerűbb problémák megoldására szolgáló Python programot hoz létre. </w:t>
            </w:r>
          </w:p>
        </w:tc>
        <w:tc>
          <w:tcPr>
            <w:tcW w:w="1858" w:type="dxa"/>
            <w:tcBorders>
              <w:top w:val="single" w:sz="4" w:space="0" w:color="000000"/>
              <w:left w:val="single" w:sz="4" w:space="0" w:color="000000"/>
              <w:bottom w:val="single" w:sz="4" w:space="0" w:color="000000"/>
              <w:right w:val="single" w:sz="4" w:space="0" w:color="000000"/>
            </w:tcBorders>
            <w:vAlign w:val="center"/>
          </w:tcPr>
          <w:p w14:paraId="4A0866C8" w14:textId="77777777" w:rsidR="00CB4091" w:rsidRDefault="001635E2">
            <w:pPr>
              <w:spacing w:after="0" w:line="259" w:lineRule="auto"/>
              <w:ind w:left="0" w:right="0" w:firstLine="0"/>
              <w:jc w:val="left"/>
            </w:pPr>
            <w:r>
              <w:rPr>
                <w:sz w:val="20"/>
              </w:rPr>
              <w:t xml:space="preserve">Ismeri a Python nyelv szintaxisát és nyelvi elemeit.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3F5BEDE8"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44C2C2A9"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7EB29E04" w14:textId="77777777" w:rsidR="00CB4091" w:rsidRDefault="001635E2">
            <w:pPr>
              <w:spacing w:after="0" w:line="240" w:lineRule="auto"/>
              <w:ind w:left="0" w:right="0" w:firstLine="0"/>
              <w:jc w:val="left"/>
            </w:pPr>
            <w:r>
              <w:rPr>
                <w:sz w:val="20"/>
              </w:rPr>
              <w:t xml:space="preserve">Python programozási nyelv </w:t>
            </w:r>
            <w:proofErr w:type="spellStart"/>
            <w:r>
              <w:rPr>
                <w:sz w:val="20"/>
              </w:rPr>
              <w:t>használa</w:t>
            </w:r>
            <w:proofErr w:type="spellEnd"/>
            <w:r>
              <w:rPr>
                <w:sz w:val="20"/>
              </w:rPr>
              <w:t>-</w:t>
            </w:r>
          </w:p>
          <w:p w14:paraId="2564EA61" w14:textId="77777777" w:rsidR="00CB4091" w:rsidRDefault="001635E2">
            <w:pPr>
              <w:spacing w:after="0" w:line="259" w:lineRule="auto"/>
              <w:ind w:left="0" w:right="0" w:firstLine="0"/>
              <w:jc w:val="left"/>
            </w:pPr>
            <w:proofErr w:type="spellStart"/>
            <w:r>
              <w:rPr>
                <w:sz w:val="20"/>
              </w:rPr>
              <w:t>ta</w:t>
            </w:r>
            <w:proofErr w:type="spellEnd"/>
            <w:r>
              <w:rPr>
                <w:sz w:val="20"/>
              </w:rPr>
              <w:t xml:space="preserve"> </w:t>
            </w:r>
          </w:p>
        </w:tc>
      </w:tr>
      <w:tr w:rsidR="00CB4091" w14:paraId="2E4EE2CA" w14:textId="77777777">
        <w:trPr>
          <w:trHeight w:val="1390"/>
        </w:trPr>
        <w:tc>
          <w:tcPr>
            <w:tcW w:w="1858" w:type="dxa"/>
            <w:tcBorders>
              <w:top w:val="single" w:sz="4" w:space="0" w:color="000000"/>
              <w:left w:val="single" w:sz="4" w:space="0" w:color="000000"/>
              <w:bottom w:val="single" w:sz="4" w:space="0" w:color="000000"/>
              <w:right w:val="single" w:sz="4" w:space="0" w:color="000000"/>
            </w:tcBorders>
            <w:vAlign w:val="center"/>
          </w:tcPr>
          <w:p w14:paraId="731DB6B3" w14:textId="77777777" w:rsidR="00CB4091" w:rsidRDefault="001635E2">
            <w:pPr>
              <w:spacing w:after="0" w:line="259" w:lineRule="auto"/>
              <w:ind w:left="0" w:right="0" w:firstLine="0"/>
              <w:jc w:val="left"/>
            </w:pPr>
            <w:r>
              <w:rPr>
                <w:sz w:val="20"/>
              </w:rPr>
              <w:t xml:space="preserve">Pythonban készített REST API klienst hoz létre. </w:t>
            </w:r>
          </w:p>
        </w:tc>
        <w:tc>
          <w:tcPr>
            <w:tcW w:w="1858" w:type="dxa"/>
            <w:tcBorders>
              <w:top w:val="single" w:sz="4" w:space="0" w:color="000000"/>
              <w:left w:val="single" w:sz="4" w:space="0" w:color="000000"/>
              <w:bottom w:val="single" w:sz="4" w:space="0" w:color="000000"/>
              <w:right w:val="single" w:sz="4" w:space="0" w:color="000000"/>
            </w:tcBorders>
          </w:tcPr>
          <w:p w14:paraId="55F6EA2F" w14:textId="77777777" w:rsidR="00CB4091" w:rsidRDefault="001635E2">
            <w:pPr>
              <w:spacing w:after="0" w:line="240" w:lineRule="auto"/>
              <w:ind w:left="0" w:right="0" w:firstLine="0"/>
              <w:jc w:val="left"/>
            </w:pPr>
            <w:r>
              <w:rPr>
                <w:sz w:val="20"/>
              </w:rPr>
              <w:t xml:space="preserve">Ismeri az API és a </w:t>
            </w:r>
            <w:proofErr w:type="spellStart"/>
            <w:r>
              <w:rPr>
                <w:sz w:val="20"/>
              </w:rPr>
              <w:t>RESTful</w:t>
            </w:r>
            <w:proofErr w:type="spellEnd"/>
            <w:r>
              <w:rPr>
                <w:sz w:val="20"/>
              </w:rPr>
              <w:t xml:space="preserve"> API </w:t>
            </w:r>
            <w:proofErr w:type="spellStart"/>
            <w:r>
              <w:rPr>
                <w:sz w:val="20"/>
              </w:rPr>
              <w:t>fo</w:t>
            </w:r>
            <w:proofErr w:type="spellEnd"/>
            <w:r>
              <w:rPr>
                <w:sz w:val="20"/>
              </w:rPr>
              <w:t>-</w:t>
            </w:r>
          </w:p>
          <w:p w14:paraId="7C830255" w14:textId="77777777" w:rsidR="00CB4091" w:rsidRDefault="001635E2">
            <w:pPr>
              <w:spacing w:after="0" w:line="259" w:lineRule="auto"/>
              <w:ind w:left="0" w:right="38" w:firstLine="0"/>
              <w:jc w:val="left"/>
            </w:pPr>
            <w:proofErr w:type="spellStart"/>
            <w:r>
              <w:rPr>
                <w:sz w:val="20"/>
              </w:rPr>
              <w:t>galmát</w:t>
            </w:r>
            <w:proofErr w:type="spellEnd"/>
            <w:r>
              <w:rPr>
                <w:sz w:val="20"/>
              </w:rPr>
              <w:t xml:space="preserve"> és célját, valamint a JSON- és </w:t>
            </w:r>
            <w:proofErr w:type="spellStart"/>
            <w:r>
              <w:rPr>
                <w:sz w:val="20"/>
              </w:rPr>
              <w:t>XMLformátumokat</w:t>
            </w:r>
            <w:proofErr w:type="spellEnd"/>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vAlign w:val="center"/>
          </w:tcPr>
          <w:p w14:paraId="48FD8159" w14:textId="77777777" w:rsidR="00CB4091" w:rsidRDefault="001635E2">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40580095"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B1B3863" w14:textId="77777777" w:rsidR="00CB4091" w:rsidRDefault="001635E2">
            <w:pPr>
              <w:spacing w:after="0" w:line="259" w:lineRule="auto"/>
              <w:ind w:left="0" w:right="0" w:firstLine="0"/>
              <w:jc w:val="left"/>
            </w:pPr>
            <w:r>
              <w:rPr>
                <w:sz w:val="20"/>
              </w:rPr>
              <w:t xml:space="preserve"> </w:t>
            </w:r>
          </w:p>
        </w:tc>
      </w:tr>
      <w:tr w:rsidR="00CB4091" w14:paraId="138CE169" w14:textId="77777777">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235F3B66" w14:textId="77777777" w:rsidR="00CB4091" w:rsidRDefault="001635E2">
            <w:pPr>
              <w:spacing w:after="0" w:line="259" w:lineRule="auto"/>
              <w:ind w:left="0" w:right="0" w:firstLine="0"/>
              <w:jc w:val="left"/>
            </w:pPr>
            <w:r>
              <w:rPr>
                <w:sz w:val="20"/>
              </w:rPr>
              <w:t xml:space="preserve">Python program segítségével hálózati eszközök dinamikus konfigurációját végzi. </w:t>
            </w:r>
          </w:p>
        </w:tc>
        <w:tc>
          <w:tcPr>
            <w:tcW w:w="1858" w:type="dxa"/>
            <w:tcBorders>
              <w:top w:val="single" w:sz="4" w:space="0" w:color="000000"/>
              <w:left w:val="single" w:sz="4" w:space="0" w:color="000000"/>
              <w:bottom w:val="single" w:sz="4" w:space="0" w:color="000000"/>
              <w:right w:val="single" w:sz="4" w:space="0" w:color="000000"/>
            </w:tcBorders>
          </w:tcPr>
          <w:p w14:paraId="17766DA2" w14:textId="77777777" w:rsidR="00CB4091" w:rsidRDefault="001635E2">
            <w:pPr>
              <w:spacing w:after="0" w:line="259" w:lineRule="auto"/>
              <w:ind w:left="0" w:right="0" w:firstLine="0"/>
              <w:jc w:val="left"/>
            </w:pPr>
            <w:r>
              <w:rPr>
                <w:sz w:val="20"/>
              </w:rPr>
              <w:t xml:space="preserve">Ismeri a szoftver </w:t>
            </w:r>
          </w:p>
          <w:p w14:paraId="35588E75" w14:textId="77777777" w:rsidR="00CB4091" w:rsidRDefault="001635E2">
            <w:pPr>
              <w:spacing w:after="0" w:line="240" w:lineRule="auto"/>
              <w:ind w:left="0" w:right="0" w:firstLine="0"/>
              <w:jc w:val="left"/>
            </w:pPr>
            <w:r>
              <w:rPr>
                <w:sz w:val="20"/>
              </w:rPr>
              <w:t xml:space="preserve">által definiált hálózat (SDN, Software </w:t>
            </w:r>
            <w:proofErr w:type="spellStart"/>
            <w:r>
              <w:rPr>
                <w:sz w:val="20"/>
              </w:rPr>
              <w:t>Defined</w:t>
            </w:r>
            <w:proofErr w:type="spellEnd"/>
            <w:r>
              <w:rPr>
                <w:sz w:val="20"/>
              </w:rPr>
              <w:t xml:space="preserve"> Network), </w:t>
            </w:r>
          </w:p>
          <w:p w14:paraId="215DF799" w14:textId="77777777" w:rsidR="00CB4091" w:rsidRDefault="001635E2">
            <w:pPr>
              <w:spacing w:after="0" w:line="246" w:lineRule="auto"/>
              <w:ind w:left="0" w:right="0" w:firstLine="0"/>
              <w:jc w:val="left"/>
            </w:pPr>
            <w:r>
              <w:rPr>
                <w:sz w:val="20"/>
              </w:rPr>
              <w:t>illetve modell alapú programozás (</w:t>
            </w:r>
            <w:proofErr w:type="spellStart"/>
            <w:r>
              <w:rPr>
                <w:sz w:val="20"/>
              </w:rPr>
              <w:t>Model</w:t>
            </w:r>
            <w:proofErr w:type="spellEnd"/>
            <w:r>
              <w:rPr>
                <w:sz w:val="20"/>
              </w:rPr>
              <w:t xml:space="preserve"> </w:t>
            </w:r>
            <w:proofErr w:type="spellStart"/>
            <w:r>
              <w:rPr>
                <w:sz w:val="20"/>
              </w:rPr>
              <w:t>Driven</w:t>
            </w:r>
            <w:proofErr w:type="spellEnd"/>
            <w:r>
              <w:rPr>
                <w:sz w:val="20"/>
              </w:rPr>
              <w:t xml:space="preserve"> </w:t>
            </w:r>
            <w:proofErr w:type="spellStart"/>
            <w:r>
              <w:rPr>
                <w:sz w:val="20"/>
              </w:rPr>
              <w:t>Programmability</w:t>
            </w:r>
            <w:proofErr w:type="spellEnd"/>
            <w:r>
              <w:rPr>
                <w:sz w:val="20"/>
              </w:rPr>
              <w:t xml:space="preserve">) alapelvét, érti a </w:t>
            </w:r>
            <w:proofErr w:type="spellStart"/>
            <w:r>
              <w:rPr>
                <w:sz w:val="20"/>
              </w:rPr>
              <w:t>YANGadatmodell</w:t>
            </w:r>
            <w:proofErr w:type="spellEnd"/>
            <w:r>
              <w:rPr>
                <w:sz w:val="20"/>
              </w:rPr>
              <w:t>, valamint a REST-</w:t>
            </w:r>
          </w:p>
          <w:p w14:paraId="2CF05AEF" w14:textId="77777777" w:rsidR="00CB4091" w:rsidRDefault="001635E2">
            <w:pPr>
              <w:spacing w:after="0" w:line="259" w:lineRule="auto"/>
              <w:ind w:left="0" w:right="0" w:firstLine="0"/>
              <w:jc w:val="left"/>
            </w:pPr>
            <w:r>
              <w:rPr>
                <w:sz w:val="20"/>
              </w:rPr>
              <w:t xml:space="preserve">CONF- and NETCONF-protokollok célját.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BDD5F10" w14:textId="77777777" w:rsidR="00CB4091" w:rsidRDefault="001635E2">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1694B34B"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61AF0CDA" w14:textId="77777777" w:rsidR="00CB4091" w:rsidRDefault="001635E2">
            <w:pPr>
              <w:spacing w:after="0" w:line="259" w:lineRule="auto"/>
              <w:ind w:left="0" w:right="0" w:firstLine="0"/>
              <w:jc w:val="left"/>
            </w:pPr>
            <w:r>
              <w:rPr>
                <w:sz w:val="20"/>
              </w:rPr>
              <w:t xml:space="preserve">Python programozási nyelv, hálózati szimulációs szoftver és valós hálózati eszközök használata </w:t>
            </w:r>
          </w:p>
        </w:tc>
      </w:tr>
      <w:tr w:rsidR="00CB4091" w14:paraId="76C77CC9" w14:textId="77777777">
        <w:trPr>
          <w:trHeight w:val="701"/>
        </w:trPr>
        <w:tc>
          <w:tcPr>
            <w:tcW w:w="1858" w:type="dxa"/>
            <w:tcBorders>
              <w:top w:val="single" w:sz="4" w:space="0" w:color="000000"/>
              <w:left w:val="single" w:sz="4" w:space="0" w:color="000000"/>
              <w:bottom w:val="single" w:sz="4" w:space="0" w:color="000000"/>
              <w:right w:val="single" w:sz="4" w:space="0" w:color="000000"/>
            </w:tcBorders>
          </w:tcPr>
          <w:p w14:paraId="1EB0474C" w14:textId="77777777" w:rsidR="00CB4091" w:rsidRDefault="001635E2">
            <w:pPr>
              <w:spacing w:after="0" w:line="259" w:lineRule="auto"/>
              <w:ind w:left="0" w:right="0" w:firstLine="0"/>
              <w:jc w:val="left"/>
            </w:pPr>
            <w:proofErr w:type="spellStart"/>
            <w:r>
              <w:rPr>
                <w:sz w:val="20"/>
              </w:rPr>
              <w:t>IoT</w:t>
            </w:r>
            <w:proofErr w:type="spellEnd"/>
            <w:r>
              <w:rPr>
                <w:sz w:val="20"/>
              </w:rPr>
              <w:t xml:space="preserve">-megvalósítások prototípusait hozza létre. </w:t>
            </w:r>
          </w:p>
        </w:tc>
        <w:tc>
          <w:tcPr>
            <w:tcW w:w="1858" w:type="dxa"/>
            <w:tcBorders>
              <w:top w:val="single" w:sz="4" w:space="0" w:color="000000"/>
              <w:left w:val="single" w:sz="4" w:space="0" w:color="000000"/>
              <w:bottom w:val="single" w:sz="4" w:space="0" w:color="000000"/>
              <w:right w:val="single" w:sz="4" w:space="0" w:color="000000"/>
            </w:tcBorders>
          </w:tcPr>
          <w:p w14:paraId="6BABF364" w14:textId="77777777" w:rsidR="00CB4091" w:rsidRDefault="001635E2">
            <w:pPr>
              <w:spacing w:after="0" w:line="259" w:lineRule="auto"/>
              <w:ind w:left="0" w:right="0" w:firstLine="0"/>
              <w:jc w:val="left"/>
            </w:pPr>
            <w:r>
              <w:rPr>
                <w:sz w:val="20"/>
              </w:rPr>
              <w:t xml:space="preserve">Érti a dolgok internetének koncepcióját. </w:t>
            </w:r>
          </w:p>
        </w:tc>
        <w:tc>
          <w:tcPr>
            <w:tcW w:w="1858" w:type="dxa"/>
            <w:tcBorders>
              <w:top w:val="single" w:sz="4" w:space="0" w:color="000000"/>
              <w:left w:val="single" w:sz="4" w:space="0" w:color="000000"/>
              <w:bottom w:val="single" w:sz="4" w:space="0" w:color="000000"/>
              <w:right w:val="single" w:sz="4" w:space="0" w:color="000000"/>
            </w:tcBorders>
            <w:vAlign w:val="center"/>
          </w:tcPr>
          <w:p w14:paraId="3EA539CA" w14:textId="77777777" w:rsidR="00CB4091" w:rsidRDefault="001635E2">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63A6DAF7"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132B14BE" w14:textId="77777777" w:rsidR="00CB4091" w:rsidRDefault="001635E2">
            <w:pPr>
              <w:spacing w:after="0" w:line="259" w:lineRule="auto"/>
              <w:ind w:left="0" w:right="0" w:firstLine="0"/>
              <w:jc w:val="left"/>
            </w:pPr>
            <w:r>
              <w:rPr>
                <w:sz w:val="20"/>
              </w:rPr>
              <w:t xml:space="preserve"> </w:t>
            </w:r>
          </w:p>
        </w:tc>
      </w:tr>
      <w:tr w:rsidR="00CB4091" w14:paraId="064EA09A" w14:textId="77777777">
        <w:trPr>
          <w:trHeight w:val="2081"/>
        </w:trPr>
        <w:tc>
          <w:tcPr>
            <w:tcW w:w="1858" w:type="dxa"/>
            <w:tcBorders>
              <w:top w:val="single" w:sz="4" w:space="0" w:color="000000"/>
              <w:left w:val="single" w:sz="4" w:space="0" w:color="000000"/>
              <w:bottom w:val="single" w:sz="4" w:space="0" w:color="000000"/>
              <w:right w:val="single" w:sz="4" w:space="0" w:color="000000"/>
            </w:tcBorders>
          </w:tcPr>
          <w:p w14:paraId="5E0B1AF6" w14:textId="77777777" w:rsidR="00CB4091" w:rsidRDefault="001635E2">
            <w:pPr>
              <w:spacing w:after="0" w:line="259" w:lineRule="auto"/>
              <w:ind w:left="0" w:right="0" w:firstLine="0"/>
              <w:jc w:val="left"/>
            </w:pPr>
            <w:r>
              <w:rPr>
                <w:sz w:val="20"/>
              </w:rPr>
              <w:lastRenderedPageBreak/>
              <w:t xml:space="preserve">Python segítségével </w:t>
            </w:r>
            <w:proofErr w:type="spellStart"/>
            <w:r>
              <w:rPr>
                <w:sz w:val="20"/>
              </w:rPr>
              <w:t>IoT</w:t>
            </w:r>
            <w:proofErr w:type="spellEnd"/>
            <w:r>
              <w:rPr>
                <w:sz w:val="20"/>
              </w:rPr>
              <w:t xml:space="preserve">-eszközökből származó adatokat </w:t>
            </w:r>
            <w:proofErr w:type="spellStart"/>
            <w:r>
              <w:rPr>
                <w:sz w:val="20"/>
              </w:rPr>
              <w:t>dolgoz</w:t>
            </w:r>
            <w:proofErr w:type="spellEnd"/>
            <w:r>
              <w:rPr>
                <w:sz w:val="20"/>
              </w:rPr>
              <w:t xml:space="preserve"> fel és tárol, valamint </w:t>
            </w:r>
            <w:proofErr w:type="spellStart"/>
            <w:r>
              <w:rPr>
                <w:sz w:val="20"/>
              </w:rPr>
              <w:t>IoTeszközöket</w:t>
            </w:r>
            <w:proofErr w:type="spellEnd"/>
            <w:r>
              <w:rPr>
                <w:sz w:val="20"/>
              </w:rPr>
              <w:t xml:space="preserve"> állít be, felhőszolgáltatásokhoz csatlakoztatja őket.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6B163797" w14:textId="77777777" w:rsidR="00CB4091" w:rsidRDefault="001635E2">
            <w:pPr>
              <w:spacing w:after="0" w:line="259" w:lineRule="auto"/>
              <w:ind w:left="0" w:right="0" w:firstLine="0"/>
              <w:jc w:val="left"/>
            </w:pPr>
            <w:r>
              <w:rPr>
                <w:sz w:val="20"/>
              </w:rPr>
              <w:t xml:space="preserve">Ismeri a releváns felhőszolgáltatásokat és felhő alapú szolgáltatást tud konfigurálni. </w:t>
            </w:r>
          </w:p>
        </w:tc>
        <w:tc>
          <w:tcPr>
            <w:tcW w:w="1858" w:type="dxa"/>
            <w:tcBorders>
              <w:top w:val="single" w:sz="4" w:space="0" w:color="000000"/>
              <w:left w:val="single" w:sz="4" w:space="0" w:color="000000"/>
              <w:bottom w:val="single" w:sz="4" w:space="0" w:color="000000"/>
              <w:right w:val="single" w:sz="4" w:space="0" w:color="000000"/>
            </w:tcBorders>
            <w:vAlign w:val="center"/>
          </w:tcPr>
          <w:p w14:paraId="4E5F8F18" w14:textId="77777777" w:rsidR="00CB4091" w:rsidRDefault="001635E2">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430173A5"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9BE584F" w14:textId="77777777" w:rsidR="00CB4091" w:rsidRDefault="001635E2">
            <w:pPr>
              <w:spacing w:after="0" w:line="259" w:lineRule="auto"/>
              <w:ind w:left="0" w:right="0" w:firstLine="0"/>
              <w:jc w:val="left"/>
            </w:pPr>
            <w:r>
              <w:rPr>
                <w:sz w:val="20"/>
              </w:rPr>
              <w:t xml:space="preserve">Python programozási nyelv és </w:t>
            </w:r>
            <w:proofErr w:type="spellStart"/>
            <w:r>
              <w:rPr>
                <w:sz w:val="20"/>
              </w:rPr>
              <w:t>IoTeszközök</w:t>
            </w:r>
            <w:proofErr w:type="spellEnd"/>
            <w:r>
              <w:rPr>
                <w:sz w:val="20"/>
              </w:rPr>
              <w:t xml:space="preserve"> használata </w:t>
            </w:r>
          </w:p>
        </w:tc>
      </w:tr>
    </w:tbl>
    <w:p w14:paraId="1173D584" w14:textId="77777777" w:rsidR="00CB4091" w:rsidRDefault="001635E2">
      <w:pPr>
        <w:spacing w:after="0" w:line="259" w:lineRule="auto"/>
        <w:ind w:left="0" w:right="0" w:firstLine="0"/>
        <w:jc w:val="left"/>
      </w:pPr>
      <w:r>
        <w:t xml:space="preserve"> </w:t>
      </w:r>
    </w:p>
    <w:p w14:paraId="23D2EAD1" w14:textId="77777777" w:rsidR="00CB4091" w:rsidRDefault="001635E2">
      <w:pPr>
        <w:spacing w:after="0" w:line="259" w:lineRule="auto"/>
        <w:ind w:left="0" w:right="0" w:firstLine="0"/>
        <w:jc w:val="left"/>
      </w:pPr>
      <w:r>
        <w:t xml:space="preserve"> </w:t>
      </w:r>
      <w:r>
        <w:tab/>
        <w:t xml:space="preserve"> </w:t>
      </w:r>
    </w:p>
    <w:p w14:paraId="6D8720CD" w14:textId="77777777" w:rsidR="00CB4091" w:rsidRDefault="001635E2">
      <w:pPr>
        <w:pStyle w:val="Cmsor6"/>
        <w:tabs>
          <w:tab w:val="center" w:pos="755"/>
          <w:tab w:val="center" w:pos="2522"/>
        </w:tabs>
        <w:ind w:left="0" w:right="0" w:firstLine="0"/>
      </w:pPr>
      <w:r>
        <w:rPr>
          <w:rFonts w:ascii="Calibri" w:eastAsia="Calibri" w:hAnsi="Calibri" w:cs="Calibri"/>
          <w:b w:val="0"/>
          <w:sz w:val="22"/>
        </w:rPr>
        <w:tab/>
      </w:r>
      <w:r>
        <w:t>3.7.3.6</w:t>
      </w:r>
      <w:r>
        <w:rPr>
          <w:rFonts w:ascii="Arial" w:eastAsia="Arial" w:hAnsi="Arial" w:cs="Arial"/>
        </w:rPr>
        <w:t xml:space="preserve"> </w:t>
      </w:r>
      <w:r>
        <w:rPr>
          <w:rFonts w:ascii="Arial" w:eastAsia="Arial" w:hAnsi="Arial" w:cs="Arial"/>
        </w:rPr>
        <w:tab/>
      </w:r>
      <w:r>
        <w:t xml:space="preserve">A tantárgy témakörei </w:t>
      </w:r>
    </w:p>
    <w:p w14:paraId="7402403F" w14:textId="77777777" w:rsidR="00CB4091" w:rsidRDefault="001635E2">
      <w:pPr>
        <w:spacing w:after="15" w:line="259" w:lineRule="auto"/>
        <w:ind w:left="0" w:right="0" w:firstLine="0"/>
        <w:jc w:val="left"/>
      </w:pPr>
      <w:r>
        <w:t xml:space="preserve"> </w:t>
      </w:r>
    </w:p>
    <w:p w14:paraId="1567A0C2" w14:textId="77777777" w:rsidR="00CB4091" w:rsidRDefault="001635E2">
      <w:pPr>
        <w:tabs>
          <w:tab w:val="center" w:pos="845"/>
          <w:tab w:val="center" w:pos="3537"/>
        </w:tabs>
        <w:ind w:left="0" w:right="0" w:firstLine="0"/>
        <w:jc w:val="left"/>
      </w:pPr>
      <w:r>
        <w:rPr>
          <w:rFonts w:ascii="Calibri" w:eastAsia="Calibri" w:hAnsi="Calibri" w:cs="Calibri"/>
          <w:sz w:val="22"/>
        </w:rPr>
        <w:tab/>
      </w:r>
      <w:r>
        <w:rPr>
          <w:b/>
          <w:i/>
        </w:rPr>
        <w:t>3.7.3.6.1</w:t>
      </w:r>
      <w:r>
        <w:rPr>
          <w:rFonts w:ascii="Arial" w:eastAsia="Arial" w:hAnsi="Arial" w:cs="Arial"/>
          <w:b/>
          <w:i/>
        </w:rPr>
        <w:t xml:space="preserve"> </w:t>
      </w:r>
      <w:r>
        <w:rPr>
          <w:rFonts w:ascii="Arial" w:eastAsia="Arial" w:hAnsi="Arial" w:cs="Arial"/>
          <w:b/>
          <w:i/>
        </w:rPr>
        <w:tab/>
      </w:r>
      <w:r>
        <w:t xml:space="preserve">Programozási alapok Pythonban </w:t>
      </w:r>
    </w:p>
    <w:p w14:paraId="438EED4C" w14:textId="77777777" w:rsidR="00CB4091" w:rsidRDefault="001635E2">
      <w:pPr>
        <w:ind w:left="293" w:right="0"/>
      </w:pPr>
      <w:r>
        <w:t xml:space="preserve">A témakör célja, hogy a tanulók felfrissítsék és kibővítsék a szakmai alapozás során a Programozási alapok tantárgy keretében megszerzett programozási ismereteiket és a Python nyelvben szerzett gyakorlati készségeiket.  </w:t>
      </w:r>
    </w:p>
    <w:p w14:paraId="5D3246A3" w14:textId="77777777" w:rsidR="00CB4091" w:rsidRDefault="001635E2">
      <w:pPr>
        <w:ind w:left="293" w:right="0"/>
      </w:pPr>
      <w:r>
        <w:t xml:space="preserve">A témakör elvégzését követően a tanuló az alábbi ismeretekkel és gyakorlati készségekkel fog rendelkezni: </w:t>
      </w:r>
    </w:p>
    <w:p w14:paraId="6CCCC6BC" w14:textId="77777777" w:rsidR="00CB4091" w:rsidRDefault="001635E2">
      <w:pPr>
        <w:ind w:left="988" w:right="0" w:hanging="360"/>
      </w:pPr>
      <w:r>
        <w:t>‒</w:t>
      </w:r>
      <w:r>
        <w:rPr>
          <w:rFonts w:ascii="Arial" w:eastAsia="Arial" w:hAnsi="Arial" w:cs="Arial"/>
        </w:rPr>
        <w:t xml:space="preserve"> </w:t>
      </w:r>
      <w:r>
        <w:t>Ismeri a gyakorlati tapasztalatok közösségi tudásmegosztásában (</w:t>
      </w:r>
      <w:proofErr w:type="spellStart"/>
      <w:r>
        <w:t>CoP</w:t>
      </w:r>
      <w:proofErr w:type="spellEnd"/>
      <w:r>
        <w:t xml:space="preserve">, </w:t>
      </w:r>
      <w:proofErr w:type="spellStart"/>
      <w:r>
        <w:t>Communities</w:t>
      </w:r>
      <w:proofErr w:type="spellEnd"/>
      <w:r>
        <w:t xml:space="preserve"> of </w:t>
      </w:r>
      <w:proofErr w:type="spellStart"/>
      <w:r>
        <w:t>Practice</w:t>
      </w:r>
      <w:proofErr w:type="spellEnd"/>
      <w:r>
        <w:t xml:space="preserve">) rejlő előnyöket, képes hatékonyan használni </w:t>
      </w:r>
      <w:proofErr w:type="spellStart"/>
      <w:r>
        <w:t>CoP</w:t>
      </w:r>
      <w:proofErr w:type="spellEnd"/>
      <w:r>
        <w:t xml:space="preserve">-forrásokat (pl. GitHub, </w:t>
      </w:r>
      <w:proofErr w:type="spellStart"/>
      <w:r>
        <w:t>Stack</w:t>
      </w:r>
      <w:proofErr w:type="spellEnd"/>
      <w:r>
        <w:t xml:space="preserve"> Overflow, Cisco </w:t>
      </w:r>
      <w:proofErr w:type="spellStart"/>
      <w:r>
        <w:t>DevNet</w:t>
      </w:r>
      <w:proofErr w:type="spellEnd"/>
      <w:r>
        <w:t xml:space="preserve">), képes saját jó gyakorlatainak közösségi megosztására. </w:t>
      </w:r>
    </w:p>
    <w:p w14:paraId="06F10D3E" w14:textId="77777777" w:rsidR="00CB4091" w:rsidRDefault="001635E2">
      <w:pPr>
        <w:ind w:left="988" w:right="0" w:hanging="360"/>
      </w:pPr>
      <w:r>
        <w:t>‒</w:t>
      </w:r>
      <w:r>
        <w:rPr>
          <w:rFonts w:ascii="Arial" w:eastAsia="Arial" w:hAnsi="Arial" w:cs="Arial"/>
        </w:rPr>
        <w:t xml:space="preserve"> </w:t>
      </w:r>
      <w:r>
        <w:t xml:space="preserve">Képes Python-alkalmazás létrehozására, ismeri a Python nyelvi elemeit, alapvető moduljait, képes a nyelvi elemek felhasználásával felhasználói adatok feldolgozására, fájlok olvasására és írására. </w:t>
      </w:r>
    </w:p>
    <w:p w14:paraId="6895A936" w14:textId="77777777" w:rsidR="00CB4091" w:rsidRDefault="001635E2">
      <w:pPr>
        <w:spacing w:after="18" w:line="259" w:lineRule="auto"/>
        <w:ind w:left="0" w:right="0" w:firstLine="0"/>
        <w:jc w:val="left"/>
      </w:pPr>
      <w:r>
        <w:t xml:space="preserve"> </w:t>
      </w:r>
    </w:p>
    <w:p w14:paraId="50896478" w14:textId="77777777" w:rsidR="00CB4091" w:rsidRDefault="001635E2">
      <w:pPr>
        <w:tabs>
          <w:tab w:val="center" w:pos="845"/>
          <w:tab w:val="center" w:pos="4230"/>
        </w:tabs>
        <w:ind w:left="0" w:right="0" w:firstLine="0"/>
        <w:jc w:val="left"/>
      </w:pPr>
      <w:r>
        <w:rPr>
          <w:rFonts w:ascii="Calibri" w:eastAsia="Calibri" w:hAnsi="Calibri" w:cs="Calibri"/>
          <w:sz w:val="22"/>
        </w:rPr>
        <w:tab/>
      </w:r>
      <w:r>
        <w:rPr>
          <w:b/>
          <w:i/>
        </w:rPr>
        <w:t>3.7.3.6.2</w:t>
      </w:r>
      <w:r>
        <w:rPr>
          <w:rFonts w:ascii="Arial" w:eastAsia="Arial" w:hAnsi="Arial" w:cs="Arial"/>
          <w:b/>
          <w:i/>
        </w:rPr>
        <w:t xml:space="preserve"> </w:t>
      </w:r>
      <w:r>
        <w:rPr>
          <w:rFonts w:ascii="Arial" w:eastAsia="Arial" w:hAnsi="Arial" w:cs="Arial"/>
          <w:b/>
          <w:i/>
        </w:rPr>
        <w:tab/>
      </w:r>
      <w:r>
        <w:t xml:space="preserve">REST API kliensprogram készítése Pythonban </w:t>
      </w:r>
    </w:p>
    <w:p w14:paraId="41E01FFE" w14:textId="77777777" w:rsidR="00CB4091" w:rsidRDefault="001635E2">
      <w:pPr>
        <w:ind w:left="293" w:right="0"/>
      </w:pPr>
      <w:r>
        <w:t xml:space="preserve">A témakör célja, hogy a tanulók megismerjék a REST API architektúrát, és képesek legyenek egyszerű REST API kliens készítésére Pythonban, valamint a JSON-fájlok kezelésére, feldolgozására. A témakör elvégzését követően a tanuló az alábbi ismeretekkel és gyakorlati készségekkel fog rendelkezni: </w:t>
      </w:r>
    </w:p>
    <w:p w14:paraId="4E38294A" w14:textId="77777777" w:rsidR="00CB4091" w:rsidRDefault="001635E2">
      <w:pPr>
        <w:ind w:left="638" w:right="0"/>
      </w:pPr>
      <w:r>
        <w:t>‒</w:t>
      </w:r>
      <w:r>
        <w:rPr>
          <w:rFonts w:ascii="Arial" w:eastAsia="Arial" w:hAnsi="Arial" w:cs="Arial"/>
        </w:rPr>
        <w:t xml:space="preserve"> </w:t>
      </w:r>
      <w:r>
        <w:t xml:space="preserve">Ismeri az API és a </w:t>
      </w:r>
      <w:proofErr w:type="spellStart"/>
      <w:r>
        <w:t>RESTful</w:t>
      </w:r>
      <w:proofErr w:type="spellEnd"/>
      <w:r>
        <w:t xml:space="preserve"> API fogalmát és célját. </w:t>
      </w:r>
    </w:p>
    <w:p w14:paraId="5B94E9CD" w14:textId="77777777" w:rsidR="00CB4091" w:rsidRDefault="001635E2">
      <w:pPr>
        <w:ind w:left="638" w:right="0"/>
      </w:pPr>
      <w:r>
        <w:t>‒</w:t>
      </w:r>
      <w:r>
        <w:rPr>
          <w:rFonts w:ascii="Arial" w:eastAsia="Arial" w:hAnsi="Arial" w:cs="Arial"/>
        </w:rPr>
        <w:t xml:space="preserve"> </w:t>
      </w:r>
      <w:r>
        <w:t xml:space="preserve">Érti a webszolgáltatások során használt HTTP-kérések működését. </w:t>
      </w:r>
    </w:p>
    <w:p w14:paraId="7ADA4937" w14:textId="77777777" w:rsidR="00CB4091" w:rsidRDefault="001635E2">
      <w:pPr>
        <w:ind w:left="988" w:right="0" w:hanging="360"/>
      </w:pPr>
      <w:r>
        <w:t>‒</w:t>
      </w:r>
      <w:r>
        <w:rPr>
          <w:rFonts w:ascii="Arial" w:eastAsia="Arial" w:hAnsi="Arial" w:cs="Arial"/>
        </w:rPr>
        <w:t xml:space="preserve"> </w:t>
      </w:r>
      <w:r>
        <w:t xml:space="preserve">Ismeri a JSON- és XML-formátumok felépítését, képes JSON-formátumú adatok feldolgozására (parsing) Pythonban. </w:t>
      </w:r>
    </w:p>
    <w:p w14:paraId="2337CAD4" w14:textId="77777777" w:rsidR="00CB4091" w:rsidRDefault="001635E2">
      <w:pPr>
        <w:ind w:left="638" w:right="0"/>
      </w:pPr>
      <w:r>
        <w:t>‒</w:t>
      </w:r>
      <w:r>
        <w:rPr>
          <w:rFonts w:ascii="Arial" w:eastAsia="Arial" w:hAnsi="Arial" w:cs="Arial"/>
        </w:rPr>
        <w:t xml:space="preserve"> </w:t>
      </w:r>
      <w:r>
        <w:t xml:space="preserve">Képes publikus API-k dokumentációjának értelmezésére. </w:t>
      </w:r>
    </w:p>
    <w:p w14:paraId="2E6CE6A2" w14:textId="77777777" w:rsidR="00CB4091" w:rsidRDefault="001635E2">
      <w:pPr>
        <w:ind w:left="988" w:right="0" w:hanging="360"/>
      </w:pPr>
      <w:r>
        <w:t>‒</w:t>
      </w:r>
      <w:r>
        <w:rPr>
          <w:rFonts w:ascii="Arial" w:eastAsia="Arial" w:hAnsi="Arial" w:cs="Arial"/>
        </w:rPr>
        <w:t xml:space="preserve"> </w:t>
      </w:r>
      <w:r>
        <w:t xml:space="preserve">Képes Pythonban készített REST API kliens segítségével publikusan elérhető </w:t>
      </w:r>
      <w:proofErr w:type="spellStart"/>
      <w:r>
        <w:t>APIk</w:t>
      </w:r>
      <w:proofErr w:type="spellEnd"/>
      <w:r>
        <w:t xml:space="preserve"> használatára, a visszakapott adatok feldolgozására. </w:t>
      </w:r>
    </w:p>
    <w:p w14:paraId="22D8907F" w14:textId="77777777" w:rsidR="00CB4091" w:rsidRDefault="001635E2">
      <w:pPr>
        <w:ind w:left="988" w:right="0" w:hanging="360"/>
      </w:pPr>
      <w:r>
        <w:t>‒</w:t>
      </w:r>
      <w:r>
        <w:rPr>
          <w:rFonts w:ascii="Arial" w:eastAsia="Arial" w:hAnsi="Arial" w:cs="Arial"/>
        </w:rPr>
        <w:t xml:space="preserve"> </w:t>
      </w:r>
      <w:r>
        <w:t xml:space="preserve">Ismeri a </w:t>
      </w:r>
      <w:proofErr w:type="spellStart"/>
      <w:r>
        <w:t>RESTful</w:t>
      </w:r>
      <w:proofErr w:type="spellEnd"/>
      <w:r>
        <w:t xml:space="preserve"> kérések legfontosabb </w:t>
      </w:r>
      <w:proofErr w:type="spellStart"/>
      <w:r>
        <w:t>authentikációs</w:t>
      </w:r>
      <w:proofErr w:type="spellEnd"/>
      <w:r>
        <w:t xml:space="preserve"> metódusait (</w:t>
      </w:r>
      <w:proofErr w:type="spellStart"/>
      <w:r>
        <w:t>basic</w:t>
      </w:r>
      <w:proofErr w:type="spellEnd"/>
      <w:r>
        <w:t xml:space="preserve">, </w:t>
      </w:r>
      <w:proofErr w:type="spellStart"/>
      <w:r>
        <w:t>token</w:t>
      </w:r>
      <w:proofErr w:type="spellEnd"/>
      <w:r>
        <w:t xml:space="preserve">, </w:t>
      </w:r>
      <w:proofErr w:type="spellStart"/>
      <w:r>
        <w:t>OAuth</w:t>
      </w:r>
      <w:proofErr w:type="spellEnd"/>
      <w:r>
        <w:t xml:space="preserve">). </w:t>
      </w:r>
    </w:p>
    <w:p w14:paraId="692C2217" w14:textId="77777777" w:rsidR="00CB4091" w:rsidRDefault="001635E2">
      <w:pPr>
        <w:spacing w:after="13" w:line="259" w:lineRule="auto"/>
        <w:ind w:left="0" w:right="0" w:firstLine="0"/>
        <w:jc w:val="left"/>
      </w:pPr>
      <w:r>
        <w:t xml:space="preserve"> </w:t>
      </w:r>
    </w:p>
    <w:p w14:paraId="5D24B0E8" w14:textId="77777777" w:rsidR="00CB4091" w:rsidRDefault="001635E2">
      <w:pPr>
        <w:tabs>
          <w:tab w:val="center" w:pos="845"/>
          <w:tab w:val="center" w:pos="3180"/>
        </w:tabs>
        <w:ind w:left="0" w:right="0" w:firstLine="0"/>
        <w:jc w:val="left"/>
      </w:pPr>
      <w:r>
        <w:rPr>
          <w:rFonts w:ascii="Calibri" w:eastAsia="Calibri" w:hAnsi="Calibri" w:cs="Calibri"/>
          <w:sz w:val="22"/>
        </w:rPr>
        <w:tab/>
      </w:r>
      <w:r>
        <w:rPr>
          <w:b/>
          <w:i/>
        </w:rPr>
        <w:t>3.7.3.6.3</w:t>
      </w:r>
      <w:r>
        <w:rPr>
          <w:rFonts w:ascii="Arial" w:eastAsia="Arial" w:hAnsi="Arial" w:cs="Arial"/>
          <w:b/>
          <w:i/>
        </w:rPr>
        <w:t xml:space="preserve"> </w:t>
      </w:r>
      <w:r>
        <w:rPr>
          <w:rFonts w:ascii="Arial" w:eastAsia="Arial" w:hAnsi="Arial" w:cs="Arial"/>
          <w:b/>
          <w:i/>
        </w:rPr>
        <w:tab/>
      </w:r>
      <w:r>
        <w:t xml:space="preserve">Hálózatok programozása </w:t>
      </w:r>
    </w:p>
    <w:p w14:paraId="63A3AB57" w14:textId="77777777" w:rsidR="00CB4091" w:rsidRDefault="001635E2">
      <w:pPr>
        <w:ind w:left="293" w:right="0"/>
      </w:pPr>
      <w:r>
        <w:t xml:space="preserve">A témakör célja, hogy a tanulók betekintést nyerjenek, illetve alapszintű gyakorlatot szerezzenek a hálózatok programozása területén. </w:t>
      </w:r>
    </w:p>
    <w:p w14:paraId="18F11A80" w14:textId="77777777" w:rsidR="00CB4091" w:rsidRDefault="001635E2">
      <w:pPr>
        <w:ind w:left="293" w:right="0"/>
      </w:pPr>
      <w:r>
        <w:lastRenderedPageBreak/>
        <w:t xml:space="preserve">A témakör elvégzését követően a tanuló az alábbi ismeretekkel és gyakorlati készségekkel fog rendelkezni: </w:t>
      </w:r>
    </w:p>
    <w:p w14:paraId="74925792" w14:textId="77777777" w:rsidR="00CB4091" w:rsidRDefault="001635E2">
      <w:pPr>
        <w:ind w:left="988" w:right="0" w:hanging="360"/>
      </w:pPr>
      <w:r>
        <w:t>‒</w:t>
      </w:r>
      <w:r>
        <w:rPr>
          <w:rFonts w:ascii="Arial" w:eastAsia="Arial" w:hAnsi="Arial" w:cs="Arial"/>
        </w:rPr>
        <w:t xml:space="preserve"> </w:t>
      </w:r>
      <w:r>
        <w:t xml:space="preserve">Ismeri a hálózatok dinamikus kialakítását és konfigurálását lehetővé tévő szoftver által definiált hálózat (SDN, Software </w:t>
      </w:r>
      <w:proofErr w:type="spellStart"/>
      <w:r>
        <w:t>Defined</w:t>
      </w:r>
      <w:proofErr w:type="spellEnd"/>
      <w:r>
        <w:t xml:space="preserve"> Network), illetve modellalapú programozás (</w:t>
      </w:r>
      <w:proofErr w:type="spellStart"/>
      <w:r>
        <w:t>Model</w:t>
      </w:r>
      <w:proofErr w:type="spellEnd"/>
      <w:r>
        <w:t xml:space="preserve"> </w:t>
      </w:r>
      <w:proofErr w:type="spellStart"/>
      <w:r>
        <w:t>Driven</w:t>
      </w:r>
      <w:proofErr w:type="spellEnd"/>
      <w:r>
        <w:t xml:space="preserve"> </w:t>
      </w:r>
      <w:proofErr w:type="spellStart"/>
      <w:r>
        <w:t>Programmability</w:t>
      </w:r>
      <w:proofErr w:type="spellEnd"/>
      <w:r>
        <w:t xml:space="preserve">) alapelvét.  </w:t>
      </w:r>
    </w:p>
    <w:p w14:paraId="2D366949" w14:textId="77777777" w:rsidR="00CB4091" w:rsidRDefault="001635E2">
      <w:pPr>
        <w:ind w:left="988" w:right="0" w:hanging="360"/>
      </w:pPr>
      <w:r>
        <w:t>‒</w:t>
      </w:r>
      <w:r>
        <w:rPr>
          <w:rFonts w:ascii="Arial" w:eastAsia="Arial" w:hAnsi="Arial" w:cs="Arial"/>
        </w:rPr>
        <w:t xml:space="preserve"> </w:t>
      </w:r>
      <w:r>
        <w:t xml:space="preserve">Érti a YANG-adatmodellt használó RESTCONF- and NETCONF-protokollok célját. </w:t>
      </w:r>
    </w:p>
    <w:p w14:paraId="1B71E911" w14:textId="77777777" w:rsidR="00CB4091" w:rsidRDefault="001635E2">
      <w:pPr>
        <w:ind w:left="638" w:right="0"/>
      </w:pPr>
      <w:r>
        <w:t>‒</w:t>
      </w:r>
      <w:r>
        <w:rPr>
          <w:rFonts w:ascii="Arial" w:eastAsia="Arial" w:hAnsi="Arial" w:cs="Arial"/>
        </w:rPr>
        <w:t xml:space="preserve"> </w:t>
      </w:r>
      <w:r>
        <w:t xml:space="preserve">Képes YANG-adatmodell integrálására és használatára Python programban. </w:t>
      </w:r>
    </w:p>
    <w:p w14:paraId="7C06F8F4" w14:textId="77777777" w:rsidR="00CB4091" w:rsidRDefault="001635E2">
      <w:pPr>
        <w:ind w:left="988" w:right="0" w:hanging="360"/>
      </w:pPr>
      <w:r>
        <w:t>‒</w:t>
      </w:r>
      <w:r>
        <w:rPr>
          <w:rFonts w:ascii="Arial" w:eastAsia="Arial" w:hAnsi="Arial" w:cs="Arial"/>
        </w:rPr>
        <w:t xml:space="preserve"> </w:t>
      </w:r>
      <w:r>
        <w:t xml:space="preserve">Képes Python programban RESTCONF- és NETCONF-protokollokat használva hálózati eszközök dinamikus konfigurációját elvégezni. </w:t>
      </w:r>
    </w:p>
    <w:p w14:paraId="3289A94B" w14:textId="77777777" w:rsidR="00CB4091" w:rsidRDefault="001635E2">
      <w:pPr>
        <w:spacing w:after="0" w:line="259" w:lineRule="auto"/>
        <w:ind w:left="0" w:right="0" w:firstLine="0"/>
        <w:jc w:val="left"/>
      </w:pPr>
      <w:r>
        <w:t xml:space="preserve"> </w:t>
      </w:r>
      <w:r>
        <w:tab/>
        <w:t xml:space="preserve"> </w:t>
      </w:r>
    </w:p>
    <w:p w14:paraId="66307770" w14:textId="77777777" w:rsidR="00CB4091" w:rsidRDefault="001635E2">
      <w:pPr>
        <w:tabs>
          <w:tab w:val="center" w:pos="845"/>
          <w:tab w:val="center" w:pos="3143"/>
        </w:tabs>
        <w:ind w:left="0" w:right="0" w:firstLine="0"/>
        <w:jc w:val="left"/>
      </w:pPr>
      <w:r>
        <w:rPr>
          <w:rFonts w:ascii="Calibri" w:eastAsia="Calibri" w:hAnsi="Calibri" w:cs="Calibri"/>
          <w:sz w:val="22"/>
        </w:rPr>
        <w:tab/>
      </w:r>
      <w:r>
        <w:rPr>
          <w:b/>
          <w:i/>
        </w:rPr>
        <w:t>3.7.3.6.4</w:t>
      </w:r>
      <w:r>
        <w:rPr>
          <w:rFonts w:ascii="Arial" w:eastAsia="Arial" w:hAnsi="Arial" w:cs="Arial"/>
          <w:b/>
          <w:i/>
        </w:rPr>
        <w:t xml:space="preserve"> </w:t>
      </w:r>
      <w:r>
        <w:rPr>
          <w:rFonts w:ascii="Arial" w:eastAsia="Arial" w:hAnsi="Arial" w:cs="Arial"/>
          <w:b/>
          <w:i/>
        </w:rPr>
        <w:tab/>
      </w:r>
      <w:proofErr w:type="spellStart"/>
      <w:r>
        <w:t>IoT</w:t>
      </w:r>
      <w:proofErr w:type="spellEnd"/>
      <w:r>
        <w:t xml:space="preserve"> – a dolgok internete </w:t>
      </w:r>
    </w:p>
    <w:p w14:paraId="6C62F1AE" w14:textId="77777777" w:rsidR="00CB4091" w:rsidRDefault="001635E2">
      <w:pPr>
        <w:ind w:left="293" w:right="0"/>
      </w:pPr>
      <w:r>
        <w:t xml:space="preserve">A témakör célja, hogy betekintést adjon a dolgok internetének világába, valamint képessé tegye a tanulókat </w:t>
      </w:r>
      <w:proofErr w:type="spellStart"/>
      <w:r>
        <w:t>IoT</w:t>
      </w:r>
      <w:proofErr w:type="spellEnd"/>
      <w:r>
        <w:t xml:space="preserve">-megvalósítások prototípusainak létrehozására, </w:t>
      </w:r>
      <w:proofErr w:type="spellStart"/>
      <w:r>
        <w:t>IoT</w:t>
      </w:r>
      <w:proofErr w:type="spellEnd"/>
      <w:r>
        <w:t xml:space="preserve">-eszközök programozott beállítására szimulációs és valós eszközökkel (pl. </w:t>
      </w:r>
      <w:proofErr w:type="spellStart"/>
      <w:r>
        <w:t>Arduino</w:t>
      </w:r>
      <w:proofErr w:type="spellEnd"/>
      <w:r>
        <w:t xml:space="preserve">, </w:t>
      </w:r>
      <w:proofErr w:type="spellStart"/>
      <w:r>
        <w:t>Rasberry</w:t>
      </w:r>
      <w:proofErr w:type="spellEnd"/>
      <w:r>
        <w:t xml:space="preserve"> Pi) egyaránt. </w:t>
      </w:r>
    </w:p>
    <w:p w14:paraId="2ADE92EE" w14:textId="77777777" w:rsidR="00CB4091" w:rsidRDefault="001635E2">
      <w:pPr>
        <w:ind w:left="293" w:right="0"/>
      </w:pPr>
      <w:r>
        <w:t xml:space="preserve">A témakör elvégzését követően a tanuló az alábbi ismeretekkel és gyakorlati készségekkel fog rendelkezni: </w:t>
      </w:r>
    </w:p>
    <w:p w14:paraId="37B76B89" w14:textId="77777777" w:rsidR="00CB4091" w:rsidRDefault="001635E2">
      <w:pPr>
        <w:ind w:left="988" w:right="0" w:hanging="360"/>
      </w:pPr>
      <w:r>
        <w:t>‒</w:t>
      </w:r>
      <w:r>
        <w:rPr>
          <w:rFonts w:ascii="Arial" w:eastAsia="Arial" w:hAnsi="Arial" w:cs="Arial"/>
        </w:rPr>
        <w:t xml:space="preserve"> </w:t>
      </w:r>
      <w:r>
        <w:t xml:space="preserve">Érti a dolgok internetének kialakulásához vezető digitális transzformáció koncepcióját, a folyamatban rejlő lehetőségeket és kihívásokat. </w:t>
      </w:r>
    </w:p>
    <w:p w14:paraId="12A52DA8" w14:textId="77777777" w:rsidR="00CB4091" w:rsidRDefault="001635E2">
      <w:pPr>
        <w:ind w:left="988" w:right="0" w:hanging="360"/>
      </w:pPr>
      <w:r>
        <w:t>‒</w:t>
      </w:r>
      <w:r>
        <w:rPr>
          <w:rFonts w:ascii="Arial" w:eastAsia="Arial" w:hAnsi="Arial" w:cs="Arial"/>
        </w:rPr>
        <w:t xml:space="preserve"> </w:t>
      </w:r>
      <w:r>
        <w:t xml:space="preserve">Képes megtervezni és szimulációs eszköz segítségével lemodellezni egyszerű </w:t>
      </w:r>
      <w:proofErr w:type="spellStart"/>
      <w:r>
        <w:t>IoTmegoldásokat</w:t>
      </w:r>
      <w:proofErr w:type="spellEnd"/>
      <w:r>
        <w:t xml:space="preserve">. </w:t>
      </w:r>
    </w:p>
    <w:p w14:paraId="65D53310" w14:textId="77777777" w:rsidR="00CB4091" w:rsidRDefault="001635E2">
      <w:pPr>
        <w:ind w:left="988" w:right="0" w:hanging="360"/>
      </w:pPr>
      <w:r>
        <w:t>‒</w:t>
      </w:r>
      <w:r>
        <w:rPr>
          <w:rFonts w:ascii="Arial" w:eastAsia="Arial" w:hAnsi="Arial" w:cs="Arial"/>
        </w:rPr>
        <w:t xml:space="preserve"> </w:t>
      </w:r>
      <w:r>
        <w:t xml:space="preserve">Képes megtervezni, illetve elektronikai alkatrészek, mikrokontrollerek (pl. </w:t>
      </w:r>
      <w:proofErr w:type="spellStart"/>
      <w:r>
        <w:t>Arduino</w:t>
      </w:r>
      <w:proofErr w:type="spellEnd"/>
      <w:r>
        <w:t xml:space="preserve">) és hitelkártya méretű számítógépek (pl. </w:t>
      </w:r>
      <w:proofErr w:type="spellStart"/>
      <w:r>
        <w:t>Raspberry</w:t>
      </w:r>
      <w:proofErr w:type="spellEnd"/>
      <w:r>
        <w:t xml:space="preserve"> Pi) segítségével prototípusként megépíteni egyszerű </w:t>
      </w:r>
      <w:proofErr w:type="spellStart"/>
      <w:r>
        <w:t>IoT</w:t>
      </w:r>
      <w:proofErr w:type="spellEnd"/>
      <w:r>
        <w:t xml:space="preserve">-megoldásokat. </w:t>
      </w:r>
    </w:p>
    <w:p w14:paraId="3F14CD05" w14:textId="77777777" w:rsidR="00CB4091" w:rsidRDefault="001635E2">
      <w:pPr>
        <w:ind w:left="988" w:right="0" w:hanging="360"/>
      </w:pPr>
      <w:r>
        <w:t>‒</w:t>
      </w:r>
      <w:r>
        <w:rPr>
          <w:rFonts w:ascii="Arial" w:eastAsia="Arial" w:hAnsi="Arial" w:cs="Arial"/>
        </w:rPr>
        <w:t xml:space="preserve"> </w:t>
      </w:r>
      <w:r>
        <w:t xml:space="preserve">Képes Python program segítségével összegyűjteni, feldolgozni, analizálni, vizualizálni és SQL-adatbázisban eltárolni szenzorokból származó adatokat. </w:t>
      </w:r>
    </w:p>
    <w:p w14:paraId="1C0A1B5A" w14:textId="77777777" w:rsidR="00CB4091" w:rsidRDefault="001635E2">
      <w:pPr>
        <w:ind w:left="638" w:right="0"/>
      </w:pPr>
      <w:r>
        <w:t>‒</w:t>
      </w:r>
      <w:r>
        <w:rPr>
          <w:rFonts w:ascii="Arial" w:eastAsia="Arial" w:hAnsi="Arial" w:cs="Arial"/>
        </w:rPr>
        <w:t xml:space="preserve"> </w:t>
      </w:r>
      <w:r>
        <w:t xml:space="preserve">Képes Python program segítségével befolyásolni az </w:t>
      </w:r>
      <w:proofErr w:type="spellStart"/>
      <w:r>
        <w:t>IoT</w:t>
      </w:r>
      <w:proofErr w:type="spellEnd"/>
      <w:r>
        <w:t>-eszközök viselkedését. ‒</w:t>
      </w:r>
      <w:r>
        <w:rPr>
          <w:rFonts w:ascii="Arial" w:eastAsia="Arial" w:hAnsi="Arial" w:cs="Arial"/>
        </w:rPr>
        <w:t xml:space="preserve"> </w:t>
      </w:r>
      <w:r>
        <w:t xml:space="preserve">Képes Python program segítségével az </w:t>
      </w:r>
      <w:proofErr w:type="spellStart"/>
      <w:r>
        <w:t>IoT</w:t>
      </w:r>
      <w:proofErr w:type="spellEnd"/>
      <w:r>
        <w:t>-eszközöket felhőszolgáltatásokhoz kapcsolni API-</w:t>
      </w:r>
      <w:proofErr w:type="spellStart"/>
      <w:r>
        <w:t>kon</w:t>
      </w:r>
      <w:proofErr w:type="spellEnd"/>
      <w:r>
        <w:t xml:space="preserve"> keresztül. </w:t>
      </w:r>
    </w:p>
    <w:p w14:paraId="4AC7F9B3" w14:textId="77777777" w:rsidR="00CB4091" w:rsidRDefault="001635E2">
      <w:pPr>
        <w:spacing w:after="0" w:line="259" w:lineRule="auto"/>
        <w:ind w:left="0" w:right="0" w:firstLine="0"/>
        <w:jc w:val="left"/>
      </w:pPr>
      <w:r>
        <w:t xml:space="preserve"> </w:t>
      </w:r>
    </w:p>
    <w:p w14:paraId="74C33618" w14:textId="77777777" w:rsidR="00CB4091" w:rsidRDefault="001635E2">
      <w:pPr>
        <w:spacing w:after="0" w:line="259" w:lineRule="auto"/>
        <w:ind w:left="0" w:right="0" w:firstLine="0"/>
        <w:jc w:val="left"/>
      </w:pPr>
      <w:r>
        <w:t xml:space="preserve"> </w:t>
      </w:r>
      <w:r>
        <w:tab/>
        <w:t xml:space="preserve"> </w:t>
      </w:r>
      <w:r>
        <w:br w:type="page"/>
      </w:r>
    </w:p>
    <w:p w14:paraId="7FFF3066" w14:textId="77777777" w:rsidR="00CB4091" w:rsidRDefault="001635E2">
      <w:pPr>
        <w:pStyle w:val="Cmsor2"/>
        <w:ind w:right="0"/>
      </w:pPr>
      <w:r>
        <w:lastRenderedPageBreak/>
        <w:t>3.8</w:t>
      </w:r>
      <w:r>
        <w:rPr>
          <w:rFonts w:ascii="Arial" w:eastAsia="Arial" w:hAnsi="Arial" w:cs="Arial"/>
        </w:rPr>
        <w:t xml:space="preserve"> </w:t>
      </w:r>
      <w:r>
        <w:t xml:space="preserve">Hálózati operációs rendszerek és felhőszolgáltatások megnevezésű tanulási terület </w:t>
      </w:r>
    </w:p>
    <w:p w14:paraId="7BF0B8A7" w14:textId="77777777" w:rsidR="00CB4091" w:rsidRDefault="001635E2">
      <w:pPr>
        <w:spacing w:after="15" w:line="259" w:lineRule="auto"/>
        <w:ind w:left="0" w:right="0" w:firstLine="0"/>
        <w:jc w:val="left"/>
      </w:pPr>
      <w:r>
        <w:t xml:space="preserve"> </w:t>
      </w:r>
    </w:p>
    <w:p w14:paraId="5CE8EBC2" w14:textId="6755B222" w:rsidR="00CB4091" w:rsidRDefault="001635E2">
      <w:pPr>
        <w:tabs>
          <w:tab w:val="right" w:pos="9075"/>
        </w:tabs>
        <w:ind w:left="0" w:right="0" w:firstLine="0"/>
        <w:jc w:val="left"/>
      </w:pPr>
      <w:r>
        <w:t xml:space="preserve">A tanulási terület tantárgyainak </w:t>
      </w:r>
      <w:proofErr w:type="spellStart"/>
      <w:proofErr w:type="gramStart"/>
      <w:r>
        <w:t>összóraszáma</w:t>
      </w:r>
      <w:proofErr w:type="spellEnd"/>
      <w:r>
        <w:t xml:space="preserve">:  </w:t>
      </w:r>
      <w:r>
        <w:tab/>
      </w:r>
      <w:proofErr w:type="gramEnd"/>
      <w:r w:rsidR="00EE5F8F">
        <w:t>18</w:t>
      </w:r>
      <w:r w:rsidR="00692A4F">
        <w:t>0</w:t>
      </w:r>
      <w:r>
        <w:t xml:space="preserve"> óra </w:t>
      </w:r>
    </w:p>
    <w:p w14:paraId="6EA94C83" w14:textId="77777777" w:rsidR="00CB4091" w:rsidRDefault="001635E2">
      <w:pPr>
        <w:ind w:right="0"/>
      </w:pPr>
      <w:r>
        <w:t xml:space="preserve">A tanulási terület tartalmi összefoglalója </w:t>
      </w:r>
    </w:p>
    <w:p w14:paraId="6FE93207" w14:textId="77777777" w:rsidR="00CB4091" w:rsidRDefault="001635E2">
      <w:pPr>
        <w:ind w:right="0"/>
      </w:pPr>
      <w:r>
        <w:t xml:space="preserve">A tanulási terület tanításának célja a Windows és Linux szerverekkel megvalósított helyi- és internetszolgáltatások, valamint a felhőszolgáltatások telepítéséhez, üzemeltetéséhez szükséges ismeretek elsajátítása. További cél a Windows- és Linux-alapú rendszerek integrációjának, valamint a </w:t>
      </w:r>
      <w:proofErr w:type="spellStart"/>
      <w:r>
        <w:t>virtualizációs</w:t>
      </w:r>
      <w:proofErr w:type="spellEnd"/>
      <w:r>
        <w:t xml:space="preserve"> technológiáknak a megismerése. </w:t>
      </w:r>
    </w:p>
    <w:p w14:paraId="60311ADF" w14:textId="77777777" w:rsidR="00CB4091" w:rsidRDefault="001635E2">
      <w:pPr>
        <w:spacing w:after="18" w:line="259" w:lineRule="auto"/>
        <w:ind w:left="0" w:right="0" w:firstLine="0"/>
        <w:jc w:val="left"/>
      </w:pPr>
      <w:r>
        <w:t xml:space="preserve"> </w:t>
      </w:r>
    </w:p>
    <w:p w14:paraId="56E0BF3E" w14:textId="50B06488" w:rsidR="00CB4091" w:rsidRDefault="001635E2">
      <w:pPr>
        <w:pStyle w:val="Cmsor3"/>
        <w:tabs>
          <w:tab w:val="center" w:pos="2682"/>
          <w:tab w:val="right" w:pos="9075"/>
        </w:tabs>
        <w:ind w:left="0" w:right="-12" w:firstLine="0"/>
        <w:jc w:val="left"/>
      </w:pPr>
      <w:r>
        <w:rPr>
          <w:rFonts w:ascii="Calibri" w:eastAsia="Calibri" w:hAnsi="Calibri" w:cs="Calibri"/>
          <w:b w:val="0"/>
          <w:sz w:val="22"/>
        </w:rPr>
        <w:tab/>
      </w:r>
      <w:r>
        <w:t>3.8.1</w:t>
      </w:r>
      <w:r>
        <w:rPr>
          <w:rFonts w:ascii="Arial" w:eastAsia="Arial" w:hAnsi="Arial" w:cs="Arial"/>
        </w:rPr>
        <w:t xml:space="preserve"> </w:t>
      </w:r>
      <w:r>
        <w:t xml:space="preserve">Szerverek és felhőszolgáltatások tantárgy </w:t>
      </w:r>
      <w:r>
        <w:tab/>
      </w:r>
      <w:r w:rsidR="00EE5F8F">
        <w:t>18</w:t>
      </w:r>
      <w:r w:rsidR="00692A4F">
        <w:t>0</w:t>
      </w:r>
      <w:r>
        <w:t xml:space="preserve"> óra </w:t>
      </w:r>
    </w:p>
    <w:p w14:paraId="07158C63" w14:textId="77777777" w:rsidR="00CB4091" w:rsidRDefault="001635E2">
      <w:pPr>
        <w:spacing w:after="14" w:line="259" w:lineRule="auto"/>
        <w:ind w:left="0" w:right="0" w:firstLine="0"/>
        <w:jc w:val="left"/>
      </w:pPr>
      <w:r>
        <w:t xml:space="preserve"> </w:t>
      </w:r>
    </w:p>
    <w:p w14:paraId="60B763CA" w14:textId="77777777" w:rsidR="00CB4091" w:rsidRDefault="001635E2">
      <w:pPr>
        <w:tabs>
          <w:tab w:val="center" w:pos="755"/>
          <w:tab w:val="center" w:pos="2881"/>
        </w:tabs>
        <w:ind w:left="0" w:right="0" w:firstLine="0"/>
        <w:jc w:val="left"/>
      </w:pPr>
      <w:r>
        <w:rPr>
          <w:rFonts w:ascii="Calibri" w:eastAsia="Calibri" w:hAnsi="Calibri" w:cs="Calibri"/>
          <w:sz w:val="22"/>
        </w:rPr>
        <w:tab/>
      </w:r>
      <w:r>
        <w:t>3.8.1.1</w:t>
      </w:r>
      <w:r>
        <w:rPr>
          <w:rFonts w:ascii="Arial" w:eastAsia="Arial" w:hAnsi="Arial" w:cs="Arial"/>
        </w:rPr>
        <w:t xml:space="preserve"> </w:t>
      </w:r>
      <w:r>
        <w:rPr>
          <w:rFonts w:ascii="Arial" w:eastAsia="Arial" w:hAnsi="Arial" w:cs="Arial"/>
        </w:rPr>
        <w:tab/>
      </w:r>
      <w:r>
        <w:t xml:space="preserve">A tantárgy tanításának fő célja </w:t>
      </w:r>
    </w:p>
    <w:p w14:paraId="767C3491" w14:textId="77777777" w:rsidR="00CB4091" w:rsidRDefault="001635E2">
      <w:pPr>
        <w:ind w:right="0"/>
      </w:pPr>
      <w:r>
        <w:t xml:space="preserve">A tanulási terület a Szerverek és felhőszolgáltatások tantárgyat tartalmazza csak, így a tantárgy célja megegyezik a tanulási terület tartalmi összefoglalójában megadott célokkal. A tantárgy oktatása során az elméleti anyag tanítása közvetlenül a gyakorlati példákon keresztül valósulhat meg, az elméleti anyag kisebb részekben történő ismertetése és annak azonnali, gyakorlati példákon, feladatokon történő gyakorlása során.  </w:t>
      </w:r>
    </w:p>
    <w:p w14:paraId="15F98601" w14:textId="77777777" w:rsidR="00CB4091" w:rsidRDefault="001635E2">
      <w:pPr>
        <w:ind w:right="0"/>
      </w:pPr>
      <w:r>
        <w:t xml:space="preserve">Az elméleti rész időszükséglete: 20%; a gyakorlati rész időszükséglete: 80% </w:t>
      </w:r>
    </w:p>
    <w:p w14:paraId="20969A6C" w14:textId="77777777" w:rsidR="00CB4091" w:rsidRDefault="001635E2">
      <w:pPr>
        <w:spacing w:after="22" w:line="259" w:lineRule="auto"/>
        <w:ind w:left="0" w:right="0" w:firstLine="0"/>
        <w:jc w:val="left"/>
      </w:pPr>
      <w:r>
        <w:t xml:space="preserve"> </w:t>
      </w:r>
    </w:p>
    <w:p w14:paraId="4CAEF4B4" w14:textId="77777777" w:rsidR="00CB4091" w:rsidRDefault="001635E2">
      <w:pPr>
        <w:ind w:left="994" w:right="0" w:hanging="569"/>
      </w:pPr>
      <w:r>
        <w:t>3.8.1.2</w:t>
      </w:r>
      <w:r>
        <w:rPr>
          <w:rFonts w:ascii="Arial" w:eastAsia="Arial" w:hAnsi="Arial" w:cs="Arial"/>
        </w:rPr>
        <w:t xml:space="preserve"> </w:t>
      </w:r>
      <w:r>
        <w:t xml:space="preserve">A tantárgyat oktató végzettségére, szakképesítésére, munkatapasztalatára vonatkozó speciális elvárások </w:t>
      </w:r>
    </w:p>
    <w:p w14:paraId="6EEE8490" w14:textId="77777777" w:rsidR="00CB4091" w:rsidRDefault="001635E2">
      <w:pPr>
        <w:ind w:left="437" w:right="0"/>
      </w:pPr>
      <w:r>
        <w:t xml:space="preserve">— </w:t>
      </w:r>
    </w:p>
    <w:p w14:paraId="4F608D16" w14:textId="77777777" w:rsidR="00CB4091" w:rsidRDefault="001635E2">
      <w:pPr>
        <w:spacing w:after="19" w:line="259" w:lineRule="auto"/>
        <w:ind w:left="0" w:right="0" w:firstLine="0"/>
        <w:jc w:val="left"/>
      </w:pPr>
      <w:r>
        <w:t xml:space="preserve"> </w:t>
      </w:r>
    </w:p>
    <w:p w14:paraId="461159BC" w14:textId="77777777" w:rsidR="00CB4091" w:rsidRDefault="001635E2">
      <w:pPr>
        <w:tabs>
          <w:tab w:val="center" w:pos="755"/>
          <w:tab w:val="center" w:pos="3513"/>
        </w:tabs>
        <w:ind w:left="0" w:right="0" w:firstLine="0"/>
        <w:jc w:val="left"/>
      </w:pPr>
      <w:r>
        <w:rPr>
          <w:rFonts w:ascii="Calibri" w:eastAsia="Calibri" w:hAnsi="Calibri" w:cs="Calibri"/>
          <w:sz w:val="22"/>
        </w:rPr>
        <w:tab/>
      </w:r>
      <w:r>
        <w:t>3.8.1.3</w:t>
      </w:r>
      <w:r>
        <w:rPr>
          <w:rFonts w:ascii="Arial" w:eastAsia="Arial" w:hAnsi="Arial" w:cs="Arial"/>
        </w:rPr>
        <w:t xml:space="preserve"> </w:t>
      </w:r>
      <w:r>
        <w:rPr>
          <w:rFonts w:ascii="Arial" w:eastAsia="Arial" w:hAnsi="Arial" w:cs="Arial"/>
        </w:rPr>
        <w:tab/>
      </w:r>
      <w:r>
        <w:t xml:space="preserve">Kapcsolódó közismereti, szakmai tartalmak </w:t>
      </w:r>
    </w:p>
    <w:p w14:paraId="22AC6BD9" w14:textId="77777777" w:rsidR="00CB4091" w:rsidRDefault="001635E2">
      <w:pPr>
        <w:ind w:left="437" w:right="0"/>
      </w:pPr>
      <w:r>
        <w:t xml:space="preserve">Informatikai és távközlési alapok I. tantárgy  </w:t>
      </w:r>
    </w:p>
    <w:p w14:paraId="4BB2228C" w14:textId="77777777" w:rsidR="00CB4091" w:rsidRDefault="001635E2">
      <w:pPr>
        <w:ind w:left="437" w:right="0"/>
      </w:pPr>
      <w:proofErr w:type="spellStart"/>
      <w:r>
        <w:t>Virtualizáció</w:t>
      </w:r>
      <w:proofErr w:type="spellEnd"/>
      <w:r>
        <w:t xml:space="preserve"> és felhőtechnológiák </w:t>
      </w:r>
    </w:p>
    <w:p w14:paraId="0BE42FFA" w14:textId="77777777" w:rsidR="00CB4091" w:rsidRDefault="001635E2">
      <w:pPr>
        <w:ind w:left="437" w:right="0"/>
      </w:pPr>
      <w:r>
        <w:t xml:space="preserve">A Windows telepítése és konfigurációja </w:t>
      </w:r>
    </w:p>
    <w:p w14:paraId="4C113880" w14:textId="77777777" w:rsidR="00CB4091" w:rsidRDefault="001635E2">
      <w:pPr>
        <w:ind w:left="437" w:right="0"/>
      </w:pPr>
      <w:r>
        <w:t xml:space="preserve">A dolgok internete témakörei </w:t>
      </w:r>
    </w:p>
    <w:p w14:paraId="4BB1668F" w14:textId="77777777" w:rsidR="00CB4091" w:rsidRDefault="001635E2">
      <w:pPr>
        <w:ind w:left="437" w:right="0"/>
      </w:pPr>
      <w:r>
        <w:t xml:space="preserve">Informatikai és távközlési alapok II. tantárgy témakörei </w:t>
      </w:r>
    </w:p>
    <w:p w14:paraId="6FB8508A" w14:textId="77777777" w:rsidR="00CB4091" w:rsidRDefault="001635E2">
      <w:pPr>
        <w:spacing w:after="19" w:line="259" w:lineRule="auto"/>
        <w:ind w:left="0" w:right="0" w:firstLine="0"/>
        <w:jc w:val="left"/>
      </w:pPr>
      <w:r>
        <w:t xml:space="preserve"> </w:t>
      </w:r>
    </w:p>
    <w:p w14:paraId="0CF6C11C" w14:textId="77777777" w:rsidR="00CB4091" w:rsidRDefault="001635E2">
      <w:pPr>
        <w:ind w:left="994" w:right="0" w:hanging="569"/>
      </w:pPr>
      <w:r>
        <w:t>3.8.1.4</w:t>
      </w:r>
      <w:r>
        <w:rPr>
          <w:rFonts w:ascii="Arial" w:eastAsia="Arial" w:hAnsi="Arial" w:cs="Arial"/>
        </w:rPr>
        <w:t xml:space="preserve"> </w:t>
      </w:r>
      <w:r>
        <w:t xml:space="preserve">A képzés órakeretének legalább 80%-át gyakorlati helyszínen (tanműhely, üzem stb.) kell lebonyolítani.  </w:t>
      </w:r>
    </w:p>
    <w:p w14:paraId="715B1620" w14:textId="77777777" w:rsidR="00CB4091" w:rsidRDefault="001635E2">
      <w:pPr>
        <w:spacing w:after="24" w:line="259" w:lineRule="auto"/>
        <w:ind w:left="0" w:right="0" w:firstLine="0"/>
        <w:jc w:val="left"/>
      </w:pPr>
      <w:r>
        <w:t xml:space="preserve"> </w:t>
      </w:r>
    </w:p>
    <w:p w14:paraId="4E6CCA5A" w14:textId="77777777" w:rsidR="00CB4091" w:rsidRDefault="001635E2">
      <w:pPr>
        <w:pStyle w:val="Cmsor6"/>
        <w:tabs>
          <w:tab w:val="center" w:pos="755"/>
          <w:tab w:val="center" w:pos="4137"/>
        </w:tabs>
        <w:ind w:left="0" w:right="0" w:firstLine="0"/>
      </w:pPr>
      <w:r>
        <w:rPr>
          <w:rFonts w:ascii="Calibri" w:eastAsia="Calibri" w:hAnsi="Calibri" w:cs="Calibri"/>
          <w:b w:val="0"/>
          <w:sz w:val="22"/>
        </w:rPr>
        <w:tab/>
      </w:r>
      <w:r>
        <w:t>3.8.1.5</w:t>
      </w:r>
      <w:r>
        <w:rPr>
          <w:rFonts w:ascii="Arial" w:eastAsia="Arial" w:hAnsi="Arial" w:cs="Arial"/>
        </w:rPr>
        <w:t xml:space="preserve"> </w:t>
      </w:r>
      <w:r>
        <w:rPr>
          <w:rFonts w:ascii="Arial" w:eastAsia="Arial" w:hAnsi="Arial" w:cs="Arial"/>
        </w:rPr>
        <w:tab/>
      </w:r>
      <w:r>
        <w:t xml:space="preserve">A tantárgy oktatása során fejlesztendő kompetenciák </w:t>
      </w:r>
    </w:p>
    <w:p w14:paraId="3E9BBAEF" w14:textId="77777777" w:rsidR="00CB4091" w:rsidRDefault="001635E2">
      <w:pPr>
        <w:spacing w:after="0" w:line="259" w:lineRule="auto"/>
        <w:ind w:left="0" w:right="0" w:firstLine="0"/>
        <w:jc w:val="left"/>
      </w:pPr>
      <w:r>
        <w:t xml:space="preserve"> </w:t>
      </w:r>
    </w:p>
    <w:tbl>
      <w:tblPr>
        <w:tblStyle w:val="TableGrid"/>
        <w:tblW w:w="9290" w:type="dxa"/>
        <w:tblInd w:w="-108" w:type="dxa"/>
        <w:tblCellMar>
          <w:top w:w="26" w:type="dxa"/>
          <w:left w:w="108" w:type="dxa"/>
          <w:right w:w="67" w:type="dxa"/>
        </w:tblCellMar>
        <w:tblLook w:val="04A0" w:firstRow="1" w:lastRow="0" w:firstColumn="1" w:lastColumn="0" w:noHBand="0" w:noVBand="1"/>
      </w:tblPr>
      <w:tblGrid>
        <w:gridCol w:w="1858"/>
        <w:gridCol w:w="1858"/>
        <w:gridCol w:w="1858"/>
        <w:gridCol w:w="1858"/>
        <w:gridCol w:w="1858"/>
      </w:tblGrid>
      <w:tr w:rsidR="00CB4091" w14:paraId="28BF0C8E" w14:textId="77777777">
        <w:trPr>
          <w:trHeight w:val="931"/>
        </w:trPr>
        <w:tc>
          <w:tcPr>
            <w:tcW w:w="1858" w:type="dxa"/>
            <w:tcBorders>
              <w:top w:val="single" w:sz="4" w:space="0" w:color="000000"/>
              <w:left w:val="single" w:sz="4" w:space="0" w:color="000000"/>
              <w:bottom w:val="single" w:sz="4" w:space="0" w:color="000000"/>
              <w:right w:val="single" w:sz="4" w:space="0" w:color="000000"/>
            </w:tcBorders>
            <w:vAlign w:val="center"/>
          </w:tcPr>
          <w:p w14:paraId="775F2D4D" w14:textId="77777777" w:rsidR="00CB4091" w:rsidRDefault="001635E2">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1959D1F2" w14:textId="77777777" w:rsidR="00CB4091" w:rsidRDefault="001635E2">
            <w:pPr>
              <w:spacing w:after="0" w:line="259" w:lineRule="auto"/>
              <w:ind w:left="0" w:right="42"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25D7E4D7" w14:textId="77777777" w:rsidR="00CB4091" w:rsidRDefault="001635E2">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6672E139" w14:textId="77777777" w:rsidR="00CB4091" w:rsidRDefault="001635E2">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60372EBB" w14:textId="77777777" w:rsidR="00CB4091" w:rsidRDefault="001635E2">
            <w:pPr>
              <w:spacing w:after="0" w:line="240" w:lineRule="auto"/>
              <w:ind w:left="0" w:right="0" w:firstLine="0"/>
              <w:jc w:val="center"/>
            </w:pPr>
            <w:r>
              <w:rPr>
                <w:b/>
                <w:sz w:val="20"/>
              </w:rPr>
              <w:t xml:space="preserve">Általános és szakmához kötődő </w:t>
            </w:r>
          </w:p>
          <w:p w14:paraId="4008B2C5" w14:textId="77777777" w:rsidR="00CB4091" w:rsidRDefault="001635E2">
            <w:pPr>
              <w:spacing w:after="0" w:line="259" w:lineRule="auto"/>
              <w:ind w:left="0" w:right="0" w:firstLine="0"/>
              <w:jc w:val="center"/>
            </w:pPr>
            <w:r>
              <w:rPr>
                <w:b/>
                <w:sz w:val="20"/>
              </w:rPr>
              <w:t xml:space="preserve">digitális kompetenciák </w:t>
            </w:r>
          </w:p>
        </w:tc>
      </w:tr>
      <w:tr w:rsidR="00CB4091" w14:paraId="24A115EA" w14:textId="77777777">
        <w:trPr>
          <w:trHeight w:val="1618"/>
        </w:trPr>
        <w:tc>
          <w:tcPr>
            <w:tcW w:w="1858" w:type="dxa"/>
            <w:tcBorders>
              <w:top w:val="single" w:sz="4" w:space="0" w:color="000000"/>
              <w:left w:val="single" w:sz="4" w:space="0" w:color="000000"/>
              <w:bottom w:val="single" w:sz="4" w:space="0" w:color="000000"/>
              <w:right w:val="single" w:sz="4" w:space="0" w:color="000000"/>
            </w:tcBorders>
            <w:vAlign w:val="center"/>
          </w:tcPr>
          <w:p w14:paraId="44516705" w14:textId="77777777" w:rsidR="00CB4091" w:rsidRDefault="001635E2">
            <w:pPr>
              <w:spacing w:after="0" w:line="259" w:lineRule="auto"/>
              <w:ind w:left="0" w:right="0" w:firstLine="0"/>
              <w:jc w:val="left"/>
            </w:pPr>
            <w:r>
              <w:rPr>
                <w:sz w:val="20"/>
              </w:rPr>
              <w:t xml:space="preserve">A </w:t>
            </w:r>
            <w:proofErr w:type="spellStart"/>
            <w:r>
              <w:rPr>
                <w:sz w:val="20"/>
              </w:rPr>
              <w:t>virtualizáció</w:t>
            </w:r>
            <w:proofErr w:type="spellEnd"/>
            <w:r>
              <w:rPr>
                <w:sz w:val="20"/>
              </w:rPr>
              <w:t xml:space="preserve"> és a konténertechnológia alapjainak ismeretében virtuális gépeket és konténereket kezel. </w:t>
            </w:r>
          </w:p>
        </w:tc>
        <w:tc>
          <w:tcPr>
            <w:tcW w:w="1858" w:type="dxa"/>
            <w:tcBorders>
              <w:top w:val="single" w:sz="4" w:space="0" w:color="000000"/>
              <w:left w:val="single" w:sz="4" w:space="0" w:color="000000"/>
              <w:bottom w:val="single" w:sz="4" w:space="0" w:color="000000"/>
              <w:right w:val="single" w:sz="4" w:space="0" w:color="000000"/>
            </w:tcBorders>
            <w:vAlign w:val="center"/>
          </w:tcPr>
          <w:p w14:paraId="01EA16F1" w14:textId="77777777" w:rsidR="00CB4091" w:rsidRDefault="001635E2">
            <w:pPr>
              <w:spacing w:after="0" w:line="259" w:lineRule="auto"/>
              <w:ind w:left="0" w:right="0" w:firstLine="0"/>
              <w:jc w:val="left"/>
            </w:pPr>
            <w:proofErr w:type="spellStart"/>
            <w:r>
              <w:rPr>
                <w:sz w:val="20"/>
              </w:rPr>
              <w:t>Hypervisorok</w:t>
            </w:r>
            <w:proofErr w:type="spellEnd"/>
            <w:r>
              <w:rPr>
                <w:sz w:val="20"/>
              </w:rPr>
              <w:t xml:space="preserve"> </w:t>
            </w:r>
            <w:proofErr w:type="spellStart"/>
            <w:r>
              <w:rPr>
                <w:sz w:val="20"/>
              </w:rPr>
              <w:t>típu</w:t>
            </w:r>
            <w:proofErr w:type="spellEnd"/>
            <w:r>
              <w:rPr>
                <w:sz w:val="20"/>
              </w:rPr>
              <w:t>-</w:t>
            </w:r>
          </w:p>
          <w:p w14:paraId="0C7ED327" w14:textId="77777777" w:rsidR="00CB4091" w:rsidRDefault="001635E2">
            <w:pPr>
              <w:spacing w:after="0" w:line="259" w:lineRule="auto"/>
              <w:ind w:left="0" w:right="0" w:firstLine="0"/>
              <w:jc w:val="left"/>
            </w:pPr>
            <w:proofErr w:type="spellStart"/>
            <w:r>
              <w:rPr>
                <w:sz w:val="20"/>
              </w:rPr>
              <w:t>sai</w:t>
            </w:r>
            <w:proofErr w:type="spellEnd"/>
            <w:r>
              <w:rPr>
                <w:sz w:val="20"/>
              </w:rPr>
              <w:t xml:space="preserve"> </w:t>
            </w:r>
          </w:p>
          <w:p w14:paraId="78772A1A" w14:textId="77777777" w:rsidR="00CB4091" w:rsidRDefault="001635E2">
            <w:pPr>
              <w:spacing w:after="0" w:line="259" w:lineRule="auto"/>
              <w:ind w:left="0" w:right="0" w:firstLine="0"/>
              <w:jc w:val="left"/>
            </w:pPr>
            <w:proofErr w:type="spellStart"/>
            <w:r>
              <w:rPr>
                <w:sz w:val="20"/>
              </w:rPr>
              <w:t>Virtualizációs</w:t>
            </w:r>
            <w:proofErr w:type="spellEnd"/>
            <w:r>
              <w:rPr>
                <w:sz w:val="20"/>
              </w:rPr>
              <w:t xml:space="preserve"> szoftver kezelése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E971B5A" w14:textId="77777777" w:rsidR="00CB4091" w:rsidRDefault="001635E2">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5601163F" w14:textId="77777777" w:rsidR="00CB4091" w:rsidRDefault="001635E2">
            <w:pPr>
              <w:spacing w:after="0" w:line="262" w:lineRule="auto"/>
              <w:ind w:left="0" w:right="0" w:firstLine="0"/>
              <w:jc w:val="left"/>
            </w:pPr>
            <w:r>
              <w:rPr>
                <w:sz w:val="20"/>
              </w:rPr>
              <w:t xml:space="preserve">Legyen fogékony az információk befogadására és alkalmazására. </w:t>
            </w:r>
          </w:p>
          <w:p w14:paraId="02BF64D4" w14:textId="77777777" w:rsidR="00CB4091" w:rsidRDefault="001635E2">
            <w:pPr>
              <w:spacing w:after="0" w:line="259" w:lineRule="auto"/>
              <w:ind w:left="0" w:right="14" w:firstLine="0"/>
              <w:jc w:val="left"/>
            </w:pPr>
            <w:r>
              <w:rPr>
                <w:sz w:val="20"/>
              </w:rPr>
              <w:t xml:space="preserve">Érdeklődjön az adott téma iránt. </w:t>
            </w:r>
          </w:p>
        </w:tc>
        <w:tc>
          <w:tcPr>
            <w:tcW w:w="1858" w:type="dxa"/>
            <w:tcBorders>
              <w:top w:val="single" w:sz="4" w:space="0" w:color="000000"/>
              <w:left w:val="single" w:sz="4" w:space="0" w:color="000000"/>
              <w:bottom w:val="single" w:sz="4" w:space="0" w:color="000000"/>
              <w:right w:val="single" w:sz="4" w:space="0" w:color="000000"/>
            </w:tcBorders>
          </w:tcPr>
          <w:p w14:paraId="038BC8C0" w14:textId="77777777" w:rsidR="00CB4091" w:rsidRDefault="001635E2">
            <w:pPr>
              <w:spacing w:after="0" w:line="259" w:lineRule="auto"/>
              <w:ind w:left="0" w:right="0" w:firstLine="0"/>
              <w:jc w:val="left"/>
            </w:pPr>
            <w:r>
              <w:rPr>
                <w:sz w:val="20"/>
              </w:rPr>
              <w:t xml:space="preserve">Adatok, információk és digitális tartalmak böngészése, keresése és szűrése Digitális technológiák kreatív alkalmazása </w:t>
            </w:r>
          </w:p>
        </w:tc>
      </w:tr>
      <w:tr w:rsidR="00CB4091" w14:paraId="2BFEA243" w14:textId="77777777">
        <w:trPr>
          <w:trHeight w:val="1162"/>
        </w:trPr>
        <w:tc>
          <w:tcPr>
            <w:tcW w:w="1858" w:type="dxa"/>
            <w:tcBorders>
              <w:top w:val="single" w:sz="4" w:space="0" w:color="000000"/>
              <w:left w:val="single" w:sz="4" w:space="0" w:color="000000"/>
              <w:bottom w:val="single" w:sz="4" w:space="0" w:color="000000"/>
              <w:right w:val="single" w:sz="4" w:space="0" w:color="000000"/>
            </w:tcBorders>
          </w:tcPr>
          <w:p w14:paraId="52D28A43" w14:textId="77777777" w:rsidR="00CB4091" w:rsidRDefault="001635E2">
            <w:pPr>
              <w:spacing w:after="0" w:line="259" w:lineRule="auto"/>
              <w:ind w:left="0" w:right="0" w:firstLine="0"/>
              <w:jc w:val="left"/>
            </w:pPr>
            <w:r>
              <w:rPr>
                <w:sz w:val="20"/>
              </w:rPr>
              <w:lastRenderedPageBreak/>
              <w:t xml:space="preserve">Windows és Linux operációs rendszereket telepít és szerverként üzemeltet.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20F1C3E" w14:textId="77777777" w:rsidR="00CB4091" w:rsidRDefault="001635E2">
            <w:pPr>
              <w:spacing w:after="0" w:line="274" w:lineRule="auto"/>
              <w:ind w:left="0" w:right="0" w:firstLine="0"/>
              <w:jc w:val="left"/>
            </w:pPr>
            <w:r>
              <w:rPr>
                <w:sz w:val="20"/>
              </w:rPr>
              <w:t xml:space="preserve">Windows- és Linux-alkalmazások kezelése </w:t>
            </w:r>
          </w:p>
          <w:p w14:paraId="48BB6E42" w14:textId="77777777" w:rsidR="00CB4091" w:rsidRDefault="001635E2">
            <w:pPr>
              <w:spacing w:after="0" w:line="259" w:lineRule="auto"/>
              <w:ind w:left="0" w:right="0" w:firstLine="0"/>
              <w:jc w:val="left"/>
            </w:pPr>
            <w:r>
              <w:rPr>
                <w:sz w:val="20"/>
              </w:rPr>
              <w:t xml:space="preserve">Parancsok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5981BE01"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61631902"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31C34A1A" w14:textId="77777777" w:rsidR="00CB4091" w:rsidRDefault="001635E2">
            <w:pPr>
              <w:spacing w:after="0" w:line="259" w:lineRule="auto"/>
              <w:ind w:left="0" w:right="0" w:firstLine="0"/>
              <w:jc w:val="left"/>
            </w:pPr>
            <w:r>
              <w:rPr>
                <w:sz w:val="20"/>
              </w:rPr>
              <w:t xml:space="preserve">Adatok, információk és digitális tartalmak kezelése Technikai problémák megoldása </w:t>
            </w:r>
          </w:p>
        </w:tc>
      </w:tr>
      <w:tr w:rsidR="00CB4091" w14:paraId="11B6DA76" w14:textId="77777777">
        <w:trPr>
          <w:trHeight w:val="932"/>
        </w:trPr>
        <w:tc>
          <w:tcPr>
            <w:tcW w:w="1858" w:type="dxa"/>
            <w:tcBorders>
              <w:top w:val="single" w:sz="4" w:space="0" w:color="000000"/>
              <w:left w:val="single" w:sz="4" w:space="0" w:color="000000"/>
              <w:bottom w:val="single" w:sz="4" w:space="0" w:color="000000"/>
              <w:right w:val="single" w:sz="4" w:space="0" w:color="000000"/>
            </w:tcBorders>
          </w:tcPr>
          <w:p w14:paraId="62A39D82" w14:textId="77777777" w:rsidR="00CB4091" w:rsidRDefault="001635E2">
            <w:pPr>
              <w:spacing w:after="0" w:line="259" w:lineRule="auto"/>
              <w:ind w:left="0" w:right="0" w:firstLine="0"/>
              <w:jc w:val="left"/>
            </w:pPr>
            <w:r>
              <w:rPr>
                <w:sz w:val="20"/>
              </w:rPr>
              <w:t xml:space="preserve">Vegyes környezetben szerveroperációs rendszereket üzemeltet. </w:t>
            </w:r>
          </w:p>
        </w:tc>
        <w:tc>
          <w:tcPr>
            <w:tcW w:w="1858" w:type="dxa"/>
            <w:tcBorders>
              <w:top w:val="single" w:sz="4" w:space="0" w:color="000000"/>
              <w:left w:val="single" w:sz="4" w:space="0" w:color="000000"/>
              <w:bottom w:val="single" w:sz="4" w:space="0" w:color="000000"/>
              <w:right w:val="single" w:sz="4" w:space="0" w:color="000000"/>
            </w:tcBorders>
          </w:tcPr>
          <w:p w14:paraId="39DE74C5" w14:textId="77777777" w:rsidR="00CB4091" w:rsidRDefault="001635E2">
            <w:pPr>
              <w:spacing w:after="0" w:line="259" w:lineRule="auto"/>
              <w:ind w:left="0" w:right="0" w:firstLine="0"/>
              <w:jc w:val="left"/>
            </w:pPr>
            <w:r>
              <w:rPr>
                <w:sz w:val="20"/>
              </w:rPr>
              <w:t xml:space="preserve">Címtárak fogalma és jellemzői Fájlmegosztási beállítások </w:t>
            </w:r>
          </w:p>
        </w:tc>
        <w:tc>
          <w:tcPr>
            <w:tcW w:w="1858" w:type="dxa"/>
            <w:tcBorders>
              <w:top w:val="single" w:sz="4" w:space="0" w:color="000000"/>
              <w:left w:val="single" w:sz="4" w:space="0" w:color="000000"/>
              <w:bottom w:val="single" w:sz="4" w:space="0" w:color="000000"/>
              <w:right w:val="single" w:sz="4" w:space="0" w:color="000000"/>
            </w:tcBorders>
            <w:vAlign w:val="center"/>
          </w:tcPr>
          <w:p w14:paraId="26327CAA" w14:textId="77777777" w:rsidR="00CB4091" w:rsidRDefault="001635E2">
            <w:pPr>
              <w:spacing w:after="0" w:line="259" w:lineRule="auto"/>
              <w:ind w:left="0" w:right="0" w:firstLine="0"/>
              <w:jc w:val="left"/>
            </w:pPr>
            <w:r>
              <w:rPr>
                <w:sz w:val="20"/>
              </w:rPr>
              <w:t xml:space="preserve">Instrukció alapján részben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79E54A17"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6C58475E" w14:textId="77777777" w:rsidR="00CB4091" w:rsidRDefault="001635E2">
            <w:pPr>
              <w:spacing w:after="0" w:line="259" w:lineRule="auto"/>
              <w:ind w:left="0" w:right="0" w:firstLine="0"/>
              <w:jc w:val="left"/>
            </w:pPr>
            <w:r>
              <w:rPr>
                <w:sz w:val="20"/>
              </w:rPr>
              <w:t xml:space="preserve"> </w:t>
            </w:r>
          </w:p>
        </w:tc>
      </w:tr>
      <w:tr w:rsidR="00CB4091" w14:paraId="567B5EBB" w14:textId="77777777">
        <w:trPr>
          <w:trHeight w:val="1390"/>
        </w:trPr>
        <w:tc>
          <w:tcPr>
            <w:tcW w:w="1858" w:type="dxa"/>
            <w:tcBorders>
              <w:top w:val="single" w:sz="4" w:space="0" w:color="000000"/>
              <w:left w:val="single" w:sz="4" w:space="0" w:color="000000"/>
              <w:bottom w:val="single" w:sz="4" w:space="0" w:color="000000"/>
              <w:right w:val="single" w:sz="4" w:space="0" w:color="000000"/>
            </w:tcBorders>
          </w:tcPr>
          <w:p w14:paraId="2EE79757" w14:textId="77777777" w:rsidR="00CB4091" w:rsidRDefault="001635E2">
            <w:pPr>
              <w:spacing w:after="0" w:line="259" w:lineRule="auto"/>
              <w:ind w:left="0" w:right="0" w:firstLine="0"/>
              <w:jc w:val="left"/>
            </w:pPr>
            <w:r>
              <w:rPr>
                <w:sz w:val="20"/>
              </w:rPr>
              <w:t xml:space="preserve">Konkrét felhőalkalmazásokat kezel, a felhőtechnológia alkalmazási lehetőségeinek ismeretében. </w:t>
            </w:r>
          </w:p>
        </w:tc>
        <w:tc>
          <w:tcPr>
            <w:tcW w:w="1858" w:type="dxa"/>
            <w:tcBorders>
              <w:top w:val="single" w:sz="4" w:space="0" w:color="000000"/>
              <w:left w:val="single" w:sz="4" w:space="0" w:color="000000"/>
              <w:bottom w:val="single" w:sz="4" w:space="0" w:color="000000"/>
              <w:right w:val="single" w:sz="4" w:space="0" w:color="000000"/>
            </w:tcBorders>
            <w:vAlign w:val="center"/>
          </w:tcPr>
          <w:p w14:paraId="05A5C079" w14:textId="77777777" w:rsidR="00CB4091" w:rsidRDefault="001635E2">
            <w:pPr>
              <w:spacing w:after="0" w:line="259" w:lineRule="auto"/>
              <w:ind w:left="0" w:right="0" w:firstLine="0"/>
              <w:jc w:val="left"/>
            </w:pPr>
            <w:r>
              <w:rPr>
                <w:sz w:val="20"/>
              </w:rPr>
              <w:t xml:space="preserve">Felhőszolgáltatások alapfogalmai </w:t>
            </w:r>
          </w:p>
        </w:tc>
        <w:tc>
          <w:tcPr>
            <w:tcW w:w="1858" w:type="dxa"/>
            <w:tcBorders>
              <w:top w:val="single" w:sz="4" w:space="0" w:color="000000"/>
              <w:left w:val="single" w:sz="4" w:space="0" w:color="000000"/>
              <w:bottom w:val="single" w:sz="4" w:space="0" w:color="000000"/>
              <w:right w:val="single" w:sz="4" w:space="0" w:color="000000"/>
            </w:tcBorders>
            <w:vAlign w:val="center"/>
          </w:tcPr>
          <w:p w14:paraId="42D58998" w14:textId="77777777" w:rsidR="00CB4091" w:rsidRDefault="001635E2">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150C696F"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1835794E" w14:textId="77777777" w:rsidR="00CB4091" w:rsidRDefault="001635E2">
            <w:pPr>
              <w:spacing w:after="0" w:line="259" w:lineRule="auto"/>
              <w:ind w:left="0" w:right="0" w:firstLine="0"/>
              <w:jc w:val="left"/>
            </w:pPr>
            <w:r>
              <w:rPr>
                <w:sz w:val="20"/>
              </w:rPr>
              <w:t xml:space="preserve">Adatok, információk és digitális tartalmak kezelése Digitális technológiák kreatív alkalmazása </w:t>
            </w:r>
          </w:p>
        </w:tc>
      </w:tr>
      <w:tr w:rsidR="00CB4091" w14:paraId="644D0364" w14:textId="77777777">
        <w:trPr>
          <w:trHeight w:val="3001"/>
        </w:trPr>
        <w:tc>
          <w:tcPr>
            <w:tcW w:w="1858" w:type="dxa"/>
            <w:tcBorders>
              <w:top w:val="single" w:sz="4" w:space="0" w:color="000000"/>
              <w:left w:val="single" w:sz="4" w:space="0" w:color="000000"/>
              <w:bottom w:val="single" w:sz="4" w:space="0" w:color="000000"/>
              <w:right w:val="single" w:sz="4" w:space="0" w:color="000000"/>
            </w:tcBorders>
            <w:vAlign w:val="center"/>
          </w:tcPr>
          <w:p w14:paraId="55EE0B04" w14:textId="77777777" w:rsidR="00CB4091" w:rsidRDefault="001635E2">
            <w:pPr>
              <w:spacing w:after="0" w:line="259" w:lineRule="auto"/>
              <w:ind w:left="0" w:right="0" w:firstLine="0"/>
              <w:jc w:val="left"/>
            </w:pPr>
            <w:r>
              <w:rPr>
                <w:sz w:val="20"/>
              </w:rPr>
              <w:t xml:space="preserve">Alkalmazásokat üzemeltet, központi frissítéseket, biztonsági mentéseket végez. Felhasználói szoftverekhez kapcsolódó L2-es szintű hibaelhárítást végez, hibajegyeket kezel. </w:t>
            </w:r>
          </w:p>
        </w:tc>
        <w:tc>
          <w:tcPr>
            <w:tcW w:w="1858" w:type="dxa"/>
            <w:tcBorders>
              <w:top w:val="single" w:sz="4" w:space="0" w:color="000000"/>
              <w:left w:val="single" w:sz="4" w:space="0" w:color="000000"/>
              <w:bottom w:val="single" w:sz="4" w:space="0" w:color="000000"/>
              <w:right w:val="single" w:sz="4" w:space="0" w:color="000000"/>
            </w:tcBorders>
          </w:tcPr>
          <w:p w14:paraId="2829858D" w14:textId="77777777" w:rsidR="00CB4091" w:rsidRDefault="001635E2">
            <w:pPr>
              <w:spacing w:after="13" w:line="259" w:lineRule="auto"/>
              <w:ind w:left="0" w:right="0" w:firstLine="0"/>
              <w:jc w:val="left"/>
            </w:pPr>
            <w:r>
              <w:rPr>
                <w:sz w:val="20"/>
              </w:rPr>
              <w:t xml:space="preserve">Ismeri az L1-es és </w:t>
            </w:r>
          </w:p>
          <w:p w14:paraId="5BF537AE" w14:textId="77777777" w:rsidR="00CB4091" w:rsidRDefault="001635E2">
            <w:pPr>
              <w:spacing w:after="0" w:line="259" w:lineRule="auto"/>
              <w:ind w:left="0" w:right="0" w:firstLine="0"/>
              <w:jc w:val="left"/>
            </w:pPr>
            <w:r>
              <w:rPr>
                <w:sz w:val="20"/>
              </w:rPr>
              <w:t xml:space="preserve">L2-es hibaelhárítás szintjeit, feladatait. Ismeri az alkalmazás változások (verziókezelés, </w:t>
            </w:r>
            <w:proofErr w:type="spellStart"/>
            <w:r>
              <w:rPr>
                <w:sz w:val="20"/>
              </w:rPr>
              <w:t>migrálás</w:t>
            </w:r>
            <w:proofErr w:type="spellEnd"/>
            <w:r>
              <w:rPr>
                <w:sz w:val="20"/>
              </w:rPr>
              <w:t xml:space="preserve">) nyomon követésének folyamatát, dokumentálását. Ismeri a biztonsági mentések típusait, alkalmazási módjait.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6965F6A9" w14:textId="77777777" w:rsidR="00CB4091" w:rsidRDefault="001635E2">
            <w:pPr>
              <w:spacing w:after="0" w:line="259" w:lineRule="auto"/>
              <w:ind w:left="0" w:right="0" w:firstLine="0"/>
              <w:jc w:val="left"/>
            </w:pPr>
            <w:r>
              <w:rPr>
                <w:sz w:val="20"/>
              </w:rPr>
              <w:t xml:space="preserve">L1-es szinten önállóan, L2-es szinten szakmai irányítással oldja meg az alkalmazások kapcsán felmerülő problémákat.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07B4932E" w14:textId="77777777" w:rsidR="00CB4091" w:rsidRDefault="001635E2">
            <w:pPr>
              <w:spacing w:after="0" w:line="259" w:lineRule="auto"/>
              <w:ind w:left="0" w:right="0" w:firstLine="0"/>
              <w:jc w:val="left"/>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vAlign w:val="center"/>
          </w:tcPr>
          <w:p w14:paraId="357F00C3" w14:textId="77777777" w:rsidR="00CB4091" w:rsidRDefault="001635E2">
            <w:pPr>
              <w:spacing w:after="0" w:line="259" w:lineRule="auto"/>
              <w:ind w:left="0" w:right="0" w:firstLine="0"/>
              <w:jc w:val="left"/>
            </w:pPr>
            <w:r>
              <w:rPr>
                <w:sz w:val="20"/>
              </w:rPr>
              <w:t xml:space="preserve"> </w:t>
            </w:r>
          </w:p>
        </w:tc>
      </w:tr>
    </w:tbl>
    <w:p w14:paraId="79880943" w14:textId="77777777" w:rsidR="00CB4091" w:rsidRDefault="001635E2">
      <w:pPr>
        <w:spacing w:after="0" w:line="259" w:lineRule="auto"/>
        <w:ind w:left="0" w:right="0" w:firstLine="0"/>
        <w:jc w:val="left"/>
      </w:pPr>
      <w:r>
        <w:t xml:space="preserve"> </w:t>
      </w:r>
    </w:p>
    <w:p w14:paraId="72D84BCB" w14:textId="77777777" w:rsidR="00CB4091" w:rsidRDefault="001635E2">
      <w:pPr>
        <w:spacing w:after="17" w:line="259" w:lineRule="auto"/>
        <w:ind w:left="0" w:right="0" w:firstLine="0"/>
        <w:jc w:val="left"/>
      </w:pPr>
      <w:r>
        <w:t xml:space="preserve"> </w:t>
      </w:r>
    </w:p>
    <w:p w14:paraId="6EE09FB5" w14:textId="77777777" w:rsidR="00CB4091" w:rsidRDefault="001635E2">
      <w:pPr>
        <w:pStyle w:val="Cmsor6"/>
        <w:tabs>
          <w:tab w:val="center" w:pos="755"/>
          <w:tab w:val="center" w:pos="2522"/>
        </w:tabs>
        <w:ind w:left="0" w:right="0" w:firstLine="0"/>
      </w:pPr>
      <w:r>
        <w:rPr>
          <w:rFonts w:ascii="Calibri" w:eastAsia="Calibri" w:hAnsi="Calibri" w:cs="Calibri"/>
          <w:b w:val="0"/>
          <w:sz w:val="22"/>
        </w:rPr>
        <w:tab/>
      </w:r>
      <w:r>
        <w:t>3.8.1.6</w:t>
      </w:r>
      <w:r>
        <w:rPr>
          <w:rFonts w:ascii="Arial" w:eastAsia="Arial" w:hAnsi="Arial" w:cs="Arial"/>
        </w:rPr>
        <w:t xml:space="preserve"> </w:t>
      </w:r>
      <w:r>
        <w:rPr>
          <w:rFonts w:ascii="Arial" w:eastAsia="Arial" w:hAnsi="Arial" w:cs="Arial"/>
        </w:rPr>
        <w:tab/>
      </w:r>
      <w:r>
        <w:t xml:space="preserve">A tantárgy témakörei </w:t>
      </w:r>
    </w:p>
    <w:p w14:paraId="3A5BD16C" w14:textId="77777777" w:rsidR="00CB4091" w:rsidRDefault="001635E2">
      <w:pPr>
        <w:spacing w:after="14" w:line="259" w:lineRule="auto"/>
        <w:ind w:left="0" w:right="0" w:firstLine="0"/>
        <w:jc w:val="left"/>
      </w:pPr>
      <w:r>
        <w:t xml:space="preserve"> </w:t>
      </w:r>
    </w:p>
    <w:p w14:paraId="6F7E0103" w14:textId="77777777" w:rsidR="00CB4091" w:rsidRDefault="001635E2">
      <w:pPr>
        <w:tabs>
          <w:tab w:val="center" w:pos="845"/>
          <w:tab w:val="center" w:pos="3303"/>
        </w:tabs>
        <w:ind w:left="0" w:right="0" w:firstLine="0"/>
        <w:jc w:val="left"/>
      </w:pPr>
      <w:r>
        <w:rPr>
          <w:rFonts w:ascii="Calibri" w:eastAsia="Calibri" w:hAnsi="Calibri" w:cs="Calibri"/>
          <w:sz w:val="22"/>
        </w:rPr>
        <w:tab/>
      </w:r>
      <w:r>
        <w:rPr>
          <w:b/>
          <w:i/>
        </w:rPr>
        <w:t>3.8.1.6.1</w:t>
      </w:r>
      <w:r>
        <w:rPr>
          <w:rFonts w:ascii="Arial" w:eastAsia="Arial" w:hAnsi="Arial" w:cs="Arial"/>
          <w:b/>
          <w:i/>
        </w:rPr>
        <w:t xml:space="preserve"> </w:t>
      </w:r>
      <w:r>
        <w:rPr>
          <w:rFonts w:ascii="Arial" w:eastAsia="Arial" w:hAnsi="Arial" w:cs="Arial"/>
          <w:b/>
          <w:i/>
        </w:rPr>
        <w:tab/>
      </w:r>
      <w:proofErr w:type="spellStart"/>
      <w:r>
        <w:t>Virtualizáció</w:t>
      </w:r>
      <w:proofErr w:type="spellEnd"/>
      <w:r>
        <w:t xml:space="preserve"> és konténerek</w:t>
      </w:r>
      <w:r>
        <w:rPr>
          <w:b/>
          <w:i/>
        </w:rPr>
        <w:t xml:space="preserve"> </w:t>
      </w:r>
    </w:p>
    <w:p w14:paraId="4FF9B5B1" w14:textId="77777777" w:rsidR="00CB4091" w:rsidRDefault="001635E2">
      <w:pPr>
        <w:ind w:left="293" w:right="0"/>
      </w:pPr>
      <w:r>
        <w:t xml:space="preserve">A témakör célja az ismertebb </w:t>
      </w:r>
      <w:proofErr w:type="spellStart"/>
      <w:r>
        <w:t>virtualizációs</w:t>
      </w:r>
      <w:proofErr w:type="spellEnd"/>
      <w:r>
        <w:t xml:space="preserve"> technológiák mélyebb megismerése, a konténertechnológiákat is beleértve, valamint ezek segítségével virtuális gépek és konténerek létrehozása és menedzselése.  </w:t>
      </w:r>
    </w:p>
    <w:p w14:paraId="39BC2CD4" w14:textId="77777777" w:rsidR="00CB4091" w:rsidRDefault="001635E2">
      <w:pPr>
        <w:ind w:left="293" w:right="0"/>
      </w:pPr>
      <w:r>
        <w:t xml:space="preserve">A témakör elvégzését követően a tanuló az alábbi ismeretekkel és gyakorlati készségekkel fog rendelkezni: </w:t>
      </w:r>
    </w:p>
    <w:p w14:paraId="03109F94" w14:textId="77777777" w:rsidR="00CB4091" w:rsidRDefault="001635E2">
      <w:pPr>
        <w:ind w:left="1440" w:right="0" w:hanging="360"/>
      </w:pPr>
      <w:r>
        <w:t>‒</w:t>
      </w:r>
      <w:r>
        <w:rPr>
          <w:rFonts w:ascii="Arial" w:eastAsia="Arial" w:hAnsi="Arial" w:cs="Arial"/>
        </w:rPr>
        <w:t xml:space="preserve"> </w:t>
      </w:r>
      <w:r>
        <w:t xml:space="preserve">Ismeri a </w:t>
      </w:r>
      <w:proofErr w:type="spellStart"/>
      <w:r>
        <w:t>virtualizáció</w:t>
      </w:r>
      <w:proofErr w:type="spellEnd"/>
      <w:r>
        <w:t xml:space="preserve"> megvalósítási módjait, a szerver- és kliensoldali </w:t>
      </w:r>
      <w:proofErr w:type="spellStart"/>
      <w:r>
        <w:t>virtualizáció</w:t>
      </w:r>
      <w:proofErr w:type="spellEnd"/>
      <w:r>
        <w:t xml:space="preserve"> eszközeit. </w:t>
      </w:r>
    </w:p>
    <w:p w14:paraId="2FC6AD16" w14:textId="77777777" w:rsidR="00CB4091" w:rsidRDefault="001635E2">
      <w:pPr>
        <w:ind w:left="1440" w:right="0" w:hanging="360"/>
      </w:pPr>
      <w:r>
        <w:t>‒</w:t>
      </w:r>
      <w:r>
        <w:rPr>
          <w:rFonts w:ascii="Arial" w:eastAsia="Arial" w:hAnsi="Arial" w:cs="Arial"/>
        </w:rPr>
        <w:t xml:space="preserve"> </w:t>
      </w:r>
      <w:r>
        <w:t xml:space="preserve">Képes virtuális gépek telepítésére, hardverparamétereik beállítására, pillanatképek létrehozására. </w:t>
      </w:r>
    </w:p>
    <w:p w14:paraId="73EAE0EF" w14:textId="77777777" w:rsidR="00CB4091" w:rsidRDefault="001635E2">
      <w:pPr>
        <w:ind w:left="1090" w:right="0"/>
      </w:pPr>
      <w:r>
        <w:t>‒</w:t>
      </w:r>
      <w:r>
        <w:rPr>
          <w:rFonts w:ascii="Arial" w:eastAsia="Arial" w:hAnsi="Arial" w:cs="Arial"/>
        </w:rPr>
        <w:t xml:space="preserve"> </w:t>
      </w:r>
      <w:r>
        <w:t xml:space="preserve">Ismeri a konténer fogalmát, alkalmazási lehetőségeit. </w:t>
      </w:r>
    </w:p>
    <w:p w14:paraId="14C42DA8" w14:textId="77777777" w:rsidR="00CB4091" w:rsidRDefault="001635E2">
      <w:pPr>
        <w:ind w:left="1440" w:right="0" w:hanging="360"/>
      </w:pPr>
      <w:r>
        <w:t>‒</w:t>
      </w:r>
      <w:r>
        <w:rPr>
          <w:rFonts w:ascii="Arial" w:eastAsia="Arial" w:hAnsi="Arial" w:cs="Arial"/>
        </w:rPr>
        <w:t xml:space="preserve"> </w:t>
      </w:r>
      <w:r>
        <w:t xml:space="preserve">Ismeri a különböző </w:t>
      </w:r>
      <w:proofErr w:type="spellStart"/>
      <w:r>
        <w:t>virtualizációs</w:t>
      </w:r>
      <w:proofErr w:type="spellEnd"/>
      <w:r>
        <w:t xml:space="preserve"> megoldások használatát: </w:t>
      </w:r>
      <w:proofErr w:type="spellStart"/>
      <w:r>
        <w:t>Hyper</w:t>
      </w:r>
      <w:proofErr w:type="spellEnd"/>
      <w:r>
        <w:t xml:space="preserve">-V, KVM, </w:t>
      </w:r>
      <w:proofErr w:type="spellStart"/>
      <w:r>
        <w:t>VMware</w:t>
      </w:r>
      <w:proofErr w:type="spellEnd"/>
      <w:r>
        <w:t xml:space="preserve">. </w:t>
      </w:r>
    </w:p>
    <w:p w14:paraId="4518512F" w14:textId="77777777" w:rsidR="00CB4091" w:rsidRDefault="001635E2">
      <w:pPr>
        <w:ind w:left="1440" w:right="0" w:hanging="360"/>
      </w:pPr>
      <w:r>
        <w:t>‒</w:t>
      </w:r>
      <w:r>
        <w:rPr>
          <w:rFonts w:ascii="Arial" w:eastAsia="Arial" w:hAnsi="Arial" w:cs="Arial"/>
        </w:rPr>
        <w:t xml:space="preserve"> </w:t>
      </w:r>
      <w:r>
        <w:t xml:space="preserve">Ismeri néhány ismertebb konténertechnológia használatát (pl. Docker, LXC), képes konténert létrehozni, indítani, hálózati elérését konfigurálni. </w:t>
      </w:r>
    </w:p>
    <w:p w14:paraId="50EF5908" w14:textId="77777777" w:rsidR="00CB4091" w:rsidRDefault="001635E2">
      <w:pPr>
        <w:spacing w:after="2" w:line="259" w:lineRule="auto"/>
        <w:ind w:left="427" w:right="0" w:firstLine="0"/>
        <w:jc w:val="left"/>
      </w:pPr>
      <w:r>
        <w:t xml:space="preserve"> </w:t>
      </w:r>
    </w:p>
    <w:p w14:paraId="09376366" w14:textId="77777777" w:rsidR="00CB4091" w:rsidRDefault="001635E2">
      <w:pPr>
        <w:tabs>
          <w:tab w:val="center" w:pos="845"/>
          <w:tab w:val="center" w:pos="4083"/>
        </w:tabs>
        <w:ind w:left="0" w:right="0" w:firstLine="0"/>
        <w:jc w:val="left"/>
      </w:pPr>
      <w:r>
        <w:rPr>
          <w:rFonts w:ascii="Calibri" w:eastAsia="Calibri" w:hAnsi="Calibri" w:cs="Calibri"/>
          <w:sz w:val="22"/>
        </w:rPr>
        <w:lastRenderedPageBreak/>
        <w:tab/>
      </w:r>
      <w:r>
        <w:rPr>
          <w:b/>
          <w:i/>
        </w:rPr>
        <w:t>3.8.1.6.2</w:t>
      </w:r>
      <w:r>
        <w:rPr>
          <w:rFonts w:ascii="Arial" w:eastAsia="Arial" w:hAnsi="Arial" w:cs="Arial"/>
          <w:b/>
          <w:i/>
        </w:rPr>
        <w:t xml:space="preserve"> </w:t>
      </w:r>
      <w:r>
        <w:rPr>
          <w:rFonts w:ascii="Arial" w:eastAsia="Arial" w:hAnsi="Arial" w:cs="Arial"/>
          <w:b/>
          <w:i/>
        </w:rPr>
        <w:tab/>
      </w:r>
      <w:r>
        <w:t xml:space="preserve">Windows szerver telepítése és üzemeltetése </w:t>
      </w:r>
    </w:p>
    <w:p w14:paraId="2CECEB37" w14:textId="77777777" w:rsidR="00CB4091" w:rsidRDefault="001635E2">
      <w:pPr>
        <w:ind w:left="293" w:right="0"/>
      </w:pPr>
      <w:r>
        <w:t xml:space="preserve">A témakörön belül a tanulók a Windows szerverek verzióival, telepítési módjaival és az üzemeltetésük során felmerülő tipikus feladatokkal ismerkednek meg.  </w:t>
      </w:r>
    </w:p>
    <w:p w14:paraId="18086870" w14:textId="77777777" w:rsidR="00CB4091" w:rsidRDefault="001635E2">
      <w:pPr>
        <w:ind w:left="293" w:right="0"/>
      </w:pPr>
      <w:r>
        <w:t xml:space="preserve">A témakör elvégzését követően a tanuló az alábbi ismeretekkel és gyakorlati készségekkel fog rendelkezni: </w:t>
      </w:r>
    </w:p>
    <w:p w14:paraId="159B40CB" w14:textId="77777777" w:rsidR="00CB4091" w:rsidRDefault="001635E2">
      <w:pPr>
        <w:ind w:left="1440" w:right="0" w:hanging="360"/>
      </w:pPr>
      <w:r>
        <w:t>‒</w:t>
      </w:r>
      <w:r>
        <w:rPr>
          <w:rFonts w:ascii="Arial" w:eastAsia="Arial" w:hAnsi="Arial" w:cs="Arial"/>
        </w:rPr>
        <w:t xml:space="preserve"> </w:t>
      </w:r>
      <w:r>
        <w:t xml:space="preserve">Ismeri a Windows Server különböző kiadásainak fontosabb jellemzőit és </w:t>
      </w:r>
      <w:proofErr w:type="spellStart"/>
      <w:r>
        <w:t>licencelési</w:t>
      </w:r>
      <w:proofErr w:type="spellEnd"/>
      <w:r>
        <w:t xml:space="preserve"> módját. </w:t>
      </w:r>
    </w:p>
    <w:p w14:paraId="001176C1" w14:textId="77777777" w:rsidR="00CB4091" w:rsidRDefault="001635E2">
      <w:pPr>
        <w:ind w:left="1090" w:right="0"/>
      </w:pPr>
      <w:r>
        <w:t>‒</w:t>
      </w:r>
      <w:r>
        <w:rPr>
          <w:rFonts w:ascii="Arial" w:eastAsia="Arial" w:hAnsi="Arial" w:cs="Arial"/>
        </w:rPr>
        <w:t xml:space="preserve"> </w:t>
      </w:r>
      <w:r>
        <w:t xml:space="preserve">Képes a telepítéshez szükséges hardverkövetelmények meghatározására. </w:t>
      </w:r>
    </w:p>
    <w:p w14:paraId="390576C5" w14:textId="77777777" w:rsidR="00CB4091" w:rsidRDefault="001635E2">
      <w:pPr>
        <w:ind w:left="1090" w:right="0"/>
      </w:pPr>
      <w:r>
        <w:t>‒</w:t>
      </w:r>
      <w:r>
        <w:rPr>
          <w:rFonts w:ascii="Arial" w:eastAsia="Arial" w:hAnsi="Arial" w:cs="Arial"/>
        </w:rPr>
        <w:t xml:space="preserve"> </w:t>
      </w:r>
      <w:r>
        <w:t xml:space="preserve">Ismeri a különböző telepítési módokat, beleértve a hálózatról történőt is. </w:t>
      </w:r>
    </w:p>
    <w:p w14:paraId="21AA474D" w14:textId="77777777" w:rsidR="00CB4091" w:rsidRDefault="001635E2">
      <w:pPr>
        <w:ind w:left="1090" w:right="0"/>
      </w:pPr>
      <w:r>
        <w:t>‒</w:t>
      </w:r>
      <w:r>
        <w:rPr>
          <w:rFonts w:ascii="Arial" w:eastAsia="Arial" w:hAnsi="Arial" w:cs="Arial"/>
        </w:rPr>
        <w:t xml:space="preserve"> </w:t>
      </w:r>
      <w:r>
        <w:t xml:space="preserve">Ismeri a Windowsban használatos fájlrendszereket, a partíciók jellemzőit. </w:t>
      </w:r>
    </w:p>
    <w:p w14:paraId="1C7E0D06" w14:textId="77777777" w:rsidR="00CB4091" w:rsidRDefault="001635E2">
      <w:pPr>
        <w:ind w:left="1090" w:right="0"/>
      </w:pPr>
      <w:r>
        <w:t>‒</w:t>
      </w:r>
      <w:r>
        <w:rPr>
          <w:rFonts w:ascii="Arial" w:eastAsia="Arial" w:hAnsi="Arial" w:cs="Arial"/>
        </w:rPr>
        <w:t xml:space="preserve"> </w:t>
      </w:r>
      <w:r>
        <w:t xml:space="preserve">Tud Windows Servert telepíteni fizikai és virtuális gépre. </w:t>
      </w:r>
    </w:p>
    <w:p w14:paraId="2AC64D90" w14:textId="77777777" w:rsidR="00CB4091" w:rsidRDefault="00CB4091">
      <w:pPr>
        <w:sectPr w:rsidR="00CB4091">
          <w:headerReference w:type="even" r:id="rId67"/>
          <w:headerReference w:type="default" r:id="rId68"/>
          <w:footerReference w:type="even" r:id="rId69"/>
          <w:footerReference w:type="default" r:id="rId70"/>
          <w:headerReference w:type="first" r:id="rId71"/>
          <w:footerReference w:type="first" r:id="rId72"/>
          <w:pgSz w:w="11906" w:h="16838"/>
          <w:pgMar w:top="1421" w:right="1415" w:bottom="1535" w:left="1416" w:header="708" w:footer="709" w:gutter="0"/>
          <w:cols w:space="708"/>
          <w:titlePg/>
        </w:sectPr>
      </w:pPr>
    </w:p>
    <w:p w14:paraId="149A5180" w14:textId="77777777" w:rsidR="00CB4091" w:rsidRDefault="001635E2">
      <w:pPr>
        <w:ind w:left="1450" w:right="0"/>
      </w:pPr>
      <w:r>
        <w:lastRenderedPageBreak/>
        <w:t xml:space="preserve">Képes az operációs rendszer frissítésére, verzióléptetésére. </w:t>
      </w:r>
    </w:p>
    <w:p w14:paraId="7F355A36" w14:textId="77777777" w:rsidR="00CB4091" w:rsidRDefault="001635E2">
      <w:pPr>
        <w:ind w:left="1440" w:right="0" w:hanging="360"/>
      </w:pPr>
      <w:r>
        <w:t>‒</w:t>
      </w:r>
      <w:r>
        <w:rPr>
          <w:rFonts w:ascii="Arial" w:eastAsia="Arial" w:hAnsi="Arial" w:cs="Arial"/>
        </w:rPr>
        <w:t xml:space="preserve"> </w:t>
      </w:r>
      <w:r>
        <w:t xml:space="preserve">Képes szerepkörök és tulajdonságok megtekintésére és telepítésére a Server Manager segítségével. </w:t>
      </w:r>
    </w:p>
    <w:p w14:paraId="3CD2CB18" w14:textId="77777777" w:rsidR="00CB4091" w:rsidRDefault="001635E2">
      <w:pPr>
        <w:ind w:left="1440" w:right="0" w:hanging="360"/>
      </w:pPr>
      <w:r>
        <w:t>‒</w:t>
      </w:r>
      <w:r>
        <w:rPr>
          <w:rFonts w:ascii="Arial" w:eastAsia="Arial" w:hAnsi="Arial" w:cs="Arial"/>
        </w:rPr>
        <w:t xml:space="preserve"> </w:t>
      </w:r>
      <w:r>
        <w:t xml:space="preserve">Képes </w:t>
      </w:r>
      <w:proofErr w:type="spellStart"/>
      <w:r>
        <w:t>állapotlekérdezésre</w:t>
      </w:r>
      <w:proofErr w:type="spellEnd"/>
      <w:r>
        <w:t xml:space="preserve"> és üzemeltetési feladatok ellátására a Server Manager segítségével. </w:t>
      </w:r>
    </w:p>
    <w:p w14:paraId="7DC62CC2" w14:textId="77777777" w:rsidR="00CB4091" w:rsidRDefault="001635E2">
      <w:pPr>
        <w:ind w:left="1440" w:right="0" w:hanging="360"/>
      </w:pPr>
      <w:r>
        <w:t>‒</w:t>
      </w:r>
      <w:r>
        <w:rPr>
          <w:rFonts w:ascii="Arial" w:eastAsia="Arial" w:hAnsi="Arial" w:cs="Arial"/>
        </w:rPr>
        <w:t xml:space="preserve"> </w:t>
      </w:r>
      <w:r>
        <w:t xml:space="preserve">Ismeri a PowerShell alapvető használatát, képes egyszerű adminisztrátori feladatok ellátására PowerShell </w:t>
      </w:r>
      <w:proofErr w:type="spellStart"/>
      <w:r>
        <w:t>szkriptek</w:t>
      </w:r>
      <w:proofErr w:type="spellEnd"/>
      <w:r>
        <w:t xml:space="preserve"> írásával. </w:t>
      </w:r>
    </w:p>
    <w:p w14:paraId="36B014E6" w14:textId="77777777" w:rsidR="00CB4091" w:rsidRDefault="001635E2">
      <w:pPr>
        <w:ind w:left="1090" w:right="0"/>
      </w:pPr>
      <w:r>
        <w:t>‒</w:t>
      </w:r>
      <w:r>
        <w:rPr>
          <w:rFonts w:ascii="Arial" w:eastAsia="Arial" w:hAnsi="Arial" w:cs="Arial"/>
        </w:rPr>
        <w:t xml:space="preserve"> </w:t>
      </w:r>
      <w:r>
        <w:t xml:space="preserve">Képes a rendszerfelügyeleti eszközök használatára (MMC). </w:t>
      </w:r>
    </w:p>
    <w:p w14:paraId="1C1E904D" w14:textId="77777777" w:rsidR="00CB4091" w:rsidRDefault="001635E2">
      <w:pPr>
        <w:ind w:left="1440" w:right="0" w:hanging="360"/>
      </w:pPr>
      <w:r>
        <w:t>‒</w:t>
      </w:r>
      <w:r>
        <w:rPr>
          <w:rFonts w:ascii="Arial" w:eastAsia="Arial" w:hAnsi="Arial" w:cs="Arial"/>
        </w:rPr>
        <w:t xml:space="preserve"> </w:t>
      </w:r>
      <w:r>
        <w:t xml:space="preserve">Képes az állomány-kiszolgáló szerepkör beállítására (megosztások, tárolók létrehozása, kvóták és szűrések beállítása). </w:t>
      </w:r>
    </w:p>
    <w:p w14:paraId="5B929E28" w14:textId="77777777" w:rsidR="00CB4091" w:rsidRDefault="001635E2">
      <w:pPr>
        <w:ind w:left="1090" w:right="0"/>
      </w:pPr>
      <w:r>
        <w:t>‒</w:t>
      </w:r>
      <w:r>
        <w:rPr>
          <w:rFonts w:ascii="Arial" w:eastAsia="Arial" w:hAnsi="Arial" w:cs="Arial"/>
        </w:rPr>
        <w:t xml:space="preserve"> </w:t>
      </w:r>
      <w:r>
        <w:t xml:space="preserve">Képes a nyomtatószolgáltatás, nyomtatási sorok beállítására, kezelésére. </w:t>
      </w:r>
    </w:p>
    <w:p w14:paraId="22CA499D" w14:textId="77777777" w:rsidR="00CB4091" w:rsidRDefault="001635E2">
      <w:pPr>
        <w:ind w:left="1440" w:right="0" w:hanging="360"/>
      </w:pPr>
      <w:r>
        <w:t>‒</w:t>
      </w:r>
      <w:r>
        <w:rPr>
          <w:rFonts w:ascii="Arial" w:eastAsia="Arial" w:hAnsi="Arial" w:cs="Arial"/>
        </w:rPr>
        <w:t xml:space="preserve"> </w:t>
      </w:r>
      <w:r>
        <w:t xml:space="preserve">Képes DHCP-, DNS-, DFS- és WINS-szerver telepítésére és adott paraméterekkel történő beállítására. </w:t>
      </w:r>
    </w:p>
    <w:p w14:paraId="4576C0C9" w14:textId="77777777" w:rsidR="00CB4091" w:rsidRDefault="001635E2">
      <w:pPr>
        <w:ind w:left="1440" w:right="0" w:hanging="360"/>
      </w:pPr>
      <w:r>
        <w:t>‒</w:t>
      </w:r>
      <w:r>
        <w:rPr>
          <w:rFonts w:ascii="Arial" w:eastAsia="Arial" w:hAnsi="Arial" w:cs="Arial"/>
        </w:rPr>
        <w:t xml:space="preserve"> </w:t>
      </w:r>
      <w:r>
        <w:t xml:space="preserve">Ismeri a biztonsági megfontolásokat a Windows operációs rendszerekben (hitelesítés, engedélyezés, fájlrendszer-jogosultságok, Windows-tűzfal, felhasználók felügyelete). </w:t>
      </w:r>
    </w:p>
    <w:p w14:paraId="77CEB40F" w14:textId="77777777" w:rsidR="00CB4091" w:rsidRDefault="001635E2">
      <w:pPr>
        <w:ind w:left="1440" w:right="0" w:hanging="360"/>
      </w:pPr>
      <w:r>
        <w:t>‒</w:t>
      </w:r>
      <w:r>
        <w:rPr>
          <w:rFonts w:ascii="Arial" w:eastAsia="Arial" w:hAnsi="Arial" w:cs="Arial"/>
        </w:rPr>
        <w:t xml:space="preserve"> </w:t>
      </w:r>
      <w:r>
        <w:t xml:space="preserve">Tisztában van a címtárszolgáltatás alapfogalmaival, céljával, ismeri az </w:t>
      </w:r>
      <w:proofErr w:type="spellStart"/>
      <w:r>
        <w:t>Active</w:t>
      </w:r>
      <w:proofErr w:type="spellEnd"/>
      <w:r>
        <w:t xml:space="preserve"> </w:t>
      </w:r>
      <w:proofErr w:type="spellStart"/>
      <w:r>
        <w:t>Directory</w:t>
      </w:r>
      <w:proofErr w:type="spellEnd"/>
      <w:r>
        <w:t xml:space="preserve"> elemeit, felépítését (erdő, fa, tartomány). </w:t>
      </w:r>
    </w:p>
    <w:p w14:paraId="4FDEA9DF" w14:textId="77777777" w:rsidR="00CB4091" w:rsidRDefault="001635E2">
      <w:pPr>
        <w:ind w:left="1440" w:right="0" w:hanging="360"/>
      </w:pPr>
      <w:r>
        <w:t>‒</w:t>
      </w:r>
      <w:r>
        <w:rPr>
          <w:rFonts w:ascii="Arial" w:eastAsia="Arial" w:hAnsi="Arial" w:cs="Arial"/>
        </w:rPr>
        <w:t xml:space="preserve"> </w:t>
      </w:r>
      <w:r>
        <w:t xml:space="preserve">Képes az </w:t>
      </w:r>
      <w:proofErr w:type="spellStart"/>
      <w:r>
        <w:t>Active</w:t>
      </w:r>
      <w:proofErr w:type="spellEnd"/>
      <w:r>
        <w:t xml:space="preserve"> </w:t>
      </w:r>
      <w:proofErr w:type="spellStart"/>
      <w:r>
        <w:t>Directory</w:t>
      </w:r>
      <w:proofErr w:type="spellEnd"/>
      <w:r>
        <w:t xml:space="preserve"> tartományvezérlő telepítésére és beállítására új és meglévő tartományban egyaránt. </w:t>
      </w:r>
    </w:p>
    <w:p w14:paraId="2C27A4C2" w14:textId="77777777" w:rsidR="00CB4091" w:rsidRDefault="001635E2">
      <w:pPr>
        <w:ind w:left="1090" w:right="0"/>
      </w:pPr>
      <w:r>
        <w:t>‒</w:t>
      </w:r>
      <w:r>
        <w:rPr>
          <w:rFonts w:ascii="Arial" w:eastAsia="Arial" w:hAnsi="Arial" w:cs="Arial"/>
        </w:rPr>
        <w:t xml:space="preserve"> </w:t>
      </w:r>
      <w:r>
        <w:t xml:space="preserve">Képes kliensgépeket tartományba léptetni, illetve onnan kiléptetni. </w:t>
      </w:r>
    </w:p>
    <w:p w14:paraId="07E86AAA" w14:textId="77777777" w:rsidR="00CB4091" w:rsidRDefault="001635E2">
      <w:pPr>
        <w:ind w:left="1440" w:right="0" w:hanging="360"/>
      </w:pPr>
      <w:r>
        <w:t>‒</w:t>
      </w:r>
      <w:r>
        <w:rPr>
          <w:rFonts w:ascii="Arial" w:eastAsia="Arial" w:hAnsi="Arial" w:cs="Arial"/>
        </w:rPr>
        <w:t xml:space="preserve"> </w:t>
      </w:r>
      <w:r>
        <w:t xml:space="preserve">Ismeri a címtárszolgáltatás objektumait (felhasználók, csoportok, számítógépfiókok és szervezeti egységek) és azok kezelési feladatait. </w:t>
      </w:r>
    </w:p>
    <w:p w14:paraId="7A50BA78" w14:textId="77777777" w:rsidR="00CB4091" w:rsidRDefault="001635E2">
      <w:pPr>
        <w:ind w:left="1090" w:right="0"/>
      </w:pPr>
      <w:r>
        <w:t>‒</w:t>
      </w:r>
      <w:r>
        <w:rPr>
          <w:rFonts w:ascii="Arial" w:eastAsia="Arial" w:hAnsi="Arial" w:cs="Arial"/>
        </w:rPr>
        <w:t xml:space="preserve"> </w:t>
      </w:r>
      <w:r>
        <w:t xml:space="preserve">Tud csak olvasható tartományvezérlőt telepíteni. </w:t>
      </w:r>
    </w:p>
    <w:p w14:paraId="060E8F13" w14:textId="77777777" w:rsidR="00CB4091" w:rsidRDefault="001635E2">
      <w:pPr>
        <w:ind w:left="1440" w:right="0" w:hanging="360"/>
      </w:pPr>
      <w:r>
        <w:t>‒</w:t>
      </w:r>
      <w:r>
        <w:rPr>
          <w:rFonts w:ascii="Arial" w:eastAsia="Arial" w:hAnsi="Arial" w:cs="Arial"/>
        </w:rPr>
        <w:t xml:space="preserve"> </w:t>
      </w:r>
      <w:r>
        <w:t xml:space="preserve">Ismeri a csoportházirendek célját, lehetőségeit, felépítését, a szabályok öröklődését. </w:t>
      </w:r>
    </w:p>
    <w:p w14:paraId="77937A94" w14:textId="77777777" w:rsidR="00CB4091" w:rsidRDefault="001635E2">
      <w:pPr>
        <w:ind w:left="1440" w:right="0" w:hanging="360"/>
      </w:pPr>
      <w:r>
        <w:t>‒</w:t>
      </w:r>
      <w:r>
        <w:rPr>
          <w:rFonts w:ascii="Arial" w:eastAsia="Arial" w:hAnsi="Arial" w:cs="Arial"/>
        </w:rPr>
        <w:t xml:space="preserve"> </w:t>
      </w:r>
      <w:r>
        <w:t xml:space="preserve">Képes csoportházirendek segítségével a tartományi gépek és felhasználók számára a működési környezetet központilag beállítani. </w:t>
      </w:r>
    </w:p>
    <w:p w14:paraId="6FD2862F" w14:textId="77777777" w:rsidR="00CB4091" w:rsidRDefault="001635E2">
      <w:pPr>
        <w:ind w:left="1440" w:right="0" w:hanging="360"/>
      </w:pPr>
      <w:r>
        <w:t>‒</w:t>
      </w:r>
      <w:r>
        <w:rPr>
          <w:rFonts w:ascii="Arial" w:eastAsia="Arial" w:hAnsi="Arial" w:cs="Arial"/>
        </w:rPr>
        <w:t xml:space="preserve"> </w:t>
      </w:r>
      <w:r>
        <w:t xml:space="preserve">Ismeri a szerver távoli elérési módjait, tudja használni a Távoli asztal szolgáltatást. </w:t>
      </w:r>
    </w:p>
    <w:p w14:paraId="7A72B42E" w14:textId="77777777" w:rsidR="00CB4091" w:rsidRDefault="001635E2">
      <w:pPr>
        <w:ind w:left="1090" w:right="0"/>
      </w:pPr>
      <w:r>
        <w:t>‒</w:t>
      </w:r>
      <w:r>
        <w:rPr>
          <w:rFonts w:ascii="Arial" w:eastAsia="Arial" w:hAnsi="Arial" w:cs="Arial"/>
        </w:rPr>
        <w:t xml:space="preserve"> </w:t>
      </w:r>
      <w:r>
        <w:t xml:space="preserve">Képes Web- és FTP-szerver telepítésére, beállítására és üzemeltetésére. </w:t>
      </w:r>
    </w:p>
    <w:p w14:paraId="1D773356" w14:textId="77777777" w:rsidR="00CB4091" w:rsidRDefault="001635E2">
      <w:pPr>
        <w:ind w:left="1090" w:right="0"/>
      </w:pPr>
      <w:r>
        <w:t>‒</w:t>
      </w:r>
      <w:r>
        <w:rPr>
          <w:rFonts w:ascii="Arial" w:eastAsia="Arial" w:hAnsi="Arial" w:cs="Arial"/>
        </w:rPr>
        <w:t xml:space="preserve"> </w:t>
      </w:r>
      <w:r>
        <w:t xml:space="preserve">Ismeri a Server </w:t>
      </w:r>
      <w:proofErr w:type="spellStart"/>
      <w:r>
        <w:t>Core</w:t>
      </w:r>
      <w:proofErr w:type="spellEnd"/>
      <w:r>
        <w:t xml:space="preserve"> telepítési változat jellemzőit, és képes azt telepíteni. </w:t>
      </w:r>
    </w:p>
    <w:p w14:paraId="00F93001" w14:textId="77777777" w:rsidR="00CB4091" w:rsidRDefault="001635E2">
      <w:pPr>
        <w:ind w:left="1090" w:right="0"/>
      </w:pPr>
      <w:r>
        <w:t>‒</w:t>
      </w:r>
      <w:r>
        <w:rPr>
          <w:rFonts w:ascii="Arial" w:eastAsia="Arial" w:hAnsi="Arial" w:cs="Arial"/>
        </w:rPr>
        <w:t xml:space="preserve"> </w:t>
      </w:r>
      <w:r>
        <w:t xml:space="preserve">Tudja kezelni a szerverek távoli menedzselését segítő alkalmazást (RSAT). </w:t>
      </w:r>
    </w:p>
    <w:p w14:paraId="72B34DF5" w14:textId="77777777" w:rsidR="00CB4091" w:rsidRDefault="001635E2">
      <w:pPr>
        <w:ind w:left="1440" w:right="0" w:hanging="360"/>
      </w:pPr>
      <w:r>
        <w:t>‒</w:t>
      </w:r>
      <w:r>
        <w:rPr>
          <w:rFonts w:ascii="Arial" w:eastAsia="Arial" w:hAnsi="Arial" w:cs="Arial"/>
        </w:rPr>
        <w:t xml:space="preserve"> </w:t>
      </w:r>
      <w:r>
        <w:t xml:space="preserve">Tudja telepíteni a Windows Server Backup szolgáltatást, és képes biztonsági mentések készítésére. </w:t>
      </w:r>
    </w:p>
    <w:p w14:paraId="63C2A7AA" w14:textId="77777777" w:rsidR="00CB4091" w:rsidRDefault="001635E2">
      <w:pPr>
        <w:ind w:left="1090" w:right="0"/>
      </w:pPr>
      <w:r>
        <w:t>‒</w:t>
      </w:r>
      <w:r>
        <w:rPr>
          <w:rFonts w:ascii="Arial" w:eastAsia="Arial" w:hAnsi="Arial" w:cs="Arial"/>
        </w:rPr>
        <w:t xml:space="preserve"> </w:t>
      </w:r>
      <w:r>
        <w:t xml:space="preserve">Képes VPN-kapcsolat konfigurálására. </w:t>
      </w:r>
    </w:p>
    <w:p w14:paraId="3DA70D49" w14:textId="77777777" w:rsidR="00CB4091" w:rsidRDefault="001635E2">
      <w:pPr>
        <w:ind w:left="1090" w:right="0"/>
      </w:pPr>
      <w:r>
        <w:t>‒</w:t>
      </w:r>
      <w:r>
        <w:rPr>
          <w:rFonts w:ascii="Arial" w:eastAsia="Arial" w:hAnsi="Arial" w:cs="Arial"/>
        </w:rPr>
        <w:t xml:space="preserve"> </w:t>
      </w:r>
      <w:r>
        <w:t xml:space="preserve">Képes vírusirtó szoftvert telepíteni, kezelni és naprakészen tartani. </w:t>
      </w:r>
    </w:p>
    <w:p w14:paraId="4CB56BE8" w14:textId="77777777" w:rsidR="00CB4091" w:rsidRDefault="001635E2">
      <w:pPr>
        <w:ind w:left="1440" w:right="0" w:hanging="360"/>
      </w:pPr>
      <w:r>
        <w:t>‒</w:t>
      </w:r>
      <w:r>
        <w:rPr>
          <w:rFonts w:ascii="Arial" w:eastAsia="Arial" w:hAnsi="Arial" w:cs="Arial"/>
        </w:rPr>
        <w:t xml:space="preserve"> </w:t>
      </w:r>
      <w:r>
        <w:t xml:space="preserve">Ismeri a tanúsítvány fogalmát, célját, és képes különböző célokra készült tanúsítványok létrehozására és telepítésére. </w:t>
      </w:r>
    </w:p>
    <w:p w14:paraId="66F97A92" w14:textId="77777777" w:rsidR="00CB4091" w:rsidRDefault="001635E2">
      <w:pPr>
        <w:spacing w:after="17" w:line="259" w:lineRule="auto"/>
        <w:ind w:left="427" w:right="0" w:firstLine="0"/>
        <w:jc w:val="left"/>
      </w:pPr>
      <w:r>
        <w:t xml:space="preserve"> </w:t>
      </w:r>
    </w:p>
    <w:p w14:paraId="0BE02456" w14:textId="77777777" w:rsidR="00CB4091" w:rsidRDefault="001635E2">
      <w:pPr>
        <w:tabs>
          <w:tab w:val="center" w:pos="845"/>
          <w:tab w:val="center" w:pos="3910"/>
        </w:tabs>
        <w:ind w:left="0" w:right="0" w:firstLine="0"/>
        <w:jc w:val="left"/>
      </w:pPr>
      <w:r>
        <w:rPr>
          <w:rFonts w:ascii="Calibri" w:eastAsia="Calibri" w:hAnsi="Calibri" w:cs="Calibri"/>
          <w:sz w:val="22"/>
        </w:rPr>
        <w:tab/>
      </w:r>
      <w:r>
        <w:rPr>
          <w:b/>
          <w:i/>
        </w:rPr>
        <w:t>3.8.1.6.3</w:t>
      </w:r>
      <w:r>
        <w:rPr>
          <w:rFonts w:ascii="Arial" w:eastAsia="Arial" w:hAnsi="Arial" w:cs="Arial"/>
          <w:b/>
          <w:i/>
        </w:rPr>
        <w:t xml:space="preserve"> </w:t>
      </w:r>
      <w:r>
        <w:rPr>
          <w:rFonts w:ascii="Arial" w:eastAsia="Arial" w:hAnsi="Arial" w:cs="Arial"/>
          <w:b/>
          <w:i/>
        </w:rPr>
        <w:tab/>
      </w:r>
      <w:r>
        <w:t xml:space="preserve">Linux szerver telepítése és üzemeltetése </w:t>
      </w:r>
    </w:p>
    <w:p w14:paraId="30DE9CEF" w14:textId="77777777" w:rsidR="00CB4091" w:rsidRDefault="001635E2">
      <w:pPr>
        <w:ind w:left="293" w:right="0"/>
      </w:pPr>
      <w:r>
        <w:t xml:space="preserve">A témakör célja a Linux szerverek telepítési és menedzselési feladatainak, a tipikus szerverszolgáltatások beállításának megismertetése.  </w:t>
      </w:r>
    </w:p>
    <w:p w14:paraId="67373E4F" w14:textId="77777777" w:rsidR="00CB4091" w:rsidRDefault="001635E2">
      <w:pPr>
        <w:ind w:left="293" w:right="0"/>
      </w:pPr>
      <w:r>
        <w:lastRenderedPageBreak/>
        <w:t xml:space="preserve">A témakör elvégzését követően a tanuló az alábbi ismeretekkel és gyakorlati készségekkel fog rendelkezni: </w:t>
      </w:r>
    </w:p>
    <w:p w14:paraId="4D5E5376" w14:textId="77777777" w:rsidR="00CB4091" w:rsidRDefault="001635E2">
      <w:pPr>
        <w:ind w:left="1440" w:right="0" w:hanging="360"/>
      </w:pPr>
      <w:r>
        <w:t>‒</w:t>
      </w:r>
      <w:r>
        <w:rPr>
          <w:rFonts w:ascii="Arial" w:eastAsia="Arial" w:hAnsi="Arial" w:cs="Arial"/>
        </w:rPr>
        <w:t xml:space="preserve"> </w:t>
      </w:r>
      <w:r>
        <w:t xml:space="preserve">Képes a Linux szerver telepítéséhez szükséges hardverkövetelmények meghatározására. </w:t>
      </w:r>
    </w:p>
    <w:p w14:paraId="36B4ABE3" w14:textId="77777777" w:rsidR="00CB4091" w:rsidRDefault="001635E2">
      <w:pPr>
        <w:ind w:left="1090" w:right="0"/>
      </w:pPr>
      <w:r>
        <w:t>‒</w:t>
      </w:r>
      <w:r>
        <w:rPr>
          <w:rFonts w:ascii="Arial" w:eastAsia="Arial" w:hAnsi="Arial" w:cs="Arial"/>
        </w:rPr>
        <w:t xml:space="preserve"> </w:t>
      </w:r>
      <w:r>
        <w:t xml:space="preserve">Tud Linux szervert telepíteni fizikai és virtuális gépre. </w:t>
      </w:r>
    </w:p>
    <w:p w14:paraId="4C32EB05" w14:textId="77777777" w:rsidR="00CB4091" w:rsidRDefault="001635E2">
      <w:pPr>
        <w:ind w:left="1440" w:right="0" w:hanging="360"/>
      </w:pPr>
      <w:r>
        <w:t>‒</w:t>
      </w:r>
      <w:r>
        <w:rPr>
          <w:rFonts w:ascii="Arial" w:eastAsia="Arial" w:hAnsi="Arial" w:cs="Arial"/>
        </w:rPr>
        <w:t xml:space="preserve"> </w:t>
      </w:r>
      <w:r>
        <w:t xml:space="preserve">Ismeri a szerver betöltési folyamatát, a hagyományos és a </w:t>
      </w:r>
      <w:proofErr w:type="spellStart"/>
      <w:r>
        <w:t>systemd</w:t>
      </w:r>
      <w:proofErr w:type="spellEnd"/>
      <w:r>
        <w:t xml:space="preserve"> által vezérelt módot is. </w:t>
      </w:r>
    </w:p>
    <w:p w14:paraId="586F0A90" w14:textId="77777777" w:rsidR="00CB4091" w:rsidRDefault="001635E2">
      <w:pPr>
        <w:spacing w:after="26" w:line="259" w:lineRule="auto"/>
        <w:ind w:left="1029" w:right="0"/>
        <w:jc w:val="center"/>
      </w:pPr>
      <w:r>
        <w:t xml:space="preserve">Tudja, mi a boot </w:t>
      </w:r>
      <w:proofErr w:type="spellStart"/>
      <w:r>
        <w:t>manager</w:t>
      </w:r>
      <w:proofErr w:type="spellEnd"/>
      <w:r>
        <w:t xml:space="preserve"> feladata, képes annak telepítésére és beállítására. </w:t>
      </w:r>
    </w:p>
    <w:p w14:paraId="36F517CC" w14:textId="77777777" w:rsidR="00CB4091" w:rsidRDefault="001635E2">
      <w:pPr>
        <w:ind w:left="1440" w:right="0" w:hanging="360"/>
      </w:pPr>
      <w:r>
        <w:t>‒</w:t>
      </w:r>
      <w:r>
        <w:rPr>
          <w:rFonts w:ascii="Arial" w:eastAsia="Arial" w:hAnsi="Arial" w:cs="Arial"/>
        </w:rPr>
        <w:t xml:space="preserve"> </w:t>
      </w:r>
      <w:r>
        <w:t xml:space="preserve">Ismeri a futási szintek jellemzőit, képes váltani a futási szintek között, képes újraindítani, leállítani a szervert. </w:t>
      </w:r>
    </w:p>
    <w:p w14:paraId="739EACA5" w14:textId="77777777" w:rsidR="00CB4091" w:rsidRDefault="001635E2">
      <w:pPr>
        <w:ind w:left="1440" w:right="0" w:hanging="360"/>
      </w:pPr>
      <w:r>
        <w:t>‒</w:t>
      </w:r>
      <w:r>
        <w:rPr>
          <w:rFonts w:ascii="Arial" w:eastAsia="Arial" w:hAnsi="Arial" w:cs="Arial"/>
        </w:rPr>
        <w:t xml:space="preserve"> </w:t>
      </w:r>
      <w:r>
        <w:t xml:space="preserve">Ismeri a Linux fájlrendszerek jellemzőit, képes adott fájlrendszert létrehozni a lemezen. </w:t>
      </w:r>
    </w:p>
    <w:p w14:paraId="29523758" w14:textId="77777777" w:rsidR="00CB4091" w:rsidRDefault="001635E2">
      <w:pPr>
        <w:ind w:left="1440" w:right="0" w:hanging="360"/>
      </w:pPr>
      <w:r>
        <w:t>‒</w:t>
      </w:r>
      <w:r>
        <w:rPr>
          <w:rFonts w:ascii="Arial" w:eastAsia="Arial" w:hAnsi="Arial" w:cs="Arial"/>
        </w:rPr>
        <w:t xml:space="preserve"> </w:t>
      </w:r>
      <w:r>
        <w:t xml:space="preserve">Ismeri a Linux rendszereknél használt </w:t>
      </w:r>
      <w:proofErr w:type="spellStart"/>
      <w:r>
        <w:t>lemezparticionálási</w:t>
      </w:r>
      <w:proofErr w:type="spellEnd"/>
      <w:r>
        <w:t xml:space="preserve"> módokat, a szükséges segédprogramokat. </w:t>
      </w:r>
    </w:p>
    <w:p w14:paraId="5221F91E" w14:textId="77777777" w:rsidR="00CB4091" w:rsidRDefault="001635E2">
      <w:pPr>
        <w:ind w:left="1440" w:right="0" w:hanging="360"/>
      </w:pPr>
      <w:r>
        <w:t>‒</w:t>
      </w:r>
      <w:r>
        <w:rPr>
          <w:rFonts w:ascii="Arial" w:eastAsia="Arial" w:hAnsi="Arial" w:cs="Arial"/>
        </w:rPr>
        <w:t xml:space="preserve"> </w:t>
      </w:r>
      <w:r>
        <w:t xml:space="preserve">Ismeri a fájlok és könyvtárak tulajdonságait, képes fájlkezelési műveletek elvégzésére. </w:t>
      </w:r>
    </w:p>
    <w:p w14:paraId="7C5EDF0B" w14:textId="77777777" w:rsidR="00CB4091" w:rsidRDefault="001635E2">
      <w:pPr>
        <w:ind w:left="1090" w:right="0"/>
      </w:pPr>
      <w:r>
        <w:t>‒</w:t>
      </w:r>
      <w:r>
        <w:rPr>
          <w:rFonts w:ascii="Arial" w:eastAsia="Arial" w:hAnsi="Arial" w:cs="Arial"/>
        </w:rPr>
        <w:t xml:space="preserve"> </w:t>
      </w:r>
      <w:r>
        <w:t xml:space="preserve">Ismeri a megosztott és a rendszerkönyvtárak szerepét, helyét a rendszerben. </w:t>
      </w:r>
    </w:p>
    <w:p w14:paraId="5E9F9F75" w14:textId="77777777" w:rsidR="00CB4091" w:rsidRDefault="001635E2">
      <w:pPr>
        <w:ind w:left="1440" w:right="0" w:hanging="360"/>
      </w:pPr>
      <w:r>
        <w:t>‒</w:t>
      </w:r>
      <w:r>
        <w:rPr>
          <w:rFonts w:ascii="Arial" w:eastAsia="Arial" w:hAnsi="Arial" w:cs="Arial"/>
        </w:rPr>
        <w:t xml:space="preserve"> </w:t>
      </w:r>
      <w:r>
        <w:t xml:space="preserve">Képes a fájlrendszer integritásának fenntartására, lemezellenőrzésre, tisztában van a lemez monitorozásának alapjaival. </w:t>
      </w:r>
    </w:p>
    <w:p w14:paraId="2CB52C17" w14:textId="77777777" w:rsidR="00CB4091" w:rsidRDefault="001635E2">
      <w:pPr>
        <w:ind w:left="1440" w:right="0" w:hanging="360"/>
      </w:pPr>
      <w:r>
        <w:t>‒</w:t>
      </w:r>
      <w:r>
        <w:rPr>
          <w:rFonts w:ascii="Arial" w:eastAsia="Arial" w:hAnsi="Arial" w:cs="Arial"/>
        </w:rPr>
        <w:t xml:space="preserve"> </w:t>
      </w:r>
      <w:r>
        <w:t xml:space="preserve">Ismeri a fájlhozzáférés beállítási lehetőségeit, képes a jogokat konfigurálni, az alapjogokon kívül ACL-ek segítségével is. </w:t>
      </w:r>
    </w:p>
    <w:p w14:paraId="3D692700" w14:textId="77777777" w:rsidR="00CB4091" w:rsidRDefault="001635E2">
      <w:pPr>
        <w:ind w:left="1090" w:right="0"/>
      </w:pPr>
      <w:r>
        <w:t>‒</w:t>
      </w:r>
      <w:r>
        <w:rPr>
          <w:rFonts w:ascii="Arial" w:eastAsia="Arial" w:hAnsi="Arial" w:cs="Arial"/>
        </w:rPr>
        <w:t xml:space="preserve"> </w:t>
      </w:r>
      <w:r>
        <w:t xml:space="preserve">Képes lemezkvóták beállítására és ellenőrzésére. </w:t>
      </w:r>
    </w:p>
    <w:p w14:paraId="060A1122" w14:textId="77777777" w:rsidR="00CB4091" w:rsidRDefault="001635E2">
      <w:pPr>
        <w:ind w:left="1440" w:right="0" w:hanging="360"/>
      </w:pPr>
      <w:r>
        <w:t>‒</w:t>
      </w:r>
      <w:r>
        <w:rPr>
          <w:rFonts w:ascii="Arial" w:eastAsia="Arial" w:hAnsi="Arial" w:cs="Arial"/>
        </w:rPr>
        <w:t xml:space="preserve"> </w:t>
      </w:r>
      <w:r>
        <w:t xml:space="preserve">Ismeri a </w:t>
      </w:r>
      <w:proofErr w:type="spellStart"/>
      <w:r>
        <w:t>hardlink</w:t>
      </w:r>
      <w:proofErr w:type="spellEnd"/>
      <w:r>
        <w:t xml:space="preserve"> és a szimbolikus link fogalmát, képes ilyeneket létrehozni, törölni. </w:t>
      </w:r>
    </w:p>
    <w:p w14:paraId="4B3FE891" w14:textId="77777777" w:rsidR="00CB4091" w:rsidRDefault="001635E2">
      <w:pPr>
        <w:ind w:left="1440" w:right="0" w:hanging="360"/>
      </w:pPr>
      <w:r>
        <w:t>‒</w:t>
      </w:r>
      <w:r>
        <w:rPr>
          <w:rFonts w:ascii="Arial" w:eastAsia="Arial" w:hAnsi="Arial" w:cs="Arial"/>
        </w:rPr>
        <w:t xml:space="preserve"> </w:t>
      </w:r>
      <w:r>
        <w:t xml:space="preserve">Ismeri a csomagkezelés elterjedtebb módszereit (RPM, APT), képes a csomagkezelő programok használatával telepíteni és törölni alkalmazásokat, illetve azok adatait lekérdezni. </w:t>
      </w:r>
    </w:p>
    <w:p w14:paraId="6DC9EAC0" w14:textId="77777777" w:rsidR="00CB4091" w:rsidRDefault="001635E2">
      <w:pPr>
        <w:ind w:left="1090" w:right="0"/>
      </w:pPr>
      <w:r>
        <w:t>‒</w:t>
      </w:r>
      <w:r>
        <w:rPr>
          <w:rFonts w:ascii="Arial" w:eastAsia="Arial" w:hAnsi="Arial" w:cs="Arial"/>
        </w:rPr>
        <w:t xml:space="preserve"> </w:t>
      </w:r>
      <w:r>
        <w:t xml:space="preserve">Képes programok telepítésére forráskódból is. </w:t>
      </w:r>
    </w:p>
    <w:p w14:paraId="763FAD0D" w14:textId="77777777" w:rsidR="00CB4091" w:rsidRDefault="001635E2">
      <w:pPr>
        <w:ind w:left="1440" w:right="0" w:hanging="360"/>
      </w:pPr>
      <w:r>
        <w:t>‒</w:t>
      </w:r>
      <w:r>
        <w:rPr>
          <w:rFonts w:ascii="Arial" w:eastAsia="Arial" w:hAnsi="Arial" w:cs="Arial"/>
        </w:rPr>
        <w:t xml:space="preserve"> </w:t>
      </w:r>
      <w:r>
        <w:t xml:space="preserve">Ismeri a parancssori munkához szükséges </w:t>
      </w:r>
      <w:proofErr w:type="spellStart"/>
      <w:r>
        <w:t>shellbeállításokat</w:t>
      </w:r>
      <w:proofErr w:type="spellEnd"/>
      <w:r>
        <w:t xml:space="preserve"> és a napi munkához szükséges alapvető segédprogramokat. </w:t>
      </w:r>
    </w:p>
    <w:p w14:paraId="03DEBBBF" w14:textId="77777777" w:rsidR="00CB4091" w:rsidRDefault="001635E2">
      <w:pPr>
        <w:ind w:left="1090" w:right="0"/>
      </w:pPr>
      <w:r>
        <w:t>‒</w:t>
      </w:r>
      <w:r>
        <w:rPr>
          <w:rFonts w:ascii="Arial" w:eastAsia="Arial" w:hAnsi="Arial" w:cs="Arial"/>
        </w:rPr>
        <w:t xml:space="preserve"> </w:t>
      </w:r>
      <w:r>
        <w:t xml:space="preserve">Képes szövegfeldolgozásra szövegszerkesztővel és segédprogramokkal is </w:t>
      </w:r>
    </w:p>
    <w:p w14:paraId="12D530C8" w14:textId="77777777" w:rsidR="00CB4091" w:rsidRDefault="001635E2">
      <w:pPr>
        <w:ind w:left="1080" w:right="183" w:firstLine="360"/>
      </w:pPr>
      <w:r>
        <w:t>(</w:t>
      </w:r>
      <w:proofErr w:type="spellStart"/>
      <w:r>
        <w:t>grep</w:t>
      </w:r>
      <w:proofErr w:type="spellEnd"/>
      <w:r>
        <w:t xml:space="preserve">, </w:t>
      </w:r>
      <w:proofErr w:type="spellStart"/>
      <w:r>
        <w:t>cut</w:t>
      </w:r>
      <w:proofErr w:type="spellEnd"/>
      <w:r>
        <w:t xml:space="preserve">, </w:t>
      </w:r>
      <w:proofErr w:type="spellStart"/>
      <w:r>
        <w:t>sed</w:t>
      </w:r>
      <w:proofErr w:type="spellEnd"/>
      <w:r>
        <w:t xml:space="preserve"> stb.). ‒</w:t>
      </w:r>
      <w:r>
        <w:rPr>
          <w:rFonts w:ascii="Arial" w:eastAsia="Arial" w:hAnsi="Arial" w:cs="Arial"/>
        </w:rPr>
        <w:t xml:space="preserve"> </w:t>
      </w:r>
      <w:r>
        <w:t xml:space="preserve">Ismeri az alapvető reguláris kifejezéseket, és képes azokkal szövegillesztésre. </w:t>
      </w:r>
    </w:p>
    <w:p w14:paraId="17BD2A72" w14:textId="77777777" w:rsidR="00CB4091" w:rsidRDefault="001635E2">
      <w:pPr>
        <w:ind w:left="1440" w:right="0" w:hanging="360"/>
      </w:pPr>
      <w:r>
        <w:t>‒</w:t>
      </w:r>
      <w:r>
        <w:rPr>
          <w:rFonts w:ascii="Arial" w:eastAsia="Arial" w:hAnsi="Arial" w:cs="Arial"/>
        </w:rPr>
        <w:t xml:space="preserve"> </w:t>
      </w:r>
      <w:r>
        <w:t>Ismeri a szabványos bemenet, szabványos kimenet, szabványos hibacsatorna fogalmát, az átirányítási módokat, csővezetékek (</w:t>
      </w:r>
      <w:proofErr w:type="spellStart"/>
      <w:r>
        <w:t>pipeline</w:t>
      </w:r>
      <w:proofErr w:type="spellEnd"/>
      <w:r>
        <w:t xml:space="preserve">) kialakítását összetett feladatok ellátásához. </w:t>
      </w:r>
    </w:p>
    <w:p w14:paraId="4F121D52" w14:textId="77777777" w:rsidR="00CB4091" w:rsidRDefault="001635E2">
      <w:pPr>
        <w:ind w:left="1090" w:right="0"/>
      </w:pPr>
      <w:r>
        <w:t>‒</w:t>
      </w:r>
      <w:r>
        <w:rPr>
          <w:rFonts w:ascii="Arial" w:eastAsia="Arial" w:hAnsi="Arial" w:cs="Arial"/>
        </w:rPr>
        <w:t xml:space="preserve"> </w:t>
      </w:r>
      <w:r>
        <w:t xml:space="preserve">Képes felhasználók és csoportok létrehozására, menedzselésére és törlésére. </w:t>
      </w:r>
    </w:p>
    <w:p w14:paraId="04FBBEB1" w14:textId="77777777" w:rsidR="00CB4091" w:rsidRDefault="001635E2">
      <w:pPr>
        <w:ind w:left="1440" w:right="0" w:hanging="360"/>
      </w:pPr>
      <w:r>
        <w:t>‒</w:t>
      </w:r>
      <w:r>
        <w:rPr>
          <w:rFonts w:ascii="Arial" w:eastAsia="Arial" w:hAnsi="Arial" w:cs="Arial"/>
        </w:rPr>
        <w:t xml:space="preserve"> </w:t>
      </w:r>
      <w:r>
        <w:t xml:space="preserve">Képes a folyamatok, </w:t>
      </w:r>
      <w:proofErr w:type="spellStart"/>
      <w:r>
        <w:t>processzek</w:t>
      </w:r>
      <w:proofErr w:type="spellEnd"/>
      <w:r>
        <w:t xml:space="preserve"> listázására, leállítására, jelzések küldésére, prioritás megváltoztatására. </w:t>
      </w:r>
    </w:p>
    <w:p w14:paraId="48CF2EFE" w14:textId="77777777" w:rsidR="00CB4091" w:rsidRDefault="001635E2">
      <w:pPr>
        <w:ind w:left="1440" w:right="0" w:hanging="360"/>
      </w:pPr>
      <w:r>
        <w:t>‒</w:t>
      </w:r>
      <w:r>
        <w:rPr>
          <w:rFonts w:ascii="Arial" w:eastAsia="Arial" w:hAnsi="Arial" w:cs="Arial"/>
        </w:rPr>
        <w:t xml:space="preserve"> </w:t>
      </w:r>
      <w:r>
        <w:t xml:space="preserve">Ismeri a rendszernaplózás célját, tudja kezelni a helyi naplófájlokat, és képes hálózaton keresztüli naplózásra is. </w:t>
      </w:r>
    </w:p>
    <w:p w14:paraId="4F4AA3EF" w14:textId="77777777" w:rsidR="00CB4091" w:rsidRDefault="001635E2">
      <w:pPr>
        <w:ind w:left="1090" w:right="0"/>
      </w:pPr>
      <w:r>
        <w:t>‒</w:t>
      </w:r>
      <w:r>
        <w:rPr>
          <w:rFonts w:ascii="Arial" w:eastAsia="Arial" w:hAnsi="Arial" w:cs="Arial"/>
        </w:rPr>
        <w:t xml:space="preserve"> </w:t>
      </w:r>
      <w:r>
        <w:t xml:space="preserve">Ismeri egy elterjedt grafikus felhasználói felület beállításait. </w:t>
      </w:r>
    </w:p>
    <w:p w14:paraId="7D7FE39C" w14:textId="77777777" w:rsidR="00CB4091" w:rsidRDefault="001635E2">
      <w:pPr>
        <w:ind w:left="1090" w:right="0"/>
      </w:pPr>
      <w:r>
        <w:lastRenderedPageBreak/>
        <w:t>‒</w:t>
      </w:r>
      <w:r>
        <w:rPr>
          <w:rFonts w:ascii="Arial" w:eastAsia="Arial" w:hAnsi="Arial" w:cs="Arial"/>
        </w:rPr>
        <w:t xml:space="preserve"> </w:t>
      </w:r>
      <w:r>
        <w:t>Képes időzített és ütemezett folyamatokat létrehozni és módosítani (</w:t>
      </w:r>
      <w:proofErr w:type="spellStart"/>
      <w:r>
        <w:t>at</w:t>
      </w:r>
      <w:proofErr w:type="spellEnd"/>
      <w:r>
        <w:t xml:space="preserve">, </w:t>
      </w:r>
      <w:proofErr w:type="spellStart"/>
      <w:r>
        <w:t>cron</w:t>
      </w:r>
      <w:proofErr w:type="spellEnd"/>
      <w:r>
        <w:t xml:space="preserve">). </w:t>
      </w:r>
    </w:p>
    <w:p w14:paraId="2E4BC512" w14:textId="77777777" w:rsidR="00CB4091" w:rsidRDefault="001635E2">
      <w:pPr>
        <w:ind w:left="1090" w:right="0"/>
      </w:pPr>
      <w:r>
        <w:t>‒</w:t>
      </w:r>
      <w:r>
        <w:rPr>
          <w:rFonts w:ascii="Arial" w:eastAsia="Arial" w:hAnsi="Arial" w:cs="Arial"/>
        </w:rPr>
        <w:t xml:space="preserve"> </w:t>
      </w:r>
      <w:r>
        <w:t xml:space="preserve">Képes a nyomtatás beállítására, nyomtatási sor kezelésére. </w:t>
      </w:r>
    </w:p>
    <w:p w14:paraId="2BD3FE82" w14:textId="77777777" w:rsidR="00CB4091" w:rsidRDefault="001635E2">
      <w:pPr>
        <w:ind w:left="1090" w:right="0"/>
      </w:pPr>
      <w:r>
        <w:t>‒</w:t>
      </w:r>
      <w:r>
        <w:rPr>
          <w:rFonts w:ascii="Arial" w:eastAsia="Arial" w:hAnsi="Arial" w:cs="Arial"/>
        </w:rPr>
        <w:t xml:space="preserve"> </w:t>
      </w:r>
      <w:r>
        <w:t xml:space="preserve">Képes a szerver hálózati címzésének és alapszolgáltatásainak beállítására. </w:t>
      </w:r>
    </w:p>
    <w:p w14:paraId="7ED79930" w14:textId="77777777" w:rsidR="00CB4091" w:rsidRDefault="001635E2">
      <w:pPr>
        <w:ind w:left="1090" w:right="0"/>
      </w:pPr>
      <w:r>
        <w:t>‒</w:t>
      </w:r>
      <w:r>
        <w:rPr>
          <w:rFonts w:ascii="Arial" w:eastAsia="Arial" w:hAnsi="Arial" w:cs="Arial"/>
        </w:rPr>
        <w:t xml:space="preserve"> </w:t>
      </w:r>
      <w:r>
        <w:t xml:space="preserve">Képes DHCP-kliens és -szerver beállítására. </w:t>
      </w:r>
    </w:p>
    <w:p w14:paraId="301CD015" w14:textId="77777777" w:rsidR="00CB4091" w:rsidRDefault="001635E2">
      <w:pPr>
        <w:ind w:left="1090" w:right="0"/>
      </w:pPr>
      <w:r>
        <w:t>‒</w:t>
      </w:r>
      <w:r>
        <w:rPr>
          <w:rFonts w:ascii="Arial" w:eastAsia="Arial" w:hAnsi="Arial" w:cs="Arial"/>
        </w:rPr>
        <w:t xml:space="preserve"> </w:t>
      </w:r>
      <w:r>
        <w:t>Ismeri a névfeloldás működését, képes DNS-szervert telepíteni és konfigurálni. ‒</w:t>
      </w:r>
      <w:r>
        <w:rPr>
          <w:rFonts w:ascii="Arial" w:eastAsia="Arial" w:hAnsi="Arial" w:cs="Arial"/>
        </w:rPr>
        <w:t xml:space="preserve"> </w:t>
      </w:r>
      <w:r>
        <w:t xml:space="preserve">Ismeri a hálózati címfordítás működését, képes címfordításokat megvalósítani (SNAT, DNAT, port </w:t>
      </w:r>
      <w:proofErr w:type="spellStart"/>
      <w:r>
        <w:t>forwarding</w:t>
      </w:r>
      <w:proofErr w:type="spellEnd"/>
      <w:r>
        <w:t>). ‒</w:t>
      </w:r>
      <w:r>
        <w:rPr>
          <w:rFonts w:ascii="Arial" w:eastAsia="Arial" w:hAnsi="Arial" w:cs="Arial"/>
        </w:rPr>
        <w:t xml:space="preserve"> </w:t>
      </w:r>
      <w:r>
        <w:t>Ismeri a biztonságos adattovábbítás lehetőségeit (</w:t>
      </w:r>
      <w:proofErr w:type="spellStart"/>
      <w:r>
        <w:t>OpenSSH</w:t>
      </w:r>
      <w:proofErr w:type="spellEnd"/>
      <w:r>
        <w:t xml:space="preserve">, </w:t>
      </w:r>
      <w:proofErr w:type="spellStart"/>
      <w:r>
        <w:t>GnuPG</w:t>
      </w:r>
      <w:proofErr w:type="spellEnd"/>
      <w:r>
        <w:t xml:space="preserve">, X11 </w:t>
      </w:r>
      <w:proofErr w:type="spellStart"/>
      <w:r>
        <w:t>tunnels</w:t>
      </w:r>
      <w:proofErr w:type="spellEnd"/>
      <w:r>
        <w:t xml:space="preserve">), és képes azokat használni. </w:t>
      </w:r>
    </w:p>
    <w:p w14:paraId="5C678307" w14:textId="77777777" w:rsidR="00CB4091" w:rsidRDefault="001635E2">
      <w:pPr>
        <w:ind w:left="1090" w:right="0"/>
      </w:pPr>
      <w:r>
        <w:t>‒</w:t>
      </w:r>
      <w:r>
        <w:rPr>
          <w:rFonts w:ascii="Arial" w:eastAsia="Arial" w:hAnsi="Arial" w:cs="Arial"/>
        </w:rPr>
        <w:t xml:space="preserve"> </w:t>
      </w:r>
      <w:r>
        <w:t>Képes forgalomirányítás beállítására Linux szerver segítségével (</w:t>
      </w:r>
      <w:proofErr w:type="spellStart"/>
      <w:r>
        <w:t>quagga</w:t>
      </w:r>
      <w:proofErr w:type="spellEnd"/>
      <w:r>
        <w:t xml:space="preserve">). </w:t>
      </w:r>
    </w:p>
    <w:p w14:paraId="0A1A95BD" w14:textId="77777777" w:rsidR="00CB4091" w:rsidRDefault="001635E2">
      <w:pPr>
        <w:ind w:left="1440" w:right="0" w:hanging="360"/>
      </w:pPr>
      <w:r>
        <w:t>‒</w:t>
      </w:r>
      <w:r>
        <w:rPr>
          <w:rFonts w:ascii="Arial" w:eastAsia="Arial" w:hAnsi="Arial" w:cs="Arial"/>
        </w:rPr>
        <w:t xml:space="preserve"> </w:t>
      </w:r>
      <w:r>
        <w:t xml:space="preserve">Képes biztonsági mentést végezni a rendszer és a felhasználók adatairól, képes rendszervisszaállítás elvégzésére biztonsági mentésből. </w:t>
      </w:r>
    </w:p>
    <w:p w14:paraId="38EF203E" w14:textId="77777777" w:rsidR="00CB4091" w:rsidRDefault="001635E2">
      <w:pPr>
        <w:ind w:left="1440" w:right="0" w:hanging="360"/>
      </w:pPr>
      <w:r>
        <w:t>‒</w:t>
      </w:r>
      <w:r>
        <w:rPr>
          <w:rFonts w:ascii="Arial" w:eastAsia="Arial" w:hAnsi="Arial" w:cs="Arial"/>
        </w:rPr>
        <w:t xml:space="preserve"> </w:t>
      </w:r>
      <w:r>
        <w:t>Képes webkiszolgáló telepítésére és konfigurálására (</w:t>
      </w:r>
      <w:proofErr w:type="spellStart"/>
      <w:r>
        <w:t>Apache</w:t>
      </w:r>
      <w:proofErr w:type="spellEnd"/>
      <w:r>
        <w:t xml:space="preserve">, </w:t>
      </w:r>
      <w:proofErr w:type="spellStart"/>
      <w:r>
        <w:t>Nginx</w:t>
      </w:r>
      <w:proofErr w:type="spellEnd"/>
      <w:r>
        <w:t xml:space="preserve">), háttéradatbázis-kiszolgálóval és PHP-támogatással. </w:t>
      </w:r>
    </w:p>
    <w:p w14:paraId="48B4C749" w14:textId="77777777" w:rsidR="00CB4091" w:rsidRDefault="001635E2">
      <w:pPr>
        <w:ind w:left="1450" w:right="0"/>
      </w:pPr>
      <w:r>
        <w:t>Képes adatbázis-kiszolgáló telepítésére és beállítására (</w:t>
      </w:r>
      <w:proofErr w:type="spellStart"/>
      <w:r>
        <w:t>MySQL</w:t>
      </w:r>
      <w:proofErr w:type="spellEnd"/>
      <w:r>
        <w:t xml:space="preserve">, </w:t>
      </w:r>
      <w:proofErr w:type="spellStart"/>
      <w:r>
        <w:t>MariaDB</w:t>
      </w:r>
      <w:proofErr w:type="spellEnd"/>
      <w:r>
        <w:t xml:space="preserve">, </w:t>
      </w:r>
      <w:proofErr w:type="spellStart"/>
      <w:r>
        <w:t>PostgreSQL</w:t>
      </w:r>
      <w:proofErr w:type="spellEnd"/>
      <w:r>
        <w:t xml:space="preserve">). </w:t>
      </w:r>
    </w:p>
    <w:p w14:paraId="5A4E1069" w14:textId="77777777" w:rsidR="00CB4091" w:rsidRDefault="001635E2">
      <w:pPr>
        <w:ind w:left="1440" w:right="0" w:hanging="360"/>
      </w:pPr>
      <w:r>
        <w:t>‒</w:t>
      </w:r>
      <w:r>
        <w:rPr>
          <w:rFonts w:ascii="Arial" w:eastAsia="Arial" w:hAnsi="Arial" w:cs="Arial"/>
        </w:rPr>
        <w:t xml:space="preserve"> </w:t>
      </w:r>
      <w:r>
        <w:t>Képes tűzfalszabályok létrehozására és módosítására, valamint proxyszolgáltatások konfigurálására (</w:t>
      </w:r>
      <w:proofErr w:type="spellStart"/>
      <w:r>
        <w:t>iptables</w:t>
      </w:r>
      <w:proofErr w:type="spellEnd"/>
      <w:r>
        <w:t xml:space="preserve">, </w:t>
      </w:r>
      <w:proofErr w:type="spellStart"/>
      <w:r>
        <w:t>squid</w:t>
      </w:r>
      <w:proofErr w:type="spellEnd"/>
      <w:r>
        <w:t xml:space="preserve">). </w:t>
      </w:r>
    </w:p>
    <w:p w14:paraId="7FD884A0" w14:textId="77777777" w:rsidR="00CB4091" w:rsidRDefault="001635E2">
      <w:pPr>
        <w:ind w:left="1440" w:right="0" w:hanging="360"/>
      </w:pPr>
      <w:r>
        <w:t>‒</w:t>
      </w:r>
      <w:r>
        <w:rPr>
          <w:rFonts w:ascii="Arial" w:eastAsia="Arial" w:hAnsi="Arial" w:cs="Arial"/>
        </w:rPr>
        <w:t xml:space="preserve"> </w:t>
      </w:r>
      <w:r>
        <w:t xml:space="preserve">Képes levelezési szolgáltatások telepítésére és konfigurálására helyi és hálózatközi levelezéshez (SMTP-protokoll, postfix, </w:t>
      </w:r>
      <w:proofErr w:type="spellStart"/>
      <w:r>
        <w:t>sendmail</w:t>
      </w:r>
      <w:proofErr w:type="spellEnd"/>
      <w:r>
        <w:t xml:space="preserve">, </w:t>
      </w:r>
      <w:proofErr w:type="spellStart"/>
      <w:r>
        <w:t>exim</w:t>
      </w:r>
      <w:proofErr w:type="spellEnd"/>
      <w:r>
        <w:t xml:space="preserve">, POP3, IMAP). </w:t>
      </w:r>
    </w:p>
    <w:p w14:paraId="3064F153" w14:textId="77777777" w:rsidR="00CB4091" w:rsidRDefault="001635E2">
      <w:pPr>
        <w:ind w:left="1090" w:right="0"/>
      </w:pPr>
      <w:r>
        <w:t>‒</w:t>
      </w:r>
      <w:r>
        <w:rPr>
          <w:rFonts w:ascii="Arial" w:eastAsia="Arial" w:hAnsi="Arial" w:cs="Arial"/>
        </w:rPr>
        <w:t xml:space="preserve"> </w:t>
      </w:r>
      <w:r>
        <w:t xml:space="preserve">Képes egyszerűbb </w:t>
      </w:r>
      <w:proofErr w:type="spellStart"/>
      <w:r>
        <w:t>shell-szkriptek</w:t>
      </w:r>
      <w:proofErr w:type="spellEnd"/>
      <w:r>
        <w:t xml:space="preserve"> megírására, ismeri az ezekben alkalmazható </w:t>
      </w:r>
    </w:p>
    <w:p w14:paraId="2B8AD917" w14:textId="77777777" w:rsidR="00CB4091" w:rsidRDefault="001635E2">
      <w:pPr>
        <w:ind w:left="1450" w:right="0"/>
      </w:pPr>
      <w:r>
        <w:t xml:space="preserve">vezérlési szerkezeteket.   </w:t>
      </w:r>
    </w:p>
    <w:p w14:paraId="08B71C54" w14:textId="77777777" w:rsidR="00CB4091" w:rsidRDefault="001635E2">
      <w:pPr>
        <w:spacing w:after="17" w:line="259" w:lineRule="auto"/>
        <w:ind w:left="0" w:right="0" w:firstLine="0"/>
        <w:jc w:val="left"/>
      </w:pPr>
      <w:r>
        <w:t xml:space="preserve"> </w:t>
      </w:r>
    </w:p>
    <w:p w14:paraId="73C6753D" w14:textId="77777777" w:rsidR="00CB4091" w:rsidRDefault="001635E2">
      <w:pPr>
        <w:tabs>
          <w:tab w:val="center" w:pos="845"/>
          <w:tab w:val="center" w:pos="4037"/>
        </w:tabs>
        <w:ind w:left="0" w:right="0" w:firstLine="0"/>
        <w:jc w:val="left"/>
      </w:pPr>
      <w:r>
        <w:rPr>
          <w:rFonts w:ascii="Calibri" w:eastAsia="Calibri" w:hAnsi="Calibri" w:cs="Calibri"/>
          <w:sz w:val="22"/>
        </w:rPr>
        <w:tab/>
      </w:r>
      <w:r>
        <w:rPr>
          <w:b/>
          <w:i/>
        </w:rPr>
        <w:t>3.8.1.6.4</w:t>
      </w:r>
      <w:r>
        <w:rPr>
          <w:rFonts w:ascii="Arial" w:eastAsia="Arial" w:hAnsi="Arial" w:cs="Arial"/>
          <w:b/>
          <w:i/>
        </w:rPr>
        <w:t xml:space="preserve"> </w:t>
      </w:r>
      <w:r>
        <w:rPr>
          <w:rFonts w:ascii="Arial" w:eastAsia="Arial" w:hAnsi="Arial" w:cs="Arial"/>
          <w:b/>
          <w:i/>
        </w:rPr>
        <w:tab/>
      </w:r>
      <w:r>
        <w:t xml:space="preserve">Linux és Windows rendszerek integrációja </w:t>
      </w:r>
    </w:p>
    <w:p w14:paraId="1F8CA43E" w14:textId="77777777" w:rsidR="00CB4091" w:rsidRDefault="001635E2">
      <w:pPr>
        <w:ind w:left="293" w:right="0"/>
      </w:pPr>
      <w:r>
        <w:t xml:space="preserve">A témakörben a két legelterjedtebb hálózati operációs rendszer egy hálózaton belüli integrált alkalmazásának és együttműködésének néhány fontosabb lehetőségét ismerhetik meg a tanulók.  </w:t>
      </w:r>
    </w:p>
    <w:p w14:paraId="71859465" w14:textId="77777777" w:rsidR="00CB4091" w:rsidRDefault="001635E2">
      <w:pPr>
        <w:ind w:left="293" w:right="0"/>
      </w:pPr>
      <w:r>
        <w:t xml:space="preserve">A témakör elvégzését követően a tanuló az alábbi ismeretekkel és gyakorlati készségekkel fog rendelkezni: </w:t>
      </w:r>
    </w:p>
    <w:p w14:paraId="2C9AD789" w14:textId="77777777" w:rsidR="00CB4091" w:rsidRDefault="001635E2">
      <w:pPr>
        <w:ind w:left="1090" w:right="0"/>
      </w:pPr>
      <w:r>
        <w:t>‒</w:t>
      </w:r>
      <w:r>
        <w:rPr>
          <w:rFonts w:ascii="Arial" w:eastAsia="Arial" w:hAnsi="Arial" w:cs="Arial"/>
        </w:rPr>
        <w:t xml:space="preserve"> </w:t>
      </w:r>
      <w:r>
        <w:t xml:space="preserve">Ismeri a Windows és Linux rendszerek együttműködésének lehetőségeit. </w:t>
      </w:r>
    </w:p>
    <w:p w14:paraId="4B4B6B86" w14:textId="77777777" w:rsidR="00CB4091" w:rsidRDefault="001635E2">
      <w:pPr>
        <w:ind w:left="1090" w:right="0"/>
      </w:pPr>
      <w:r>
        <w:t>‒</w:t>
      </w:r>
      <w:r>
        <w:rPr>
          <w:rFonts w:ascii="Arial" w:eastAsia="Arial" w:hAnsi="Arial" w:cs="Arial"/>
        </w:rPr>
        <w:t xml:space="preserve"> </w:t>
      </w:r>
      <w:r>
        <w:t xml:space="preserve">Képes a számítógépen multiboot üzemmód beállítására. </w:t>
      </w:r>
    </w:p>
    <w:p w14:paraId="2768DBD5" w14:textId="77777777" w:rsidR="00CB4091" w:rsidRDefault="001635E2">
      <w:pPr>
        <w:ind w:left="1440" w:right="0" w:hanging="360"/>
      </w:pPr>
      <w:r>
        <w:t>‒</w:t>
      </w:r>
      <w:r>
        <w:rPr>
          <w:rFonts w:ascii="Arial" w:eastAsia="Arial" w:hAnsi="Arial" w:cs="Arial"/>
        </w:rPr>
        <w:t xml:space="preserve"> </w:t>
      </w:r>
      <w:r>
        <w:t xml:space="preserve">Képes címtárszolgáltatások beállítására vegyes szerver-kliens környezetben (LDAP). </w:t>
      </w:r>
    </w:p>
    <w:p w14:paraId="7CC64049" w14:textId="77777777" w:rsidR="00CB4091" w:rsidRDefault="001635E2">
      <w:pPr>
        <w:ind w:left="1440" w:right="0" w:hanging="360"/>
      </w:pPr>
      <w:r>
        <w:t>‒</w:t>
      </w:r>
      <w:r>
        <w:rPr>
          <w:rFonts w:ascii="Arial" w:eastAsia="Arial" w:hAnsi="Arial" w:cs="Arial"/>
        </w:rPr>
        <w:t xml:space="preserve"> </w:t>
      </w:r>
      <w:r>
        <w:t xml:space="preserve">Képes fájlkiszolgáló, illetve fájlmegosztás használatára vegyes szerver-kliens környezetben (Samba). </w:t>
      </w:r>
    </w:p>
    <w:p w14:paraId="5C9D1C6A" w14:textId="77777777" w:rsidR="00CB4091" w:rsidRDefault="001635E2">
      <w:pPr>
        <w:ind w:left="1440" w:right="0" w:hanging="360"/>
      </w:pPr>
      <w:r>
        <w:t>‒</w:t>
      </w:r>
      <w:r>
        <w:rPr>
          <w:rFonts w:ascii="Arial" w:eastAsia="Arial" w:hAnsi="Arial" w:cs="Arial"/>
        </w:rPr>
        <w:t xml:space="preserve"> </w:t>
      </w:r>
      <w:r>
        <w:t xml:space="preserve">Képes levelezési szolgáltatás üzemeltetésére vegyes szerver-kliens környezetben (Exchange szerver elérése Linux alól). </w:t>
      </w:r>
    </w:p>
    <w:p w14:paraId="1257FDEE" w14:textId="77777777" w:rsidR="00CB4091" w:rsidRDefault="001635E2">
      <w:pPr>
        <w:spacing w:after="11" w:line="259" w:lineRule="auto"/>
        <w:ind w:left="0" w:right="0" w:firstLine="0"/>
        <w:jc w:val="left"/>
      </w:pPr>
      <w:r>
        <w:t xml:space="preserve"> </w:t>
      </w:r>
    </w:p>
    <w:p w14:paraId="54B54AC2" w14:textId="77777777" w:rsidR="00CB4091" w:rsidRDefault="001635E2">
      <w:pPr>
        <w:tabs>
          <w:tab w:val="center" w:pos="845"/>
          <w:tab w:val="center" w:pos="2936"/>
        </w:tabs>
        <w:ind w:left="0" w:right="0" w:firstLine="0"/>
        <w:jc w:val="left"/>
      </w:pPr>
      <w:r>
        <w:rPr>
          <w:rFonts w:ascii="Calibri" w:eastAsia="Calibri" w:hAnsi="Calibri" w:cs="Calibri"/>
          <w:sz w:val="22"/>
        </w:rPr>
        <w:tab/>
      </w:r>
      <w:r>
        <w:rPr>
          <w:b/>
          <w:i/>
        </w:rPr>
        <w:t>3.8.1.6.5</w:t>
      </w:r>
      <w:r>
        <w:rPr>
          <w:rFonts w:ascii="Arial" w:eastAsia="Arial" w:hAnsi="Arial" w:cs="Arial"/>
          <w:b/>
          <w:i/>
        </w:rPr>
        <w:t xml:space="preserve"> </w:t>
      </w:r>
      <w:r>
        <w:rPr>
          <w:rFonts w:ascii="Arial" w:eastAsia="Arial" w:hAnsi="Arial" w:cs="Arial"/>
          <w:b/>
          <w:i/>
        </w:rPr>
        <w:tab/>
      </w:r>
      <w:r>
        <w:t xml:space="preserve">Felhőszolgáltatások </w:t>
      </w:r>
    </w:p>
    <w:p w14:paraId="4A01D043" w14:textId="77777777" w:rsidR="00CB4091" w:rsidRDefault="001635E2">
      <w:pPr>
        <w:ind w:left="293" w:right="0"/>
      </w:pPr>
      <w:r>
        <w:t>A témakör célja a felhőtechnológia jellemzőinek, felhasználási lehetőségeinek bemutatása.  A témakör elvégzését követően a tanuló az alábbi ismeretekkel és gyakorlati készségekkel fog rendelkezni: ‒</w:t>
      </w:r>
      <w:r>
        <w:rPr>
          <w:rFonts w:ascii="Arial" w:eastAsia="Arial" w:hAnsi="Arial" w:cs="Arial"/>
        </w:rPr>
        <w:t xml:space="preserve"> </w:t>
      </w:r>
      <w:r>
        <w:t xml:space="preserve">Ismeri a privát felhő, a nyilvános felhő és a hibrid felhő jellemzőit. </w:t>
      </w:r>
    </w:p>
    <w:p w14:paraId="429F87BC" w14:textId="77777777" w:rsidR="00CB4091" w:rsidRDefault="001635E2">
      <w:pPr>
        <w:ind w:left="1440" w:right="0" w:hanging="360"/>
      </w:pPr>
      <w:r>
        <w:lastRenderedPageBreak/>
        <w:t>‒</w:t>
      </w:r>
      <w:r>
        <w:rPr>
          <w:rFonts w:ascii="Arial" w:eastAsia="Arial" w:hAnsi="Arial" w:cs="Arial"/>
        </w:rPr>
        <w:t xml:space="preserve"> </w:t>
      </w:r>
      <w:r>
        <w:t xml:space="preserve">Ismeri az adatközpontok jellemzőit, felépítésüket, a fizikai és az adatbiztonság kívánalmait. </w:t>
      </w:r>
    </w:p>
    <w:p w14:paraId="7D2718A0" w14:textId="77777777" w:rsidR="00CB4091" w:rsidRDefault="001635E2">
      <w:pPr>
        <w:ind w:left="1440" w:right="0" w:hanging="360"/>
      </w:pPr>
      <w:r>
        <w:t>‒</w:t>
      </w:r>
      <w:r>
        <w:rPr>
          <w:rFonts w:ascii="Arial" w:eastAsia="Arial" w:hAnsi="Arial" w:cs="Arial"/>
        </w:rPr>
        <w:t xml:space="preserve"> </w:t>
      </w:r>
      <w:r>
        <w:t xml:space="preserve">Ismeri és tudja kezelni a népszerű SaaS megoldásokat (pl. </w:t>
      </w:r>
      <w:proofErr w:type="spellStart"/>
      <w:r>
        <w:t>Onedrive</w:t>
      </w:r>
      <w:proofErr w:type="spellEnd"/>
      <w:r>
        <w:t xml:space="preserve">, </w:t>
      </w:r>
      <w:proofErr w:type="spellStart"/>
      <w:r>
        <w:t>Dropbox</w:t>
      </w:r>
      <w:proofErr w:type="spellEnd"/>
      <w:r>
        <w:t xml:space="preserve">, Google </w:t>
      </w:r>
      <w:proofErr w:type="spellStart"/>
      <w:r>
        <w:t>Apps</w:t>
      </w:r>
      <w:proofErr w:type="spellEnd"/>
      <w:r>
        <w:t xml:space="preserve">, Office 365). </w:t>
      </w:r>
    </w:p>
    <w:p w14:paraId="5FE8B074" w14:textId="77777777" w:rsidR="00CB4091" w:rsidRDefault="001635E2">
      <w:pPr>
        <w:ind w:left="1440" w:right="0" w:hanging="360"/>
      </w:pPr>
      <w:r>
        <w:t>‒</w:t>
      </w:r>
      <w:r>
        <w:rPr>
          <w:rFonts w:ascii="Arial" w:eastAsia="Arial" w:hAnsi="Arial" w:cs="Arial"/>
        </w:rPr>
        <w:t xml:space="preserve"> </w:t>
      </w:r>
      <w:r>
        <w:t xml:space="preserve">Ismeri a PaaS jellemzőit és legalább egy konkrét megvalósítását (pl. Google App </w:t>
      </w:r>
      <w:proofErr w:type="spellStart"/>
      <w:r>
        <w:t>Engine</w:t>
      </w:r>
      <w:proofErr w:type="spellEnd"/>
      <w:r>
        <w:t xml:space="preserve">, </w:t>
      </w:r>
      <w:proofErr w:type="spellStart"/>
      <w:r>
        <w:t>Apache</w:t>
      </w:r>
      <w:proofErr w:type="spellEnd"/>
      <w:r>
        <w:t xml:space="preserve"> </w:t>
      </w:r>
      <w:proofErr w:type="spellStart"/>
      <w:r>
        <w:t>Stratos</w:t>
      </w:r>
      <w:proofErr w:type="spellEnd"/>
      <w:r>
        <w:t xml:space="preserve">). </w:t>
      </w:r>
    </w:p>
    <w:p w14:paraId="7CC63591" w14:textId="77777777" w:rsidR="00CB4091" w:rsidRDefault="001635E2">
      <w:pPr>
        <w:ind w:left="1440" w:right="0" w:hanging="360"/>
      </w:pPr>
      <w:r>
        <w:t>‒</w:t>
      </w:r>
      <w:r>
        <w:rPr>
          <w:rFonts w:ascii="Arial" w:eastAsia="Arial" w:hAnsi="Arial" w:cs="Arial"/>
        </w:rPr>
        <w:t xml:space="preserve"> </w:t>
      </w:r>
      <w:r>
        <w:t xml:space="preserve">Ismeri az IaaS jellemzőit és legalább egy konkrét megvalósítását (pl. Amazon EC2, Windows </w:t>
      </w:r>
      <w:proofErr w:type="spellStart"/>
      <w:r>
        <w:t>Azure</w:t>
      </w:r>
      <w:proofErr w:type="spellEnd"/>
      <w:r>
        <w:t xml:space="preserve">). </w:t>
      </w:r>
    </w:p>
    <w:p w14:paraId="5B01FD4D" w14:textId="77777777" w:rsidR="00CB4091" w:rsidRDefault="001635E2">
      <w:pPr>
        <w:ind w:left="1440" w:right="0" w:hanging="360"/>
      </w:pPr>
      <w:r>
        <w:t>‒</w:t>
      </w:r>
      <w:r>
        <w:rPr>
          <w:rFonts w:ascii="Arial" w:eastAsia="Arial" w:hAnsi="Arial" w:cs="Arial"/>
        </w:rPr>
        <w:t xml:space="preserve"> </w:t>
      </w:r>
      <w:r>
        <w:t xml:space="preserve">Ismeri a publikus felhőszolgáltatás címtármegoldásait (pl. </w:t>
      </w:r>
      <w:proofErr w:type="spellStart"/>
      <w:r>
        <w:t>Azure</w:t>
      </w:r>
      <w:proofErr w:type="spellEnd"/>
      <w:r>
        <w:t xml:space="preserve"> </w:t>
      </w:r>
      <w:proofErr w:type="spellStart"/>
      <w:r>
        <w:t>Active</w:t>
      </w:r>
      <w:proofErr w:type="spellEnd"/>
      <w:r>
        <w:t xml:space="preserve"> </w:t>
      </w:r>
      <w:proofErr w:type="spellStart"/>
      <w:r>
        <w:t>Directory</w:t>
      </w:r>
      <w:proofErr w:type="spellEnd"/>
      <w:r>
        <w:t xml:space="preserve">). </w:t>
      </w:r>
    </w:p>
    <w:p w14:paraId="765F561A" w14:textId="77777777" w:rsidR="00CB4091" w:rsidRDefault="001635E2">
      <w:pPr>
        <w:ind w:left="1440" w:right="0" w:hanging="360"/>
      </w:pPr>
      <w:r>
        <w:t>‒</w:t>
      </w:r>
      <w:r>
        <w:rPr>
          <w:rFonts w:ascii="Arial" w:eastAsia="Arial" w:hAnsi="Arial" w:cs="Arial"/>
        </w:rPr>
        <w:t xml:space="preserve"> </w:t>
      </w:r>
      <w:r>
        <w:t xml:space="preserve">Képes virtuális gépek és konténerek létrehozására és menedzselésére a felhőben (AWS, </w:t>
      </w:r>
      <w:proofErr w:type="spellStart"/>
      <w:r>
        <w:t>Azure</w:t>
      </w:r>
      <w:proofErr w:type="spellEnd"/>
      <w:r>
        <w:t xml:space="preserve"> vagy egyéb felhőszolgáltatásban). </w:t>
      </w:r>
    </w:p>
    <w:p w14:paraId="42770933" w14:textId="77777777" w:rsidR="00CB4091" w:rsidRDefault="001635E2">
      <w:pPr>
        <w:spacing w:after="14" w:line="259" w:lineRule="auto"/>
        <w:ind w:left="0" w:right="0" w:firstLine="0"/>
        <w:jc w:val="left"/>
      </w:pPr>
      <w:r>
        <w:t xml:space="preserve"> </w:t>
      </w:r>
    </w:p>
    <w:p w14:paraId="6BA8B6C7" w14:textId="77777777" w:rsidR="00CB4091" w:rsidRDefault="001635E2">
      <w:pPr>
        <w:tabs>
          <w:tab w:val="center" w:pos="845"/>
          <w:tab w:val="center" w:pos="3320"/>
        </w:tabs>
        <w:ind w:left="0" w:right="0" w:firstLine="0"/>
        <w:jc w:val="left"/>
      </w:pPr>
      <w:r>
        <w:rPr>
          <w:rFonts w:ascii="Calibri" w:eastAsia="Calibri" w:hAnsi="Calibri" w:cs="Calibri"/>
          <w:sz w:val="22"/>
        </w:rPr>
        <w:tab/>
      </w:r>
      <w:r>
        <w:rPr>
          <w:b/>
          <w:i/>
        </w:rPr>
        <w:t>3.8.1.6.6</w:t>
      </w:r>
      <w:r>
        <w:rPr>
          <w:rFonts w:ascii="Arial" w:eastAsia="Arial" w:hAnsi="Arial" w:cs="Arial"/>
          <w:b/>
          <w:i/>
        </w:rPr>
        <w:t xml:space="preserve"> </w:t>
      </w:r>
      <w:r>
        <w:rPr>
          <w:rFonts w:ascii="Arial" w:eastAsia="Arial" w:hAnsi="Arial" w:cs="Arial"/>
          <w:b/>
          <w:i/>
        </w:rPr>
        <w:tab/>
      </w:r>
      <w:r>
        <w:t xml:space="preserve">Alkalmazások üzemeltetése </w:t>
      </w:r>
    </w:p>
    <w:p w14:paraId="4278D48C" w14:textId="77777777" w:rsidR="00CB4091" w:rsidRDefault="001635E2">
      <w:pPr>
        <w:ind w:left="293" w:right="0"/>
      </w:pPr>
      <w:r>
        <w:t xml:space="preserve">A témakör célja, hogy a tanulók megismerjék a hálózati környezetben működő alkalmazások telepítésének, karbantartásának alapvető módjait, valamint az ezzel kapcsolatos hibakeresés és elhárítás lépéseit.  </w:t>
      </w:r>
    </w:p>
    <w:p w14:paraId="307EDA33" w14:textId="77777777" w:rsidR="00CB4091" w:rsidRDefault="001635E2">
      <w:pPr>
        <w:ind w:left="293" w:right="0"/>
      </w:pPr>
      <w:r>
        <w:t xml:space="preserve">A témakör elvégzését követően a tanuló az alábbi ismeretekkel és gyakorlati készségekkel fog rendelkezni: </w:t>
      </w:r>
    </w:p>
    <w:p w14:paraId="0D859A1E" w14:textId="77777777" w:rsidR="00CB4091" w:rsidRDefault="001635E2">
      <w:pPr>
        <w:ind w:left="1090" w:right="0"/>
      </w:pPr>
      <w:r>
        <w:t>‒</w:t>
      </w:r>
      <w:r>
        <w:rPr>
          <w:rFonts w:ascii="Arial" w:eastAsia="Arial" w:hAnsi="Arial" w:cs="Arial"/>
        </w:rPr>
        <w:t xml:space="preserve"> </w:t>
      </w:r>
      <w:r>
        <w:t xml:space="preserve">Alkalmazások telepítése </w:t>
      </w:r>
    </w:p>
    <w:p w14:paraId="59761E3B" w14:textId="77777777" w:rsidR="00CB4091" w:rsidRDefault="001635E2">
      <w:pPr>
        <w:ind w:left="1090" w:right="0"/>
      </w:pPr>
      <w:r>
        <w:t>‒</w:t>
      </w:r>
      <w:r>
        <w:rPr>
          <w:rFonts w:ascii="Arial" w:eastAsia="Arial" w:hAnsi="Arial" w:cs="Arial"/>
        </w:rPr>
        <w:t xml:space="preserve"> </w:t>
      </w:r>
      <w:r>
        <w:t xml:space="preserve">Alkalmazások verziófrissítése, migrációja </w:t>
      </w:r>
    </w:p>
    <w:p w14:paraId="23729327" w14:textId="77777777" w:rsidR="00CB4091" w:rsidRDefault="001635E2">
      <w:pPr>
        <w:ind w:left="1450" w:right="0"/>
      </w:pPr>
      <w:r>
        <w:t xml:space="preserve">Biztonsági mentések elvégzése </w:t>
      </w:r>
    </w:p>
    <w:p w14:paraId="7D841136" w14:textId="77777777" w:rsidR="00CB4091" w:rsidRDefault="001635E2">
      <w:pPr>
        <w:spacing w:after="0" w:line="259" w:lineRule="auto"/>
        <w:ind w:right="8"/>
        <w:jc w:val="right"/>
      </w:pPr>
      <w:r>
        <w:t>‒</w:t>
      </w:r>
      <w:r>
        <w:rPr>
          <w:rFonts w:ascii="Arial" w:eastAsia="Arial" w:hAnsi="Arial" w:cs="Arial"/>
        </w:rPr>
        <w:t xml:space="preserve"> </w:t>
      </w:r>
      <w:r>
        <w:t xml:space="preserve">Szoftverüzemeltetéshez kapcsolódó L2-es szintű hibaelhárítás, hibajegykezelés </w:t>
      </w:r>
    </w:p>
    <w:p w14:paraId="4E9540D9" w14:textId="77777777" w:rsidR="00CB4091" w:rsidRDefault="001635E2">
      <w:pPr>
        <w:spacing w:after="0" w:line="259" w:lineRule="auto"/>
        <w:ind w:left="0" w:right="0" w:firstLine="0"/>
        <w:jc w:val="left"/>
      </w:pPr>
      <w:r>
        <w:t xml:space="preserve"> </w:t>
      </w:r>
    </w:p>
    <w:p w14:paraId="4EE5A4F7" w14:textId="77777777" w:rsidR="00CB4091" w:rsidRDefault="001635E2">
      <w:pPr>
        <w:spacing w:after="0" w:line="259" w:lineRule="auto"/>
        <w:ind w:left="0" w:right="0" w:firstLine="0"/>
        <w:jc w:val="left"/>
      </w:pPr>
      <w:r>
        <w:t xml:space="preserve"> </w:t>
      </w:r>
      <w:r>
        <w:tab/>
        <w:t xml:space="preserve"> </w:t>
      </w:r>
    </w:p>
    <w:p w14:paraId="5AF6734B" w14:textId="77777777" w:rsidR="00CB4091" w:rsidRDefault="00CB4091">
      <w:pPr>
        <w:sectPr w:rsidR="00CB4091">
          <w:headerReference w:type="even" r:id="rId73"/>
          <w:headerReference w:type="default" r:id="rId74"/>
          <w:footerReference w:type="even" r:id="rId75"/>
          <w:footerReference w:type="default" r:id="rId76"/>
          <w:headerReference w:type="first" r:id="rId77"/>
          <w:footerReference w:type="first" r:id="rId78"/>
          <w:pgSz w:w="11906" w:h="16838"/>
          <w:pgMar w:top="1472" w:right="1417" w:bottom="1621" w:left="1416" w:header="757" w:footer="709" w:gutter="0"/>
          <w:cols w:space="708"/>
        </w:sectPr>
      </w:pPr>
    </w:p>
    <w:p w14:paraId="3BB1DCBD" w14:textId="77777777" w:rsidR="00CB4091" w:rsidRDefault="001635E2">
      <w:pPr>
        <w:spacing w:after="26" w:line="259" w:lineRule="auto"/>
        <w:ind w:left="0" w:right="0" w:firstLine="0"/>
        <w:jc w:val="left"/>
      </w:pPr>
      <w:r>
        <w:lastRenderedPageBreak/>
        <w:t xml:space="preserve"> </w:t>
      </w:r>
    </w:p>
    <w:p w14:paraId="316E05FE" w14:textId="77777777" w:rsidR="00CB4091" w:rsidRDefault="001635E2">
      <w:pPr>
        <w:pStyle w:val="Cmsor2"/>
        <w:ind w:right="0"/>
      </w:pPr>
      <w:r>
        <w:t>3.9</w:t>
      </w:r>
      <w:r>
        <w:rPr>
          <w:rFonts w:ascii="Arial" w:eastAsia="Arial" w:hAnsi="Arial" w:cs="Arial"/>
        </w:rPr>
        <w:t xml:space="preserve"> </w:t>
      </w:r>
      <w:r>
        <w:t xml:space="preserve">Adatbázis-kezelés alapjai megnevezésű tanulási terület </w:t>
      </w:r>
    </w:p>
    <w:p w14:paraId="64E8B81D" w14:textId="77777777" w:rsidR="00CB4091" w:rsidRDefault="001635E2">
      <w:pPr>
        <w:spacing w:after="22" w:line="259" w:lineRule="auto"/>
        <w:ind w:left="0" w:right="0" w:firstLine="0"/>
        <w:jc w:val="left"/>
      </w:pPr>
      <w:r>
        <w:t xml:space="preserve"> </w:t>
      </w:r>
    </w:p>
    <w:p w14:paraId="4EEC1E61" w14:textId="5D67877F" w:rsidR="00CB4091" w:rsidRDefault="001635E2">
      <w:pPr>
        <w:tabs>
          <w:tab w:val="center" w:pos="2514"/>
          <w:tab w:val="right" w:pos="9077"/>
        </w:tabs>
        <w:spacing w:after="27" w:line="259" w:lineRule="auto"/>
        <w:ind w:left="0" w:right="0" w:firstLine="0"/>
        <w:jc w:val="left"/>
      </w:pPr>
      <w:r>
        <w:rPr>
          <w:rFonts w:ascii="Calibri" w:eastAsia="Calibri" w:hAnsi="Calibri" w:cs="Calibri"/>
          <w:sz w:val="22"/>
        </w:rPr>
        <w:tab/>
      </w:r>
      <w:r>
        <w:t xml:space="preserve">A tanulási terület tantárgyainak </w:t>
      </w:r>
      <w:proofErr w:type="spellStart"/>
      <w:proofErr w:type="gramStart"/>
      <w:r>
        <w:t>összóraszáma</w:t>
      </w:r>
      <w:proofErr w:type="spellEnd"/>
      <w:r>
        <w:t xml:space="preserve">:  </w:t>
      </w:r>
      <w:r>
        <w:tab/>
      </w:r>
      <w:proofErr w:type="gramEnd"/>
      <w:r w:rsidR="007F323F">
        <w:t>3</w:t>
      </w:r>
      <w:r w:rsidR="00EE5F8F">
        <w:t>0</w:t>
      </w:r>
      <w:r>
        <w:t xml:space="preserve"> óra </w:t>
      </w:r>
    </w:p>
    <w:p w14:paraId="53565404" w14:textId="77777777" w:rsidR="00CB4091" w:rsidRDefault="001635E2">
      <w:pPr>
        <w:ind w:left="293" w:right="0"/>
      </w:pPr>
      <w:r>
        <w:t xml:space="preserve">A tanulási terület tartalmi összefoglalója </w:t>
      </w:r>
    </w:p>
    <w:p w14:paraId="31E2030F" w14:textId="77777777" w:rsidR="00CB4091" w:rsidRDefault="001635E2">
      <w:pPr>
        <w:ind w:right="0"/>
      </w:pPr>
      <w:r>
        <w:t xml:space="preserve">A tanulási terület feladata, hogy elméleti és gyakorlati ismereteket nyújtson az adatbáziskezelő alkalmazások készítéséhez. Ennek keretében elsősorban az adatbázisok alkalmazásból történő elérésének, lekérdezésének és manipulálásának technikájára koncentrál. Kiemelt jelentőségű az SQL lekérdező nyelv hatékony használatának bemutatása.  </w:t>
      </w:r>
    </w:p>
    <w:p w14:paraId="469C159D" w14:textId="77777777" w:rsidR="00CB4091" w:rsidRDefault="001635E2">
      <w:pPr>
        <w:spacing w:after="22" w:line="259" w:lineRule="auto"/>
        <w:ind w:left="0" w:right="0" w:firstLine="0"/>
        <w:jc w:val="left"/>
      </w:pPr>
      <w:r>
        <w:t xml:space="preserve"> </w:t>
      </w:r>
    </w:p>
    <w:p w14:paraId="6CF60698" w14:textId="2EFE860C" w:rsidR="00CB4091" w:rsidRDefault="001635E2">
      <w:pPr>
        <w:pStyle w:val="Cmsor3"/>
        <w:tabs>
          <w:tab w:val="center" w:pos="2057"/>
          <w:tab w:val="right" w:pos="9077"/>
        </w:tabs>
        <w:ind w:left="0" w:right="-12" w:firstLine="0"/>
        <w:jc w:val="left"/>
      </w:pPr>
      <w:r>
        <w:rPr>
          <w:rFonts w:ascii="Calibri" w:eastAsia="Calibri" w:hAnsi="Calibri" w:cs="Calibri"/>
          <w:b w:val="0"/>
          <w:sz w:val="22"/>
        </w:rPr>
        <w:tab/>
      </w:r>
      <w:r>
        <w:t>3.9.1</w:t>
      </w:r>
      <w:r>
        <w:rPr>
          <w:rFonts w:ascii="Arial" w:eastAsia="Arial" w:hAnsi="Arial" w:cs="Arial"/>
        </w:rPr>
        <w:t xml:space="preserve"> </w:t>
      </w:r>
      <w:r>
        <w:t xml:space="preserve">Adatbázis-kezelés I. tantárgy </w:t>
      </w:r>
      <w:r>
        <w:tab/>
      </w:r>
      <w:r w:rsidR="007F323F">
        <w:t>3</w:t>
      </w:r>
      <w:r w:rsidR="00EE5F8F">
        <w:t>0</w:t>
      </w:r>
      <w:r>
        <w:t xml:space="preserve"> óra </w:t>
      </w:r>
    </w:p>
    <w:p w14:paraId="3567D7E6" w14:textId="77777777" w:rsidR="00CB4091" w:rsidRDefault="001635E2">
      <w:pPr>
        <w:spacing w:after="17" w:line="259" w:lineRule="auto"/>
        <w:ind w:left="0" w:right="0" w:firstLine="0"/>
        <w:jc w:val="left"/>
      </w:pPr>
      <w:r>
        <w:t xml:space="preserve"> </w:t>
      </w:r>
    </w:p>
    <w:p w14:paraId="6BD274EF" w14:textId="77777777" w:rsidR="00CB4091" w:rsidRDefault="001635E2">
      <w:pPr>
        <w:tabs>
          <w:tab w:val="center" w:pos="755"/>
          <w:tab w:val="center" w:pos="2881"/>
        </w:tabs>
        <w:ind w:left="0" w:right="0" w:firstLine="0"/>
        <w:jc w:val="left"/>
      </w:pPr>
      <w:r>
        <w:rPr>
          <w:rFonts w:ascii="Calibri" w:eastAsia="Calibri" w:hAnsi="Calibri" w:cs="Calibri"/>
          <w:sz w:val="22"/>
        </w:rPr>
        <w:tab/>
      </w:r>
      <w:r>
        <w:t>3.9.1.1</w:t>
      </w:r>
      <w:r>
        <w:rPr>
          <w:rFonts w:ascii="Arial" w:eastAsia="Arial" w:hAnsi="Arial" w:cs="Arial"/>
        </w:rPr>
        <w:t xml:space="preserve"> </w:t>
      </w:r>
      <w:r>
        <w:rPr>
          <w:rFonts w:ascii="Arial" w:eastAsia="Arial" w:hAnsi="Arial" w:cs="Arial"/>
        </w:rPr>
        <w:tab/>
      </w:r>
      <w:r>
        <w:t xml:space="preserve">A tantárgy tanításának fő célja </w:t>
      </w:r>
    </w:p>
    <w:p w14:paraId="03DCE1A0" w14:textId="77777777" w:rsidR="00CB4091" w:rsidRDefault="001635E2">
      <w:pPr>
        <w:ind w:right="0"/>
      </w:pPr>
      <w:r>
        <w:t xml:space="preserve">A tantárgy feladata, hogy elméleti és gyakorlati ismereteket nyújtson az adatbázis-kezelő rendszerek használatához, ami szükséges minden informatika ágazatban tanuló fiatal számára. Kiemelt jelentőséget kap az SQL lekérdező nyelv hatékony használatának bemutatása. A tantárgy áttekinti a legfontosabb tervezési alapelveket, de azt csak a praktikum szintjén, a gyakorlatban közvetlenül nem alkalmazható ismeretek mellőzésével. </w:t>
      </w:r>
    </w:p>
    <w:p w14:paraId="4BC860B6" w14:textId="77777777" w:rsidR="00CB4091" w:rsidRDefault="001635E2">
      <w:pPr>
        <w:ind w:right="0"/>
      </w:pPr>
      <w:r>
        <w:t xml:space="preserve">A tantárgy oktatása során az elméleti anyag tanítása közvetlenül a gyakorlati példákon keresztül valósulhat meg, az elméleti anyag kisebb részekben történő ismertetése és annak azonnali, gyakorlati példákon, feladatokon történő gyakorlása során. </w:t>
      </w:r>
    </w:p>
    <w:p w14:paraId="6132F8B0" w14:textId="77777777" w:rsidR="00CB4091" w:rsidRDefault="001635E2">
      <w:pPr>
        <w:spacing w:after="22" w:line="259" w:lineRule="auto"/>
        <w:ind w:left="0" w:right="0" w:firstLine="0"/>
        <w:jc w:val="left"/>
      </w:pPr>
      <w:r>
        <w:t xml:space="preserve"> </w:t>
      </w:r>
    </w:p>
    <w:p w14:paraId="7B7B5838" w14:textId="77777777" w:rsidR="00CB4091" w:rsidRDefault="001635E2">
      <w:pPr>
        <w:ind w:left="994" w:right="0" w:hanging="569"/>
      </w:pPr>
      <w:r>
        <w:t>3.9.1.2</w:t>
      </w:r>
      <w:r>
        <w:rPr>
          <w:rFonts w:ascii="Arial" w:eastAsia="Arial" w:hAnsi="Arial" w:cs="Arial"/>
        </w:rPr>
        <w:t xml:space="preserve"> </w:t>
      </w:r>
      <w:r>
        <w:t xml:space="preserve">A tantárgyat oktató végzettségére, szakképesítésére, munkatapasztalatára vonatkozó speciális elvárások </w:t>
      </w:r>
    </w:p>
    <w:p w14:paraId="45F445D8" w14:textId="77777777" w:rsidR="00CB4091" w:rsidRDefault="001635E2">
      <w:pPr>
        <w:ind w:left="437" w:right="0"/>
      </w:pPr>
      <w:r>
        <w:t xml:space="preserve">— </w:t>
      </w:r>
    </w:p>
    <w:p w14:paraId="47283FB8" w14:textId="77777777" w:rsidR="00CB4091" w:rsidRDefault="001635E2">
      <w:pPr>
        <w:spacing w:after="5" w:line="259" w:lineRule="auto"/>
        <w:ind w:left="0" w:right="0" w:firstLine="0"/>
        <w:jc w:val="left"/>
      </w:pPr>
      <w:r>
        <w:t xml:space="preserve"> </w:t>
      </w:r>
    </w:p>
    <w:p w14:paraId="6E213DEC" w14:textId="77777777" w:rsidR="00CB4091" w:rsidRDefault="001635E2">
      <w:pPr>
        <w:tabs>
          <w:tab w:val="center" w:pos="755"/>
          <w:tab w:val="center" w:pos="3514"/>
        </w:tabs>
        <w:ind w:left="0" w:right="0" w:firstLine="0"/>
        <w:jc w:val="left"/>
      </w:pPr>
      <w:r>
        <w:rPr>
          <w:rFonts w:ascii="Calibri" w:eastAsia="Calibri" w:hAnsi="Calibri" w:cs="Calibri"/>
          <w:sz w:val="22"/>
        </w:rPr>
        <w:tab/>
      </w:r>
      <w:r>
        <w:t>3.9.1.3</w:t>
      </w:r>
      <w:r>
        <w:rPr>
          <w:rFonts w:ascii="Arial" w:eastAsia="Arial" w:hAnsi="Arial" w:cs="Arial"/>
        </w:rPr>
        <w:t xml:space="preserve"> </w:t>
      </w:r>
      <w:r>
        <w:rPr>
          <w:rFonts w:ascii="Arial" w:eastAsia="Arial" w:hAnsi="Arial" w:cs="Arial"/>
        </w:rPr>
        <w:tab/>
      </w:r>
      <w:r>
        <w:t xml:space="preserve">Kapcsolódó közismereti, szakmai tartalmak </w:t>
      </w:r>
    </w:p>
    <w:p w14:paraId="0C517CE6" w14:textId="77777777" w:rsidR="00CB4091" w:rsidRDefault="001635E2">
      <w:pPr>
        <w:ind w:left="437" w:right="0"/>
      </w:pPr>
      <w:r>
        <w:t xml:space="preserve">— </w:t>
      </w:r>
    </w:p>
    <w:p w14:paraId="2D314844" w14:textId="77777777" w:rsidR="00CB4091" w:rsidRDefault="001635E2">
      <w:pPr>
        <w:spacing w:after="22" w:line="259" w:lineRule="auto"/>
        <w:ind w:left="0" w:right="0" w:firstLine="0"/>
        <w:jc w:val="left"/>
      </w:pPr>
      <w:r>
        <w:t xml:space="preserve"> </w:t>
      </w:r>
    </w:p>
    <w:p w14:paraId="56AE21D5" w14:textId="77777777" w:rsidR="00CB4091" w:rsidRDefault="001635E2">
      <w:pPr>
        <w:ind w:left="994" w:right="0" w:hanging="569"/>
      </w:pPr>
      <w:r>
        <w:t>3.9.1.4</w:t>
      </w:r>
      <w:r>
        <w:rPr>
          <w:rFonts w:ascii="Arial" w:eastAsia="Arial" w:hAnsi="Arial" w:cs="Arial"/>
        </w:rPr>
        <w:t xml:space="preserve"> </w:t>
      </w:r>
      <w:r>
        <w:t xml:space="preserve">A képzés órakeretének legalább 80%-át gyakorlati helyszínen (tanműhely, üzem stb.) kell lebonyolítani. </w:t>
      </w:r>
    </w:p>
    <w:p w14:paraId="7154CD01" w14:textId="77777777" w:rsidR="00CB4091" w:rsidRDefault="001635E2">
      <w:pPr>
        <w:spacing w:after="24" w:line="259" w:lineRule="auto"/>
        <w:ind w:left="0" w:right="0" w:firstLine="0"/>
        <w:jc w:val="left"/>
      </w:pPr>
      <w:r>
        <w:t xml:space="preserve"> </w:t>
      </w:r>
    </w:p>
    <w:p w14:paraId="5D499D64" w14:textId="77777777" w:rsidR="00CB4091" w:rsidRDefault="001635E2">
      <w:pPr>
        <w:pStyle w:val="Cmsor6"/>
        <w:tabs>
          <w:tab w:val="center" w:pos="755"/>
          <w:tab w:val="center" w:pos="4137"/>
        </w:tabs>
        <w:ind w:left="0" w:right="0" w:firstLine="0"/>
      </w:pPr>
      <w:r>
        <w:rPr>
          <w:rFonts w:ascii="Calibri" w:eastAsia="Calibri" w:hAnsi="Calibri" w:cs="Calibri"/>
          <w:b w:val="0"/>
          <w:sz w:val="22"/>
        </w:rPr>
        <w:tab/>
      </w:r>
      <w:r>
        <w:t>3.9.1.5</w:t>
      </w:r>
      <w:r>
        <w:rPr>
          <w:rFonts w:ascii="Arial" w:eastAsia="Arial" w:hAnsi="Arial" w:cs="Arial"/>
        </w:rPr>
        <w:t xml:space="preserve"> </w:t>
      </w:r>
      <w:r>
        <w:rPr>
          <w:rFonts w:ascii="Arial" w:eastAsia="Arial" w:hAnsi="Arial" w:cs="Arial"/>
        </w:rPr>
        <w:tab/>
      </w:r>
      <w:r>
        <w:t xml:space="preserve">A tantárgy oktatása során fejlesztendő kompetenciák </w:t>
      </w:r>
    </w:p>
    <w:p w14:paraId="6C27F33F" w14:textId="77777777" w:rsidR="00CB4091" w:rsidRDefault="001635E2">
      <w:pPr>
        <w:spacing w:after="0" w:line="259" w:lineRule="auto"/>
        <w:ind w:left="0" w:right="0" w:firstLine="0"/>
        <w:jc w:val="left"/>
      </w:pPr>
      <w:r>
        <w:t xml:space="preserve"> </w:t>
      </w:r>
    </w:p>
    <w:tbl>
      <w:tblPr>
        <w:tblStyle w:val="TableGrid"/>
        <w:tblW w:w="9290" w:type="dxa"/>
        <w:tblInd w:w="-108" w:type="dxa"/>
        <w:tblCellMar>
          <w:top w:w="15" w:type="dxa"/>
          <w:left w:w="108" w:type="dxa"/>
          <w:right w:w="68" w:type="dxa"/>
        </w:tblCellMar>
        <w:tblLook w:val="04A0" w:firstRow="1" w:lastRow="0" w:firstColumn="1" w:lastColumn="0" w:noHBand="0" w:noVBand="1"/>
      </w:tblPr>
      <w:tblGrid>
        <w:gridCol w:w="1858"/>
        <w:gridCol w:w="1858"/>
        <w:gridCol w:w="1858"/>
        <w:gridCol w:w="1858"/>
        <w:gridCol w:w="1858"/>
      </w:tblGrid>
      <w:tr w:rsidR="00CB4091" w14:paraId="2D19BAC2" w14:textId="77777777">
        <w:trPr>
          <w:trHeight w:val="932"/>
        </w:trPr>
        <w:tc>
          <w:tcPr>
            <w:tcW w:w="1858" w:type="dxa"/>
            <w:tcBorders>
              <w:top w:val="single" w:sz="4" w:space="0" w:color="000000"/>
              <w:left w:val="single" w:sz="4" w:space="0" w:color="000000"/>
              <w:bottom w:val="single" w:sz="4" w:space="0" w:color="000000"/>
              <w:right w:val="single" w:sz="4" w:space="0" w:color="000000"/>
            </w:tcBorders>
            <w:vAlign w:val="center"/>
          </w:tcPr>
          <w:p w14:paraId="53ABA3A2" w14:textId="77777777" w:rsidR="00CB4091" w:rsidRDefault="001635E2">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7AB15F7B" w14:textId="77777777" w:rsidR="00CB4091" w:rsidRDefault="001635E2">
            <w:pPr>
              <w:spacing w:after="0" w:line="259" w:lineRule="auto"/>
              <w:ind w:left="0" w:right="41"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01A8E587" w14:textId="77777777" w:rsidR="00CB4091" w:rsidRDefault="001635E2">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477A18A0" w14:textId="77777777" w:rsidR="00CB4091" w:rsidRDefault="001635E2">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320F8EE3" w14:textId="77777777" w:rsidR="00CB4091" w:rsidRDefault="001635E2">
            <w:pPr>
              <w:spacing w:after="1" w:line="240" w:lineRule="auto"/>
              <w:ind w:left="0" w:right="0" w:firstLine="0"/>
              <w:jc w:val="center"/>
            </w:pPr>
            <w:r>
              <w:rPr>
                <w:b/>
                <w:sz w:val="20"/>
              </w:rPr>
              <w:t xml:space="preserve">Általános és szakmához kötődő </w:t>
            </w:r>
          </w:p>
          <w:p w14:paraId="19E97AD3" w14:textId="77777777" w:rsidR="00CB4091" w:rsidRDefault="001635E2">
            <w:pPr>
              <w:spacing w:after="0" w:line="259" w:lineRule="auto"/>
              <w:ind w:left="0" w:right="0" w:firstLine="0"/>
              <w:jc w:val="center"/>
            </w:pPr>
            <w:r>
              <w:rPr>
                <w:b/>
                <w:sz w:val="20"/>
              </w:rPr>
              <w:t xml:space="preserve">digitális kompetenciák </w:t>
            </w:r>
          </w:p>
        </w:tc>
      </w:tr>
      <w:tr w:rsidR="00CB4091" w14:paraId="3D033C53" w14:textId="77777777">
        <w:trPr>
          <w:trHeight w:val="1848"/>
        </w:trPr>
        <w:tc>
          <w:tcPr>
            <w:tcW w:w="1858" w:type="dxa"/>
            <w:tcBorders>
              <w:top w:val="single" w:sz="4" w:space="0" w:color="000000"/>
              <w:left w:val="single" w:sz="4" w:space="0" w:color="000000"/>
              <w:bottom w:val="single" w:sz="4" w:space="0" w:color="000000"/>
              <w:right w:val="single" w:sz="4" w:space="0" w:color="000000"/>
            </w:tcBorders>
            <w:vAlign w:val="center"/>
          </w:tcPr>
          <w:p w14:paraId="4F1E709A" w14:textId="77777777" w:rsidR="00CB4091" w:rsidRDefault="001635E2">
            <w:pPr>
              <w:spacing w:after="0" w:line="259" w:lineRule="auto"/>
              <w:ind w:left="0" w:right="0" w:firstLine="0"/>
              <w:jc w:val="left"/>
            </w:pPr>
            <w:r>
              <w:rPr>
                <w:sz w:val="20"/>
              </w:rPr>
              <w:t xml:space="preserve">Irányítás mellett egyszerű relációs adatbázisokat tervez. </w:t>
            </w:r>
          </w:p>
        </w:tc>
        <w:tc>
          <w:tcPr>
            <w:tcW w:w="1858" w:type="dxa"/>
            <w:tcBorders>
              <w:top w:val="single" w:sz="4" w:space="0" w:color="000000"/>
              <w:left w:val="single" w:sz="4" w:space="0" w:color="000000"/>
              <w:bottom w:val="single" w:sz="4" w:space="0" w:color="000000"/>
              <w:right w:val="single" w:sz="4" w:space="0" w:color="000000"/>
            </w:tcBorders>
          </w:tcPr>
          <w:p w14:paraId="5DD2B2C3" w14:textId="77777777" w:rsidR="00CB4091" w:rsidRDefault="001635E2">
            <w:pPr>
              <w:spacing w:after="32" w:line="239" w:lineRule="auto"/>
              <w:ind w:left="0" w:right="0" w:firstLine="0"/>
              <w:jc w:val="left"/>
            </w:pPr>
            <w:r>
              <w:rPr>
                <w:sz w:val="20"/>
              </w:rPr>
              <w:t xml:space="preserve">Ismeri az adatbázistervezéshez szükséges fogalmakat. Ismeri az </w:t>
            </w:r>
          </w:p>
          <w:p w14:paraId="7720D57A" w14:textId="77777777" w:rsidR="00CB4091" w:rsidRDefault="001635E2">
            <w:pPr>
              <w:spacing w:after="0" w:line="259" w:lineRule="auto"/>
              <w:ind w:left="0" w:right="0" w:firstLine="0"/>
              <w:jc w:val="left"/>
            </w:pPr>
            <w:r>
              <w:rPr>
                <w:sz w:val="20"/>
              </w:rPr>
              <w:t xml:space="preserve">ER-Modell használatát egyszerű </w:t>
            </w:r>
            <w:r>
              <w:rPr>
                <w:sz w:val="20"/>
              </w:rPr>
              <w:lastRenderedPageBreak/>
              <w:t xml:space="preserve">relációs adatbázisok tervezéséhez. </w:t>
            </w:r>
          </w:p>
        </w:tc>
        <w:tc>
          <w:tcPr>
            <w:tcW w:w="1858" w:type="dxa"/>
            <w:tcBorders>
              <w:top w:val="single" w:sz="4" w:space="0" w:color="000000"/>
              <w:left w:val="single" w:sz="4" w:space="0" w:color="000000"/>
              <w:bottom w:val="single" w:sz="4" w:space="0" w:color="000000"/>
              <w:right w:val="single" w:sz="4" w:space="0" w:color="000000"/>
            </w:tcBorders>
            <w:vAlign w:val="center"/>
          </w:tcPr>
          <w:p w14:paraId="41AAA613" w14:textId="77777777" w:rsidR="00CB4091" w:rsidRDefault="001635E2">
            <w:pPr>
              <w:spacing w:after="0" w:line="259" w:lineRule="auto"/>
              <w:ind w:left="0" w:right="0" w:firstLine="0"/>
              <w:jc w:val="left"/>
            </w:pPr>
            <w:r>
              <w:rPr>
                <w:sz w:val="20"/>
              </w:rPr>
              <w:lastRenderedPageBreak/>
              <w:t xml:space="preserve">Instrukció alapján részben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4AB21160" w14:textId="77777777" w:rsidR="00CB4091" w:rsidRDefault="001635E2">
            <w:pPr>
              <w:spacing w:after="0" w:line="252" w:lineRule="auto"/>
              <w:ind w:left="0" w:right="0" w:firstLine="0"/>
              <w:jc w:val="left"/>
            </w:pPr>
            <w:r>
              <w:rPr>
                <w:sz w:val="20"/>
              </w:rPr>
              <w:t xml:space="preserve">Legyen fogékony az információk befogadására és alkalmazására. </w:t>
            </w:r>
          </w:p>
          <w:p w14:paraId="2C516DFD" w14:textId="77777777" w:rsidR="00CB4091" w:rsidRDefault="001635E2">
            <w:pPr>
              <w:spacing w:after="0" w:line="259" w:lineRule="auto"/>
              <w:ind w:left="0" w:right="14" w:firstLine="0"/>
              <w:jc w:val="left"/>
            </w:pPr>
            <w:r>
              <w:rPr>
                <w:sz w:val="20"/>
              </w:rPr>
              <w:t xml:space="preserve">Érdeklődjön az adott téma iránt. </w:t>
            </w:r>
          </w:p>
        </w:tc>
        <w:tc>
          <w:tcPr>
            <w:tcW w:w="1858" w:type="dxa"/>
            <w:tcBorders>
              <w:top w:val="single" w:sz="4" w:space="0" w:color="000000"/>
              <w:left w:val="single" w:sz="4" w:space="0" w:color="000000"/>
              <w:bottom w:val="single" w:sz="4" w:space="0" w:color="000000"/>
              <w:right w:val="single" w:sz="4" w:space="0" w:color="000000"/>
            </w:tcBorders>
            <w:vAlign w:val="center"/>
          </w:tcPr>
          <w:p w14:paraId="4AF53BC8" w14:textId="77777777" w:rsidR="00CB4091" w:rsidRDefault="001635E2">
            <w:pPr>
              <w:spacing w:after="0" w:line="259" w:lineRule="auto"/>
              <w:ind w:left="0" w:right="0" w:firstLine="0"/>
              <w:jc w:val="left"/>
            </w:pPr>
            <w:r>
              <w:rPr>
                <w:sz w:val="20"/>
              </w:rPr>
              <w:t xml:space="preserve">Adatbázis-kezelő rendszer használata. </w:t>
            </w:r>
          </w:p>
        </w:tc>
      </w:tr>
      <w:tr w:rsidR="00CB4091" w14:paraId="54BED2FD" w14:textId="77777777">
        <w:trPr>
          <w:trHeight w:val="1392"/>
        </w:trPr>
        <w:tc>
          <w:tcPr>
            <w:tcW w:w="1858" w:type="dxa"/>
            <w:tcBorders>
              <w:top w:val="single" w:sz="4" w:space="0" w:color="000000"/>
              <w:left w:val="single" w:sz="4" w:space="0" w:color="000000"/>
              <w:bottom w:val="single" w:sz="4" w:space="0" w:color="000000"/>
              <w:right w:val="single" w:sz="4" w:space="0" w:color="000000"/>
            </w:tcBorders>
            <w:vAlign w:val="center"/>
          </w:tcPr>
          <w:p w14:paraId="402E1FBB" w14:textId="77777777" w:rsidR="00CB4091" w:rsidRDefault="001635E2">
            <w:pPr>
              <w:spacing w:after="0" w:line="259" w:lineRule="auto"/>
              <w:ind w:left="0" w:right="0" w:firstLine="0"/>
              <w:jc w:val="left"/>
            </w:pPr>
            <w:r>
              <w:rPr>
                <w:sz w:val="20"/>
              </w:rPr>
              <w:t xml:space="preserve">Egyszerű adatbázisokat hoz létre. </w:t>
            </w:r>
          </w:p>
        </w:tc>
        <w:tc>
          <w:tcPr>
            <w:tcW w:w="1858" w:type="dxa"/>
            <w:tcBorders>
              <w:top w:val="single" w:sz="4" w:space="0" w:color="000000"/>
              <w:left w:val="single" w:sz="4" w:space="0" w:color="000000"/>
              <w:bottom w:val="single" w:sz="4" w:space="0" w:color="000000"/>
              <w:right w:val="single" w:sz="4" w:space="0" w:color="000000"/>
            </w:tcBorders>
          </w:tcPr>
          <w:p w14:paraId="44843222" w14:textId="77777777" w:rsidR="00CB4091" w:rsidRDefault="001635E2">
            <w:pPr>
              <w:spacing w:after="0" w:line="259" w:lineRule="auto"/>
              <w:ind w:left="0" w:right="5" w:firstLine="0"/>
              <w:jc w:val="left"/>
            </w:pPr>
            <w:r>
              <w:rPr>
                <w:sz w:val="20"/>
              </w:rPr>
              <w:t xml:space="preserve">Ismeri az </w:t>
            </w:r>
            <w:proofErr w:type="spellStart"/>
            <w:r>
              <w:rPr>
                <w:sz w:val="20"/>
              </w:rPr>
              <w:t>SQLnyelv</w:t>
            </w:r>
            <w:proofErr w:type="spellEnd"/>
            <w:r>
              <w:rPr>
                <w:sz w:val="20"/>
              </w:rPr>
              <w:t xml:space="preserve"> legfontosabb adatdefiníciós (DDL) utasításait, a mezőtípusok fajtáit és jellemzőit.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E841D18"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4D5CD3EC"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7D3AD308" w14:textId="77777777" w:rsidR="00CB4091" w:rsidRDefault="001635E2">
            <w:pPr>
              <w:spacing w:after="0" w:line="259" w:lineRule="auto"/>
              <w:ind w:left="0" w:right="0" w:firstLine="0"/>
              <w:jc w:val="left"/>
            </w:pPr>
            <w:r>
              <w:rPr>
                <w:sz w:val="20"/>
              </w:rPr>
              <w:t xml:space="preserve"> </w:t>
            </w:r>
          </w:p>
        </w:tc>
      </w:tr>
      <w:tr w:rsidR="00CB4091" w14:paraId="62158A28" w14:textId="77777777">
        <w:trPr>
          <w:trHeight w:val="932"/>
        </w:trPr>
        <w:tc>
          <w:tcPr>
            <w:tcW w:w="1858" w:type="dxa"/>
            <w:tcBorders>
              <w:top w:val="single" w:sz="4" w:space="0" w:color="000000"/>
              <w:left w:val="single" w:sz="4" w:space="0" w:color="000000"/>
              <w:bottom w:val="single" w:sz="4" w:space="0" w:color="000000"/>
              <w:right w:val="single" w:sz="4" w:space="0" w:color="000000"/>
            </w:tcBorders>
          </w:tcPr>
          <w:p w14:paraId="37B12221" w14:textId="77777777" w:rsidR="00CB4091" w:rsidRDefault="001635E2">
            <w:pPr>
              <w:spacing w:after="0" w:line="259" w:lineRule="auto"/>
              <w:ind w:left="0" w:right="0" w:firstLine="0"/>
              <w:jc w:val="left"/>
            </w:pPr>
            <w:r>
              <w:rPr>
                <w:sz w:val="20"/>
              </w:rPr>
              <w:t xml:space="preserve">Adattáblák adatait kezeli (létrehozza, módosítja, törli őket). </w:t>
            </w:r>
          </w:p>
        </w:tc>
        <w:tc>
          <w:tcPr>
            <w:tcW w:w="1858" w:type="dxa"/>
            <w:tcBorders>
              <w:top w:val="single" w:sz="4" w:space="0" w:color="000000"/>
              <w:left w:val="single" w:sz="4" w:space="0" w:color="000000"/>
              <w:bottom w:val="single" w:sz="4" w:space="0" w:color="000000"/>
              <w:right w:val="single" w:sz="4" w:space="0" w:color="000000"/>
            </w:tcBorders>
          </w:tcPr>
          <w:p w14:paraId="21772D3F" w14:textId="77777777" w:rsidR="00CB4091" w:rsidRDefault="001635E2">
            <w:pPr>
              <w:spacing w:after="38" w:line="240" w:lineRule="auto"/>
              <w:ind w:left="0" w:right="0" w:firstLine="0"/>
              <w:jc w:val="left"/>
            </w:pPr>
            <w:r>
              <w:rPr>
                <w:sz w:val="20"/>
              </w:rPr>
              <w:t xml:space="preserve">Ismeri az SQL nyelv legfontosabb adatmanipulációs </w:t>
            </w:r>
          </w:p>
          <w:p w14:paraId="740F9AE2" w14:textId="77777777" w:rsidR="00CB4091" w:rsidRDefault="001635E2">
            <w:pPr>
              <w:spacing w:after="0" w:line="259" w:lineRule="auto"/>
              <w:ind w:left="0" w:right="0" w:firstLine="0"/>
              <w:jc w:val="left"/>
            </w:pPr>
            <w:r>
              <w:rPr>
                <w:sz w:val="20"/>
              </w:rPr>
              <w:t xml:space="preserve">(DML) utasításait.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5B5B781" w14:textId="77777777" w:rsidR="00CB4091" w:rsidRDefault="001635E2">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774D9CD0"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7785C64E" w14:textId="77777777" w:rsidR="00CB4091" w:rsidRDefault="001635E2">
            <w:pPr>
              <w:spacing w:after="0" w:line="259" w:lineRule="auto"/>
              <w:ind w:left="0" w:right="0" w:firstLine="0"/>
              <w:jc w:val="left"/>
            </w:pPr>
            <w:r>
              <w:rPr>
                <w:sz w:val="20"/>
              </w:rPr>
              <w:t xml:space="preserve"> </w:t>
            </w:r>
          </w:p>
        </w:tc>
      </w:tr>
      <w:tr w:rsidR="00CB4091" w14:paraId="38517889" w14:textId="77777777">
        <w:trPr>
          <w:trHeight w:val="1159"/>
        </w:trPr>
        <w:tc>
          <w:tcPr>
            <w:tcW w:w="1858" w:type="dxa"/>
            <w:tcBorders>
              <w:top w:val="single" w:sz="4" w:space="0" w:color="000000"/>
              <w:left w:val="single" w:sz="4" w:space="0" w:color="000000"/>
              <w:bottom w:val="single" w:sz="4" w:space="0" w:color="000000"/>
              <w:right w:val="single" w:sz="4" w:space="0" w:color="000000"/>
            </w:tcBorders>
            <w:vAlign w:val="center"/>
          </w:tcPr>
          <w:p w14:paraId="6F62090E" w14:textId="77777777" w:rsidR="00CB4091" w:rsidRDefault="001635E2">
            <w:pPr>
              <w:spacing w:after="0" w:line="259" w:lineRule="auto"/>
              <w:ind w:left="0" w:right="0" w:firstLine="0"/>
              <w:jc w:val="left"/>
            </w:pPr>
            <w:r>
              <w:rPr>
                <w:sz w:val="20"/>
              </w:rPr>
              <w:t xml:space="preserve">Egyszerű, többtáblás lekérdezéseket készít. </w:t>
            </w:r>
          </w:p>
        </w:tc>
        <w:tc>
          <w:tcPr>
            <w:tcW w:w="1858" w:type="dxa"/>
            <w:tcBorders>
              <w:top w:val="single" w:sz="4" w:space="0" w:color="000000"/>
              <w:left w:val="single" w:sz="4" w:space="0" w:color="000000"/>
              <w:bottom w:val="single" w:sz="4" w:space="0" w:color="000000"/>
              <w:right w:val="single" w:sz="4" w:space="0" w:color="000000"/>
            </w:tcBorders>
          </w:tcPr>
          <w:p w14:paraId="1F0246D7" w14:textId="77777777" w:rsidR="00CB4091" w:rsidRDefault="001635E2">
            <w:pPr>
              <w:spacing w:after="0" w:line="259" w:lineRule="auto"/>
              <w:ind w:left="0" w:right="0" w:firstLine="0"/>
              <w:jc w:val="left"/>
            </w:pPr>
            <w:r>
              <w:rPr>
                <w:sz w:val="20"/>
              </w:rPr>
              <w:t xml:space="preserve">Ismeri a SELECT </w:t>
            </w:r>
          </w:p>
          <w:p w14:paraId="3564572F" w14:textId="77777777" w:rsidR="00CB4091" w:rsidRDefault="001635E2">
            <w:pPr>
              <w:spacing w:after="0" w:line="259" w:lineRule="auto"/>
              <w:ind w:left="0" w:right="0" w:firstLine="0"/>
              <w:jc w:val="left"/>
            </w:pPr>
            <w:r>
              <w:rPr>
                <w:sz w:val="20"/>
              </w:rPr>
              <w:t xml:space="preserve">utasítás használatát egyszerűbb lekérdezési feladatok végrehajtására. </w:t>
            </w:r>
          </w:p>
        </w:tc>
        <w:tc>
          <w:tcPr>
            <w:tcW w:w="1858" w:type="dxa"/>
            <w:tcBorders>
              <w:top w:val="single" w:sz="4" w:space="0" w:color="000000"/>
              <w:left w:val="single" w:sz="4" w:space="0" w:color="000000"/>
              <w:bottom w:val="single" w:sz="4" w:space="0" w:color="000000"/>
              <w:right w:val="single" w:sz="4" w:space="0" w:color="000000"/>
            </w:tcBorders>
            <w:vAlign w:val="center"/>
          </w:tcPr>
          <w:p w14:paraId="65717EF0"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4E1FA75C"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F645D06" w14:textId="77777777" w:rsidR="00CB4091" w:rsidRDefault="001635E2">
            <w:pPr>
              <w:spacing w:after="0" w:line="259" w:lineRule="auto"/>
              <w:ind w:left="0" w:right="0" w:firstLine="0"/>
              <w:jc w:val="left"/>
            </w:pPr>
            <w:r>
              <w:rPr>
                <w:sz w:val="20"/>
              </w:rPr>
              <w:t xml:space="preserve"> </w:t>
            </w:r>
          </w:p>
        </w:tc>
      </w:tr>
      <w:tr w:rsidR="00CB4091" w14:paraId="50E437A0" w14:textId="77777777">
        <w:trPr>
          <w:trHeight w:val="1162"/>
        </w:trPr>
        <w:tc>
          <w:tcPr>
            <w:tcW w:w="1858" w:type="dxa"/>
            <w:tcBorders>
              <w:top w:val="single" w:sz="4" w:space="0" w:color="000000"/>
              <w:left w:val="single" w:sz="4" w:space="0" w:color="000000"/>
              <w:bottom w:val="single" w:sz="4" w:space="0" w:color="000000"/>
              <w:right w:val="single" w:sz="4" w:space="0" w:color="000000"/>
            </w:tcBorders>
            <w:vAlign w:val="center"/>
          </w:tcPr>
          <w:p w14:paraId="2889F2F1" w14:textId="77777777" w:rsidR="00CB4091" w:rsidRDefault="001635E2">
            <w:pPr>
              <w:spacing w:after="0" w:line="259" w:lineRule="auto"/>
              <w:ind w:left="0" w:right="0" w:firstLine="0"/>
              <w:jc w:val="left"/>
            </w:pPr>
            <w:r>
              <w:rPr>
                <w:sz w:val="20"/>
              </w:rPr>
              <w:t xml:space="preserve">Relációs adatbázisokon egyszerű adminisztrációs feladatokat végez. </w:t>
            </w:r>
          </w:p>
        </w:tc>
        <w:tc>
          <w:tcPr>
            <w:tcW w:w="1858" w:type="dxa"/>
            <w:tcBorders>
              <w:top w:val="single" w:sz="4" w:space="0" w:color="000000"/>
              <w:left w:val="single" w:sz="4" w:space="0" w:color="000000"/>
              <w:bottom w:val="single" w:sz="4" w:space="0" w:color="000000"/>
              <w:right w:val="single" w:sz="4" w:space="0" w:color="000000"/>
            </w:tcBorders>
          </w:tcPr>
          <w:p w14:paraId="4F39D2DA" w14:textId="77777777" w:rsidR="00CB4091" w:rsidRDefault="001635E2">
            <w:pPr>
              <w:spacing w:after="0" w:line="259" w:lineRule="auto"/>
              <w:ind w:left="0" w:right="0" w:firstLine="0"/>
              <w:jc w:val="left"/>
            </w:pPr>
            <w:r>
              <w:rPr>
                <w:sz w:val="20"/>
              </w:rPr>
              <w:t xml:space="preserve">Ismeri az adatbázisok archiválásának és helyreállításának szerepét és legfontosabb módszereit.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85AE416" w14:textId="77777777" w:rsidR="00CB4091" w:rsidRDefault="001635E2">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51ED199A"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FFBFB4B" w14:textId="77777777" w:rsidR="00CB4091" w:rsidRDefault="001635E2">
            <w:pPr>
              <w:spacing w:after="0" w:line="259" w:lineRule="auto"/>
              <w:ind w:left="0" w:right="0" w:firstLine="0"/>
              <w:jc w:val="left"/>
            </w:pPr>
            <w:r>
              <w:rPr>
                <w:sz w:val="20"/>
              </w:rPr>
              <w:t xml:space="preserve"> </w:t>
            </w:r>
          </w:p>
        </w:tc>
      </w:tr>
    </w:tbl>
    <w:p w14:paraId="5E36C49F" w14:textId="77777777" w:rsidR="00CB4091" w:rsidRDefault="001635E2">
      <w:pPr>
        <w:spacing w:after="0" w:line="259" w:lineRule="auto"/>
        <w:ind w:left="0" w:right="0" w:firstLine="0"/>
        <w:jc w:val="left"/>
      </w:pPr>
      <w:r>
        <w:t xml:space="preserve"> </w:t>
      </w:r>
    </w:p>
    <w:p w14:paraId="7621FD3F" w14:textId="77777777" w:rsidR="00CB4091" w:rsidRDefault="001635E2">
      <w:pPr>
        <w:spacing w:after="17" w:line="259" w:lineRule="auto"/>
        <w:ind w:left="0" w:right="0" w:firstLine="0"/>
        <w:jc w:val="left"/>
      </w:pPr>
      <w:r>
        <w:t xml:space="preserve"> </w:t>
      </w:r>
    </w:p>
    <w:p w14:paraId="10FD52E6" w14:textId="77777777" w:rsidR="00CB4091" w:rsidRDefault="001635E2">
      <w:pPr>
        <w:pStyle w:val="Cmsor6"/>
        <w:tabs>
          <w:tab w:val="center" w:pos="755"/>
          <w:tab w:val="center" w:pos="2522"/>
        </w:tabs>
        <w:ind w:left="0" w:right="0" w:firstLine="0"/>
      </w:pPr>
      <w:r>
        <w:rPr>
          <w:rFonts w:ascii="Calibri" w:eastAsia="Calibri" w:hAnsi="Calibri" w:cs="Calibri"/>
          <w:b w:val="0"/>
          <w:sz w:val="22"/>
        </w:rPr>
        <w:tab/>
      </w:r>
      <w:r>
        <w:t>3.9.1.6</w:t>
      </w:r>
      <w:r>
        <w:rPr>
          <w:rFonts w:ascii="Arial" w:eastAsia="Arial" w:hAnsi="Arial" w:cs="Arial"/>
        </w:rPr>
        <w:t xml:space="preserve"> </w:t>
      </w:r>
      <w:r>
        <w:rPr>
          <w:rFonts w:ascii="Arial" w:eastAsia="Arial" w:hAnsi="Arial" w:cs="Arial"/>
        </w:rPr>
        <w:tab/>
      </w:r>
      <w:r>
        <w:t xml:space="preserve">A tantárgy témakörei </w:t>
      </w:r>
    </w:p>
    <w:p w14:paraId="61620284" w14:textId="77777777" w:rsidR="00CB4091" w:rsidRDefault="001635E2">
      <w:pPr>
        <w:spacing w:after="8" w:line="259" w:lineRule="auto"/>
        <w:ind w:left="0" w:right="0" w:firstLine="0"/>
        <w:jc w:val="left"/>
      </w:pPr>
      <w:r>
        <w:t xml:space="preserve"> </w:t>
      </w:r>
    </w:p>
    <w:p w14:paraId="08076E4E" w14:textId="77777777" w:rsidR="00CB4091" w:rsidRDefault="001635E2">
      <w:pPr>
        <w:tabs>
          <w:tab w:val="center" w:pos="845"/>
          <w:tab w:val="center" w:pos="3384"/>
        </w:tabs>
        <w:ind w:left="0" w:right="0" w:firstLine="0"/>
        <w:jc w:val="left"/>
      </w:pPr>
      <w:r>
        <w:rPr>
          <w:rFonts w:ascii="Calibri" w:eastAsia="Calibri" w:hAnsi="Calibri" w:cs="Calibri"/>
          <w:sz w:val="22"/>
        </w:rPr>
        <w:tab/>
      </w:r>
      <w:r>
        <w:rPr>
          <w:b/>
          <w:i/>
        </w:rPr>
        <w:t>3.9.1.6.1</w:t>
      </w:r>
      <w:r>
        <w:rPr>
          <w:rFonts w:ascii="Arial" w:eastAsia="Arial" w:hAnsi="Arial" w:cs="Arial"/>
          <w:b/>
          <w:i/>
        </w:rPr>
        <w:t xml:space="preserve"> </w:t>
      </w:r>
      <w:r>
        <w:rPr>
          <w:rFonts w:ascii="Arial" w:eastAsia="Arial" w:hAnsi="Arial" w:cs="Arial"/>
          <w:b/>
          <w:i/>
        </w:rPr>
        <w:tab/>
      </w:r>
      <w:r>
        <w:t xml:space="preserve">Az adatbázis-tervezés alapjai </w:t>
      </w:r>
    </w:p>
    <w:p w14:paraId="201F4C7A" w14:textId="77777777" w:rsidR="00CB4091" w:rsidRDefault="001635E2">
      <w:pPr>
        <w:ind w:left="293" w:right="0"/>
      </w:pPr>
      <w:r>
        <w:t xml:space="preserve">A témakör célja, hogy a tanulók megismerjék az adatbázis-tervezés alapfogalmait és az ER-Modellen alapuló adatbázis-tervezés egyszerű lépéseit.  </w:t>
      </w:r>
    </w:p>
    <w:p w14:paraId="6BC5A941" w14:textId="77777777" w:rsidR="00CB4091" w:rsidRDefault="001635E2">
      <w:pPr>
        <w:ind w:left="293" w:right="0"/>
      </w:pPr>
      <w:r>
        <w:t xml:space="preserve">A témakör elvégzését követően a tanuló képes lesz irányítással egyszerű relációs adatbázisok tervezésére. </w:t>
      </w:r>
    </w:p>
    <w:p w14:paraId="18FB00A7" w14:textId="77777777" w:rsidR="00CB4091" w:rsidRDefault="001635E2">
      <w:pPr>
        <w:ind w:left="730" w:right="0"/>
      </w:pPr>
      <w:r>
        <w:t>‒</w:t>
      </w:r>
      <w:r>
        <w:rPr>
          <w:rFonts w:ascii="Arial" w:eastAsia="Arial" w:hAnsi="Arial" w:cs="Arial"/>
        </w:rPr>
        <w:t xml:space="preserve"> </w:t>
      </w:r>
      <w:r>
        <w:t xml:space="preserve">Ismeri az adatbázis-tervezés fogalmait. </w:t>
      </w:r>
    </w:p>
    <w:p w14:paraId="7054B8A4" w14:textId="77777777" w:rsidR="00CB4091" w:rsidRDefault="001635E2">
      <w:pPr>
        <w:ind w:left="730" w:right="0"/>
      </w:pPr>
      <w:r>
        <w:t>‒</w:t>
      </w:r>
      <w:r>
        <w:rPr>
          <w:rFonts w:ascii="Arial" w:eastAsia="Arial" w:hAnsi="Arial" w:cs="Arial"/>
        </w:rPr>
        <w:t xml:space="preserve"> </w:t>
      </w:r>
      <w:r>
        <w:t xml:space="preserve">Ismeri a redundancia szerepét, káros következményeit. </w:t>
      </w:r>
    </w:p>
    <w:p w14:paraId="7D3C71B2" w14:textId="77777777" w:rsidR="00CB4091" w:rsidRDefault="001635E2">
      <w:pPr>
        <w:ind w:left="730" w:right="0"/>
      </w:pPr>
      <w:r>
        <w:t>‒</w:t>
      </w:r>
      <w:r>
        <w:rPr>
          <w:rFonts w:ascii="Arial" w:eastAsia="Arial" w:hAnsi="Arial" w:cs="Arial"/>
        </w:rPr>
        <w:t xml:space="preserve"> </w:t>
      </w:r>
      <w:r>
        <w:t xml:space="preserve">Ismeri az anomáliák fajtáit. </w:t>
      </w:r>
    </w:p>
    <w:p w14:paraId="12E2BF44" w14:textId="77777777" w:rsidR="00CB4091" w:rsidRDefault="001635E2">
      <w:pPr>
        <w:ind w:left="730" w:right="0"/>
      </w:pPr>
      <w:r>
        <w:t>‒</w:t>
      </w:r>
      <w:r>
        <w:rPr>
          <w:rFonts w:ascii="Arial" w:eastAsia="Arial" w:hAnsi="Arial" w:cs="Arial"/>
        </w:rPr>
        <w:t xml:space="preserve"> </w:t>
      </w:r>
      <w:r>
        <w:t xml:space="preserve">Ismeri a redundancia csökkentésére alkalmazható dekompenzáció szerepét. </w:t>
      </w:r>
    </w:p>
    <w:p w14:paraId="1FD04216" w14:textId="77777777" w:rsidR="00CB4091" w:rsidRDefault="001635E2">
      <w:pPr>
        <w:ind w:left="730" w:right="0"/>
      </w:pPr>
      <w:r>
        <w:t>‒</w:t>
      </w:r>
      <w:r>
        <w:rPr>
          <w:rFonts w:ascii="Arial" w:eastAsia="Arial" w:hAnsi="Arial" w:cs="Arial"/>
        </w:rPr>
        <w:t xml:space="preserve"> </w:t>
      </w:r>
      <w:r>
        <w:t xml:space="preserve">Ismeri az ER-Modell szerepét és jelölésrendszerét. </w:t>
      </w:r>
    </w:p>
    <w:p w14:paraId="13840A2E" w14:textId="77777777" w:rsidR="00CB4091" w:rsidRDefault="001635E2">
      <w:pPr>
        <w:ind w:left="1080" w:right="0" w:hanging="360"/>
      </w:pPr>
      <w:r>
        <w:t>‒</w:t>
      </w:r>
      <w:r>
        <w:rPr>
          <w:rFonts w:ascii="Arial" w:eastAsia="Arial" w:hAnsi="Arial" w:cs="Arial"/>
        </w:rPr>
        <w:t xml:space="preserve"> </w:t>
      </w:r>
      <w:r>
        <w:t xml:space="preserve">Ismeri az relációs adatbázisok legfontosabb jellemzőit (elsődleges kulcs, idegen kulcs, rekord, mező, kapcsolattípusok stb.). </w:t>
      </w:r>
    </w:p>
    <w:p w14:paraId="4B87456D" w14:textId="77777777" w:rsidR="00CB4091" w:rsidRDefault="001635E2">
      <w:pPr>
        <w:ind w:left="730" w:right="0"/>
      </w:pPr>
      <w:r>
        <w:t>‒</w:t>
      </w:r>
      <w:r>
        <w:rPr>
          <w:rFonts w:ascii="Arial" w:eastAsia="Arial" w:hAnsi="Arial" w:cs="Arial"/>
        </w:rPr>
        <w:t xml:space="preserve"> </w:t>
      </w:r>
      <w:r>
        <w:t xml:space="preserve">Ismeri az ER-Modell relációs modellre való átalakításának szabályait. </w:t>
      </w:r>
    </w:p>
    <w:p w14:paraId="1F7F41B6" w14:textId="77777777" w:rsidR="00CB4091" w:rsidRDefault="001635E2">
      <w:pPr>
        <w:spacing w:after="13" w:line="259" w:lineRule="auto"/>
        <w:ind w:left="0" w:right="0" w:firstLine="0"/>
        <w:jc w:val="left"/>
      </w:pPr>
      <w:r>
        <w:t xml:space="preserve"> </w:t>
      </w:r>
    </w:p>
    <w:p w14:paraId="7008B828" w14:textId="77777777" w:rsidR="00CB4091" w:rsidRDefault="001635E2">
      <w:pPr>
        <w:tabs>
          <w:tab w:val="center" w:pos="845"/>
          <w:tab w:val="center" w:pos="3154"/>
        </w:tabs>
        <w:ind w:left="0" w:right="0" w:firstLine="0"/>
        <w:jc w:val="left"/>
      </w:pPr>
      <w:r>
        <w:rPr>
          <w:rFonts w:ascii="Calibri" w:eastAsia="Calibri" w:hAnsi="Calibri" w:cs="Calibri"/>
          <w:sz w:val="22"/>
        </w:rPr>
        <w:tab/>
      </w:r>
      <w:r>
        <w:rPr>
          <w:b/>
          <w:i/>
        </w:rPr>
        <w:t>3.9.1.6.2</w:t>
      </w:r>
      <w:r>
        <w:rPr>
          <w:rFonts w:ascii="Arial" w:eastAsia="Arial" w:hAnsi="Arial" w:cs="Arial"/>
          <w:b/>
          <w:i/>
        </w:rPr>
        <w:t xml:space="preserve"> </w:t>
      </w:r>
      <w:r>
        <w:rPr>
          <w:rFonts w:ascii="Arial" w:eastAsia="Arial" w:hAnsi="Arial" w:cs="Arial"/>
          <w:b/>
          <w:i/>
        </w:rPr>
        <w:tab/>
      </w:r>
      <w:r>
        <w:t xml:space="preserve">Adatbázisok létrehozása </w:t>
      </w:r>
    </w:p>
    <w:p w14:paraId="198DDCF5" w14:textId="77777777" w:rsidR="00CB4091" w:rsidRDefault="001635E2">
      <w:pPr>
        <w:ind w:left="293" w:right="0"/>
      </w:pPr>
      <w:r>
        <w:lastRenderedPageBreak/>
        <w:t xml:space="preserve">A témakör célja, hogy a tanulók megismerjék az adatbázis-kezelésnél használt </w:t>
      </w:r>
      <w:proofErr w:type="spellStart"/>
      <w:r>
        <w:t>DDLparancsok</w:t>
      </w:r>
      <w:proofErr w:type="spellEnd"/>
      <w:r>
        <w:t xml:space="preserve"> használatát, a legfontosabb mezőtípusok és záradékok alkalmazását.  </w:t>
      </w:r>
    </w:p>
    <w:p w14:paraId="72625162" w14:textId="77777777" w:rsidR="00CB4091" w:rsidRDefault="001635E2">
      <w:pPr>
        <w:ind w:left="643" w:right="759" w:hanging="360"/>
      </w:pPr>
      <w:r>
        <w:t>A témakör elvégzése után a tanuló képes lesz egyszerű adatbázisok létrehozására: ‒</w:t>
      </w:r>
      <w:r>
        <w:rPr>
          <w:rFonts w:ascii="Arial" w:eastAsia="Arial" w:hAnsi="Arial" w:cs="Arial"/>
        </w:rPr>
        <w:t xml:space="preserve"> </w:t>
      </w:r>
      <w:r>
        <w:t xml:space="preserve">Használja a CREATE utasítást adatbázisok és táblák létrehozására. </w:t>
      </w:r>
    </w:p>
    <w:p w14:paraId="40D90726" w14:textId="77777777" w:rsidR="00CB4091" w:rsidRDefault="001635E2">
      <w:pPr>
        <w:ind w:left="638" w:right="0"/>
      </w:pPr>
      <w:r>
        <w:t>‒</w:t>
      </w:r>
      <w:r>
        <w:rPr>
          <w:rFonts w:ascii="Arial" w:eastAsia="Arial" w:hAnsi="Arial" w:cs="Arial"/>
        </w:rPr>
        <w:t xml:space="preserve"> </w:t>
      </w:r>
      <w:r>
        <w:t xml:space="preserve">Ismeri a választott SQL-szerver legfontosabb adattípusait. </w:t>
      </w:r>
    </w:p>
    <w:p w14:paraId="60F42208" w14:textId="77777777" w:rsidR="00CB4091" w:rsidRDefault="001635E2">
      <w:pPr>
        <w:ind w:left="988" w:right="0" w:hanging="360"/>
      </w:pPr>
      <w:r>
        <w:t>‒</w:t>
      </w:r>
      <w:r>
        <w:rPr>
          <w:rFonts w:ascii="Arial" w:eastAsia="Arial" w:hAnsi="Arial" w:cs="Arial"/>
        </w:rPr>
        <w:t xml:space="preserve"> </w:t>
      </w:r>
      <w:r>
        <w:t xml:space="preserve">Ismeri a táblák létrehozásánál alkalmazható mezőszintű és táblaszintű záradékokat (NULL, NOT NULL, UNIQUE, PRIMARY KEY, REFERENCES stb.). </w:t>
      </w:r>
    </w:p>
    <w:p w14:paraId="10CA75F5" w14:textId="77777777" w:rsidR="00CB4091" w:rsidRDefault="001635E2">
      <w:pPr>
        <w:ind w:left="638" w:right="0"/>
      </w:pPr>
      <w:r>
        <w:t>‒</w:t>
      </w:r>
      <w:r>
        <w:rPr>
          <w:rFonts w:ascii="Arial" w:eastAsia="Arial" w:hAnsi="Arial" w:cs="Arial"/>
        </w:rPr>
        <w:t xml:space="preserve"> </w:t>
      </w:r>
      <w:r>
        <w:t xml:space="preserve">Ismeri az indexek szerepét és létrehozását. </w:t>
      </w:r>
    </w:p>
    <w:p w14:paraId="421C04CE" w14:textId="77777777" w:rsidR="00CB4091" w:rsidRDefault="001635E2">
      <w:pPr>
        <w:ind w:left="638" w:right="813"/>
      </w:pPr>
      <w:r>
        <w:t>‒</w:t>
      </w:r>
      <w:r>
        <w:rPr>
          <w:rFonts w:ascii="Arial" w:eastAsia="Arial" w:hAnsi="Arial" w:cs="Arial"/>
        </w:rPr>
        <w:t xml:space="preserve"> </w:t>
      </w:r>
      <w:r>
        <w:t>Használja a DROP utasítást adatbázisok, táblák és indexek törlésére. ‒</w:t>
      </w:r>
      <w:r>
        <w:rPr>
          <w:rFonts w:ascii="Arial" w:eastAsia="Arial" w:hAnsi="Arial" w:cs="Arial"/>
        </w:rPr>
        <w:t xml:space="preserve"> </w:t>
      </w:r>
      <w:r>
        <w:t xml:space="preserve">Használja az ALTER utasítást adatbázisok, táblák és indexek módosítására. </w:t>
      </w:r>
    </w:p>
    <w:p w14:paraId="47F133A5" w14:textId="77777777" w:rsidR="00CB4091" w:rsidRDefault="001635E2">
      <w:pPr>
        <w:spacing w:after="0" w:line="259" w:lineRule="auto"/>
        <w:ind w:left="0" w:right="0" w:firstLine="0"/>
        <w:jc w:val="left"/>
      </w:pPr>
      <w:r>
        <w:t xml:space="preserve"> </w:t>
      </w:r>
      <w:r>
        <w:tab/>
        <w:t xml:space="preserve"> </w:t>
      </w:r>
    </w:p>
    <w:p w14:paraId="0B570E7F" w14:textId="77777777" w:rsidR="00CB4091" w:rsidRDefault="001635E2">
      <w:pPr>
        <w:spacing w:after="8" w:line="259" w:lineRule="auto"/>
        <w:ind w:left="0" w:right="0" w:firstLine="0"/>
        <w:jc w:val="left"/>
      </w:pPr>
      <w:r>
        <w:t xml:space="preserve"> </w:t>
      </w:r>
    </w:p>
    <w:p w14:paraId="25D3D18A" w14:textId="77777777" w:rsidR="00CB4091" w:rsidRDefault="001635E2">
      <w:pPr>
        <w:spacing w:after="11" w:line="268" w:lineRule="auto"/>
        <w:ind w:left="268" w:right="-2" w:firstLine="142"/>
        <w:jc w:val="left"/>
      </w:pPr>
      <w:r>
        <w:rPr>
          <w:b/>
          <w:i/>
        </w:rPr>
        <w:t>3.9.1.6.3</w:t>
      </w:r>
      <w:r>
        <w:rPr>
          <w:rFonts w:ascii="Arial" w:eastAsia="Arial" w:hAnsi="Arial" w:cs="Arial"/>
          <w:b/>
          <w:i/>
        </w:rPr>
        <w:t xml:space="preserve"> </w:t>
      </w:r>
      <w:r>
        <w:rPr>
          <w:rFonts w:ascii="Arial" w:eastAsia="Arial" w:hAnsi="Arial" w:cs="Arial"/>
          <w:b/>
          <w:i/>
        </w:rPr>
        <w:tab/>
      </w:r>
      <w:r>
        <w:t xml:space="preserve">Adatok kezelése A témakör célja, hogy a tanulók megismerjék az adatbázis-kezelésnél használt legfontosabb DML-parancsok használatát.  </w:t>
      </w:r>
    </w:p>
    <w:p w14:paraId="4A1A65D6" w14:textId="77777777" w:rsidR="00CB4091" w:rsidRDefault="001635E2">
      <w:pPr>
        <w:ind w:left="293" w:right="0"/>
      </w:pPr>
      <w:r>
        <w:t xml:space="preserve">A témakör elvégzése után a tanuló képes lesz ezen parancsok alkalmazására: </w:t>
      </w:r>
    </w:p>
    <w:p w14:paraId="71C1A040" w14:textId="77777777" w:rsidR="00CB4091" w:rsidRDefault="001635E2">
      <w:pPr>
        <w:ind w:left="638" w:right="0"/>
      </w:pPr>
      <w:r>
        <w:t>‒</w:t>
      </w:r>
      <w:r>
        <w:rPr>
          <w:rFonts w:ascii="Arial" w:eastAsia="Arial" w:hAnsi="Arial" w:cs="Arial"/>
        </w:rPr>
        <w:t xml:space="preserve"> </w:t>
      </w:r>
      <w:r>
        <w:t xml:space="preserve">Ismeri az INSERT utasítást rekordok hozzáadására. </w:t>
      </w:r>
    </w:p>
    <w:p w14:paraId="2C2DAB77" w14:textId="77777777" w:rsidR="00CB4091" w:rsidRDefault="001635E2">
      <w:pPr>
        <w:ind w:left="638" w:right="0"/>
      </w:pPr>
      <w:r>
        <w:t>‒</w:t>
      </w:r>
      <w:r>
        <w:rPr>
          <w:rFonts w:ascii="Arial" w:eastAsia="Arial" w:hAnsi="Arial" w:cs="Arial"/>
        </w:rPr>
        <w:t xml:space="preserve"> </w:t>
      </w:r>
      <w:r>
        <w:t xml:space="preserve">Ismeri az UPDATE utasítást az adatok módosítására. </w:t>
      </w:r>
    </w:p>
    <w:p w14:paraId="6F17C394" w14:textId="77777777" w:rsidR="00CB4091" w:rsidRDefault="001635E2">
      <w:pPr>
        <w:ind w:left="638" w:right="0"/>
      </w:pPr>
      <w:r>
        <w:t>‒</w:t>
      </w:r>
      <w:r>
        <w:rPr>
          <w:rFonts w:ascii="Arial" w:eastAsia="Arial" w:hAnsi="Arial" w:cs="Arial"/>
        </w:rPr>
        <w:t xml:space="preserve"> </w:t>
      </w:r>
      <w:r>
        <w:t xml:space="preserve">Ismeri a DELETE utasítást rekordok törlésére. </w:t>
      </w:r>
    </w:p>
    <w:p w14:paraId="7DB6EC50" w14:textId="77777777" w:rsidR="00CB4091" w:rsidRDefault="001635E2">
      <w:pPr>
        <w:spacing w:after="6" w:line="259" w:lineRule="auto"/>
        <w:ind w:left="0" w:right="0" w:firstLine="0"/>
        <w:jc w:val="left"/>
      </w:pPr>
      <w:r>
        <w:t xml:space="preserve"> </w:t>
      </w:r>
    </w:p>
    <w:p w14:paraId="6D94BA76" w14:textId="77777777" w:rsidR="00CB4091" w:rsidRDefault="001635E2">
      <w:pPr>
        <w:tabs>
          <w:tab w:val="center" w:pos="845"/>
          <w:tab w:val="center" w:pos="2643"/>
        </w:tabs>
        <w:ind w:left="0" w:right="0" w:firstLine="0"/>
        <w:jc w:val="left"/>
      </w:pPr>
      <w:r>
        <w:rPr>
          <w:rFonts w:ascii="Calibri" w:eastAsia="Calibri" w:hAnsi="Calibri" w:cs="Calibri"/>
          <w:sz w:val="22"/>
        </w:rPr>
        <w:tab/>
      </w:r>
      <w:r>
        <w:rPr>
          <w:b/>
          <w:i/>
        </w:rPr>
        <w:t>3.9.1.6.4</w:t>
      </w:r>
      <w:r>
        <w:rPr>
          <w:rFonts w:ascii="Arial" w:eastAsia="Arial" w:hAnsi="Arial" w:cs="Arial"/>
          <w:b/>
          <w:i/>
        </w:rPr>
        <w:t xml:space="preserve"> </w:t>
      </w:r>
      <w:r>
        <w:rPr>
          <w:rFonts w:ascii="Arial" w:eastAsia="Arial" w:hAnsi="Arial" w:cs="Arial"/>
          <w:b/>
          <w:i/>
        </w:rPr>
        <w:tab/>
      </w:r>
      <w:r>
        <w:t xml:space="preserve">Lekérdezések </w:t>
      </w:r>
    </w:p>
    <w:p w14:paraId="7DC23561" w14:textId="77777777" w:rsidR="00CB4091" w:rsidRDefault="001635E2">
      <w:pPr>
        <w:ind w:left="293" w:right="0"/>
      </w:pPr>
      <w:r>
        <w:t xml:space="preserve">A témakör célja, hogy a tanulók megismerjék az adatok lekérdezésére használt SELECT parancs használatát.  </w:t>
      </w:r>
    </w:p>
    <w:p w14:paraId="1E86B577" w14:textId="77777777" w:rsidR="00CB4091" w:rsidRDefault="001635E2">
      <w:pPr>
        <w:ind w:left="293" w:right="0"/>
      </w:pPr>
      <w:r>
        <w:t>A témakör elvégzése után a tanuló képes lesz egyszerű, többtáblás lekérdezések készítésére: ‒</w:t>
      </w:r>
      <w:r>
        <w:rPr>
          <w:rFonts w:ascii="Arial" w:eastAsia="Arial" w:hAnsi="Arial" w:cs="Arial"/>
        </w:rPr>
        <w:t xml:space="preserve"> </w:t>
      </w:r>
      <w:r>
        <w:t xml:space="preserve">Ismeri a SELECT utasítás szerepét, szintaxisát. </w:t>
      </w:r>
    </w:p>
    <w:p w14:paraId="30EC4703" w14:textId="77777777" w:rsidR="00CB4091" w:rsidRDefault="001635E2">
      <w:pPr>
        <w:ind w:left="988" w:right="0" w:hanging="360"/>
      </w:pPr>
      <w:r>
        <w:t>‒</w:t>
      </w:r>
      <w:r>
        <w:rPr>
          <w:rFonts w:ascii="Arial" w:eastAsia="Arial" w:hAnsi="Arial" w:cs="Arial"/>
        </w:rPr>
        <w:t xml:space="preserve"> </w:t>
      </w:r>
      <w:r>
        <w:t>Ismeri az adatsorok szűrésére használt WHERE záradék használatát, a záradékban használható operátorokat (=, &lt;=, &gt;=, &lt;&gt;, &gt;, &lt;</w:t>
      </w:r>
      <w:proofErr w:type="gramStart"/>
      <w:r>
        <w:t>, !</w:t>
      </w:r>
      <w:proofErr w:type="gramEnd"/>
      <w:r>
        <w:t xml:space="preserve">=, ^=, BETWEEN, IN, LIKE, IS NULL, IS NOT NULL, AND, OR, NOT) és alkalmazásukat. </w:t>
      </w:r>
    </w:p>
    <w:p w14:paraId="736CFB14" w14:textId="77777777" w:rsidR="00CB4091" w:rsidRDefault="001635E2">
      <w:pPr>
        <w:ind w:left="988" w:right="0" w:hanging="360"/>
      </w:pPr>
      <w:r>
        <w:t>‒</w:t>
      </w:r>
      <w:r>
        <w:rPr>
          <w:rFonts w:ascii="Arial" w:eastAsia="Arial" w:hAnsi="Arial" w:cs="Arial"/>
        </w:rPr>
        <w:t xml:space="preserve"> </w:t>
      </w:r>
      <w:r>
        <w:t xml:space="preserve">Ismeri az adatsorok rendezésre használt ORDER BY záradékot, képes egy- vagy többkulcsos rendezési sorrendet beállítani. </w:t>
      </w:r>
    </w:p>
    <w:p w14:paraId="36E928ED" w14:textId="77777777" w:rsidR="00CB4091" w:rsidRDefault="001635E2">
      <w:pPr>
        <w:ind w:left="638" w:right="0"/>
      </w:pPr>
      <w:r>
        <w:t>‒</w:t>
      </w:r>
      <w:r>
        <w:rPr>
          <w:rFonts w:ascii="Arial" w:eastAsia="Arial" w:hAnsi="Arial" w:cs="Arial"/>
        </w:rPr>
        <w:t xml:space="preserve"> </w:t>
      </w:r>
      <w:r>
        <w:t xml:space="preserve">Ismeri az álnevek szerepét és használatát a lekérdezésekben. </w:t>
      </w:r>
    </w:p>
    <w:p w14:paraId="29D3CCEA" w14:textId="77777777" w:rsidR="00CB4091" w:rsidRDefault="001635E2">
      <w:pPr>
        <w:ind w:left="638" w:right="0"/>
      </w:pPr>
      <w:r>
        <w:t>‒</w:t>
      </w:r>
      <w:r>
        <w:rPr>
          <w:rFonts w:ascii="Arial" w:eastAsia="Arial" w:hAnsi="Arial" w:cs="Arial"/>
        </w:rPr>
        <w:t xml:space="preserve"> </w:t>
      </w:r>
      <w:r>
        <w:t>Ismeri a helyettesítő (</w:t>
      </w:r>
      <w:proofErr w:type="spellStart"/>
      <w:r>
        <w:t>wildcard</w:t>
      </w:r>
      <w:proofErr w:type="spellEnd"/>
      <w:r>
        <w:t xml:space="preserve">) karaktereket és alkalmazásukat. </w:t>
      </w:r>
    </w:p>
    <w:p w14:paraId="3D68E50E" w14:textId="77777777" w:rsidR="00CB4091" w:rsidRDefault="001635E2">
      <w:pPr>
        <w:ind w:left="638" w:right="0"/>
      </w:pPr>
      <w:r>
        <w:t>‒</w:t>
      </w:r>
      <w:r>
        <w:rPr>
          <w:rFonts w:ascii="Arial" w:eastAsia="Arial" w:hAnsi="Arial" w:cs="Arial"/>
        </w:rPr>
        <w:t xml:space="preserve"> </w:t>
      </w:r>
      <w:r>
        <w:t>Ismeri az ismétlődő sorok elnyomását, a DISTINCT záradék alkalmazását. ‒</w:t>
      </w:r>
      <w:r>
        <w:rPr>
          <w:rFonts w:ascii="Arial" w:eastAsia="Arial" w:hAnsi="Arial" w:cs="Arial"/>
        </w:rPr>
        <w:t xml:space="preserve"> </w:t>
      </w:r>
      <w:r>
        <w:t xml:space="preserve">Ismeri a táblák összekapcsolása során alkalmazott záradékokat (INNER, LEFT, RIGHT JOIN). </w:t>
      </w:r>
    </w:p>
    <w:p w14:paraId="7C281ED4" w14:textId="77777777" w:rsidR="00CB4091" w:rsidRDefault="001635E2">
      <w:pPr>
        <w:ind w:left="638" w:right="0"/>
      </w:pPr>
      <w:r>
        <w:t>‒</w:t>
      </w:r>
      <w:r>
        <w:rPr>
          <w:rFonts w:ascii="Arial" w:eastAsia="Arial" w:hAnsi="Arial" w:cs="Arial"/>
        </w:rPr>
        <w:t xml:space="preserve"> </w:t>
      </w:r>
      <w:r>
        <w:t xml:space="preserve">Ismeri az adatok csoportosítására szolgáló GROUP BY záradék használatát. </w:t>
      </w:r>
    </w:p>
    <w:p w14:paraId="2A339591" w14:textId="77777777" w:rsidR="00CB4091" w:rsidRDefault="001635E2">
      <w:pPr>
        <w:ind w:left="638" w:right="0"/>
      </w:pPr>
      <w:r>
        <w:t>‒</w:t>
      </w:r>
      <w:r>
        <w:rPr>
          <w:rFonts w:ascii="Arial" w:eastAsia="Arial" w:hAnsi="Arial" w:cs="Arial"/>
        </w:rPr>
        <w:t xml:space="preserve"> </w:t>
      </w:r>
      <w:r>
        <w:t>Ismeri a csoportosított adatok szűrése során használt HAVING záradékot. ‒</w:t>
      </w:r>
      <w:r>
        <w:rPr>
          <w:rFonts w:ascii="Arial" w:eastAsia="Arial" w:hAnsi="Arial" w:cs="Arial"/>
        </w:rPr>
        <w:t xml:space="preserve"> </w:t>
      </w:r>
      <w:r>
        <w:t>Ismeri a megjelenő adatsorok limitálása során használt záradékot (például TOP/LIMIT). ‒</w:t>
      </w:r>
      <w:r>
        <w:rPr>
          <w:rFonts w:ascii="Arial" w:eastAsia="Arial" w:hAnsi="Arial" w:cs="Arial"/>
        </w:rPr>
        <w:t xml:space="preserve"> </w:t>
      </w:r>
      <w:r>
        <w:t xml:space="preserve">Ismeri a számított mezők készítésének módját. </w:t>
      </w:r>
    </w:p>
    <w:p w14:paraId="17FD9A8B" w14:textId="77777777" w:rsidR="00CB4091" w:rsidRDefault="001635E2">
      <w:pPr>
        <w:ind w:left="988" w:right="0" w:hanging="360"/>
      </w:pPr>
      <w:r>
        <w:t>‒</w:t>
      </w:r>
      <w:r>
        <w:rPr>
          <w:rFonts w:ascii="Arial" w:eastAsia="Arial" w:hAnsi="Arial" w:cs="Arial"/>
        </w:rPr>
        <w:t xml:space="preserve"> </w:t>
      </w:r>
      <w:r>
        <w:t>Ismeri az aggregált függvények (</w:t>
      </w:r>
      <w:proofErr w:type="gramStart"/>
      <w:r>
        <w:t>COUNT(</w:t>
      </w:r>
      <w:proofErr w:type="gramEnd"/>
      <w:r>
        <w:t xml:space="preserve">), MIN(), MAX(), SUM(), AVG()) használatát. </w:t>
      </w:r>
    </w:p>
    <w:p w14:paraId="771E892E" w14:textId="77777777" w:rsidR="00CB4091" w:rsidRDefault="001635E2">
      <w:pPr>
        <w:ind w:left="988" w:right="0" w:hanging="360"/>
      </w:pPr>
      <w:r>
        <w:t>‒</w:t>
      </w:r>
      <w:r>
        <w:rPr>
          <w:rFonts w:ascii="Arial" w:eastAsia="Arial" w:hAnsi="Arial" w:cs="Arial"/>
        </w:rPr>
        <w:t xml:space="preserve"> </w:t>
      </w:r>
      <w:r>
        <w:t>Ismeri a lekérdezésben használt egyéb függvények (</w:t>
      </w:r>
      <w:proofErr w:type="gramStart"/>
      <w:r>
        <w:t>CONCAT(</w:t>
      </w:r>
      <w:proofErr w:type="gramEnd"/>
      <w:r>
        <w:t xml:space="preserve">), FORMAT(), LENGTH(), SUBSTR(), REPLACE(), TRUNC(), ROUND() stb.) használatát. </w:t>
      </w:r>
    </w:p>
    <w:p w14:paraId="69819CE0" w14:textId="77777777" w:rsidR="00CB4091" w:rsidRDefault="001635E2">
      <w:pPr>
        <w:spacing w:after="17" w:line="259" w:lineRule="auto"/>
        <w:ind w:left="0" w:right="0" w:firstLine="0"/>
        <w:jc w:val="left"/>
      </w:pPr>
      <w:r>
        <w:t xml:space="preserve"> </w:t>
      </w:r>
    </w:p>
    <w:p w14:paraId="2C6C1E42" w14:textId="77777777" w:rsidR="00CB4091" w:rsidRDefault="001635E2">
      <w:pPr>
        <w:tabs>
          <w:tab w:val="center" w:pos="845"/>
          <w:tab w:val="center" w:pos="3806"/>
        </w:tabs>
        <w:ind w:left="0" w:right="0" w:firstLine="0"/>
        <w:jc w:val="left"/>
      </w:pPr>
      <w:r>
        <w:rPr>
          <w:rFonts w:ascii="Calibri" w:eastAsia="Calibri" w:hAnsi="Calibri" w:cs="Calibri"/>
          <w:sz w:val="22"/>
        </w:rPr>
        <w:tab/>
      </w:r>
      <w:r>
        <w:rPr>
          <w:b/>
          <w:i/>
        </w:rPr>
        <w:t>3.9.1.6.5</w:t>
      </w:r>
      <w:r>
        <w:rPr>
          <w:rFonts w:ascii="Arial" w:eastAsia="Arial" w:hAnsi="Arial" w:cs="Arial"/>
          <w:b/>
          <w:i/>
        </w:rPr>
        <w:t xml:space="preserve"> </w:t>
      </w:r>
      <w:r>
        <w:rPr>
          <w:rFonts w:ascii="Arial" w:eastAsia="Arial" w:hAnsi="Arial" w:cs="Arial"/>
          <w:b/>
          <w:i/>
        </w:rPr>
        <w:tab/>
      </w:r>
      <w:r>
        <w:t xml:space="preserve">Adatbázisok mentése és helyreállítása </w:t>
      </w:r>
    </w:p>
    <w:p w14:paraId="4AD19E7F" w14:textId="77777777" w:rsidR="00CB4091" w:rsidRDefault="001635E2">
      <w:pPr>
        <w:ind w:left="293" w:right="0"/>
      </w:pPr>
      <w:r>
        <w:lastRenderedPageBreak/>
        <w:t xml:space="preserve">A témakör célja, hogy a tanulók megismerjék az adatbázisok archiválásának szerepét, a mentéshez és a helyreállításhoz használt parancsok alkalmazását.  </w:t>
      </w:r>
    </w:p>
    <w:p w14:paraId="66BA43C7" w14:textId="77777777" w:rsidR="00CB4091" w:rsidRDefault="001635E2">
      <w:pPr>
        <w:ind w:left="293" w:right="0"/>
      </w:pPr>
      <w:r>
        <w:t xml:space="preserve">A témakör elvégzése után a tanuló képes lesz adatbázisok archiválására és helyreállítására. </w:t>
      </w:r>
    </w:p>
    <w:p w14:paraId="12C71ABD" w14:textId="77777777" w:rsidR="00CB4091" w:rsidRDefault="001635E2">
      <w:pPr>
        <w:ind w:left="988" w:right="0" w:hanging="360"/>
      </w:pPr>
      <w:r>
        <w:t>‒</w:t>
      </w:r>
      <w:r>
        <w:rPr>
          <w:rFonts w:ascii="Arial" w:eastAsia="Arial" w:hAnsi="Arial" w:cs="Arial"/>
        </w:rPr>
        <w:t xml:space="preserve"> </w:t>
      </w:r>
      <w:r>
        <w:t xml:space="preserve">Ismeri a teljes és az inkrementális mentés szerepét, valamint a választott </w:t>
      </w:r>
      <w:proofErr w:type="spellStart"/>
      <w:r>
        <w:t>SQLszerveren</w:t>
      </w:r>
      <w:proofErr w:type="spellEnd"/>
      <w:r>
        <w:t xml:space="preserve"> a mentéshez alkalmazott parancsokat. </w:t>
      </w:r>
    </w:p>
    <w:p w14:paraId="7B597848" w14:textId="77777777" w:rsidR="00CB4091" w:rsidRDefault="001635E2">
      <w:pPr>
        <w:ind w:left="638" w:right="0"/>
      </w:pPr>
      <w:r>
        <w:t>‒</w:t>
      </w:r>
      <w:r>
        <w:rPr>
          <w:rFonts w:ascii="Arial" w:eastAsia="Arial" w:hAnsi="Arial" w:cs="Arial"/>
        </w:rPr>
        <w:t xml:space="preserve"> </w:t>
      </w:r>
      <w:r>
        <w:t xml:space="preserve">Ismeri a helyreállítás típusait, a helyreállításhoz használt parancsokat. </w:t>
      </w:r>
    </w:p>
    <w:p w14:paraId="32686821" w14:textId="77777777" w:rsidR="00CB4091" w:rsidRDefault="001635E2">
      <w:pPr>
        <w:spacing w:after="0" w:line="259" w:lineRule="auto"/>
        <w:ind w:left="0" w:right="0" w:firstLine="0"/>
        <w:jc w:val="left"/>
      </w:pPr>
      <w:r>
        <w:t xml:space="preserve"> </w:t>
      </w:r>
    </w:p>
    <w:p w14:paraId="6A6F8B22" w14:textId="77777777" w:rsidR="00CB4091" w:rsidRDefault="001635E2">
      <w:pPr>
        <w:spacing w:after="0" w:line="259" w:lineRule="auto"/>
        <w:ind w:left="0" w:right="0" w:firstLine="0"/>
        <w:jc w:val="left"/>
      </w:pPr>
      <w:r>
        <w:t xml:space="preserve"> </w:t>
      </w:r>
    </w:p>
    <w:p w14:paraId="54398CB0" w14:textId="77777777" w:rsidR="00CB4091" w:rsidRDefault="001635E2">
      <w:pPr>
        <w:spacing w:after="0" w:line="259" w:lineRule="auto"/>
        <w:ind w:left="0" w:right="0" w:firstLine="0"/>
        <w:jc w:val="left"/>
      </w:pPr>
      <w:r>
        <w:t xml:space="preserve"> </w:t>
      </w:r>
      <w:r>
        <w:tab/>
        <w:t xml:space="preserve"> </w:t>
      </w:r>
    </w:p>
    <w:p w14:paraId="3ED72703" w14:textId="77777777" w:rsidR="00CB4091" w:rsidRDefault="001635E2">
      <w:pPr>
        <w:spacing w:after="25" w:line="259" w:lineRule="auto"/>
        <w:ind w:left="0" w:right="0" w:firstLine="0"/>
        <w:jc w:val="left"/>
      </w:pPr>
      <w:r>
        <w:t xml:space="preserve"> </w:t>
      </w:r>
    </w:p>
    <w:p w14:paraId="5F006738" w14:textId="77777777" w:rsidR="00CB4091" w:rsidRDefault="001635E2">
      <w:pPr>
        <w:pStyle w:val="Cmsor2"/>
        <w:ind w:right="0"/>
      </w:pPr>
      <w:r>
        <w:t>3.10</w:t>
      </w:r>
      <w:r>
        <w:rPr>
          <w:rFonts w:ascii="Arial" w:eastAsia="Arial" w:hAnsi="Arial" w:cs="Arial"/>
        </w:rPr>
        <w:t xml:space="preserve"> </w:t>
      </w:r>
      <w:r>
        <w:t xml:space="preserve">Szakmai angol megnevezésű tanulási terület </w:t>
      </w:r>
    </w:p>
    <w:p w14:paraId="2D84B3F9" w14:textId="77777777" w:rsidR="00CB4091" w:rsidRDefault="001635E2">
      <w:pPr>
        <w:spacing w:after="15" w:line="259" w:lineRule="auto"/>
        <w:ind w:left="0" w:right="0" w:firstLine="0"/>
        <w:jc w:val="left"/>
      </w:pPr>
      <w:r>
        <w:t xml:space="preserve"> </w:t>
      </w:r>
    </w:p>
    <w:p w14:paraId="56F92F1F" w14:textId="6775C71C" w:rsidR="00CB4091" w:rsidRDefault="001635E2">
      <w:pPr>
        <w:tabs>
          <w:tab w:val="center" w:pos="2514"/>
          <w:tab w:val="right" w:pos="9077"/>
        </w:tabs>
        <w:spacing w:after="27" w:line="259" w:lineRule="auto"/>
        <w:ind w:left="0" w:right="0" w:firstLine="0"/>
        <w:jc w:val="left"/>
      </w:pPr>
      <w:r>
        <w:rPr>
          <w:rFonts w:ascii="Calibri" w:eastAsia="Calibri" w:hAnsi="Calibri" w:cs="Calibri"/>
          <w:sz w:val="22"/>
        </w:rPr>
        <w:tab/>
      </w:r>
      <w:r>
        <w:t xml:space="preserve">A tanulási terület tantárgyainak </w:t>
      </w:r>
      <w:proofErr w:type="spellStart"/>
      <w:proofErr w:type="gramStart"/>
      <w:r>
        <w:t>összóraszáma</w:t>
      </w:r>
      <w:proofErr w:type="spellEnd"/>
      <w:r>
        <w:t xml:space="preserve">:  </w:t>
      </w:r>
      <w:r>
        <w:tab/>
      </w:r>
      <w:proofErr w:type="gramEnd"/>
      <w:r w:rsidR="00692A4F">
        <w:t>60</w:t>
      </w:r>
      <w:r>
        <w:t xml:space="preserve"> óra </w:t>
      </w:r>
    </w:p>
    <w:p w14:paraId="3091A608" w14:textId="77777777" w:rsidR="00CB4091" w:rsidRDefault="001635E2">
      <w:pPr>
        <w:ind w:left="293" w:right="0"/>
      </w:pPr>
      <w:r>
        <w:t xml:space="preserve">A tanulási terület tartalmi összefoglalója </w:t>
      </w:r>
    </w:p>
    <w:p w14:paraId="5E9B5EB7" w14:textId="77777777" w:rsidR="00CB4091" w:rsidRDefault="001635E2">
      <w:pPr>
        <w:ind w:right="0"/>
      </w:pPr>
      <w:r>
        <w:t xml:space="preserve">A műszaki területen általában, de az informatikában különösen fontos szerepe van az angol nyelvnek. Egy informatikus esetében sem a tanulási folyamat, sem pedig a munkavégzés nem lehet hatékony a megfelelő szintű angol nyelvi tudás nélkül. Az IT-munkahelyeken egyértelmű elvárás az angol nyelvtudás, ennek hiányában még erős szakmai ismeretek birtokában is szinte lehetetlen elhelyezkedni. </w:t>
      </w:r>
    </w:p>
    <w:p w14:paraId="098D7C35" w14:textId="77777777" w:rsidR="00CB4091" w:rsidRDefault="001635E2">
      <w:pPr>
        <w:ind w:right="0"/>
      </w:pPr>
      <w:r>
        <w:t xml:space="preserve">A tanulási terület elsődleges célja nem az, hogy speciális informatikai kifejezéseket tanuljanak meg a tanulók, hanem az, hogy hozzájáruljon megfelelő szintű angol nyelvi kompetencia kialakulásához. </w:t>
      </w:r>
    </w:p>
    <w:p w14:paraId="13E2BC0C" w14:textId="77777777" w:rsidR="00CB4091" w:rsidRDefault="001635E2">
      <w:pPr>
        <w:spacing w:after="11" w:line="259" w:lineRule="auto"/>
        <w:ind w:left="0" w:right="0" w:firstLine="0"/>
        <w:jc w:val="left"/>
      </w:pPr>
      <w:r>
        <w:t xml:space="preserve"> </w:t>
      </w:r>
    </w:p>
    <w:p w14:paraId="7C54D413" w14:textId="471F52E1" w:rsidR="00CB4091" w:rsidRDefault="001635E2">
      <w:pPr>
        <w:pStyle w:val="Cmsor3"/>
        <w:tabs>
          <w:tab w:val="center" w:pos="1858"/>
          <w:tab w:val="right" w:pos="9077"/>
        </w:tabs>
        <w:ind w:left="0" w:right="-12" w:firstLine="0"/>
        <w:jc w:val="left"/>
      </w:pPr>
      <w:r>
        <w:rPr>
          <w:rFonts w:ascii="Calibri" w:eastAsia="Calibri" w:hAnsi="Calibri" w:cs="Calibri"/>
          <w:b w:val="0"/>
          <w:sz w:val="22"/>
        </w:rPr>
        <w:tab/>
      </w:r>
      <w:r>
        <w:t>3.10.1</w:t>
      </w:r>
      <w:r>
        <w:rPr>
          <w:rFonts w:ascii="Arial" w:eastAsia="Arial" w:hAnsi="Arial" w:cs="Arial"/>
        </w:rPr>
        <w:t xml:space="preserve"> </w:t>
      </w:r>
      <w:r>
        <w:t xml:space="preserve">Szakmai angol tantárgy </w:t>
      </w:r>
      <w:r>
        <w:tab/>
      </w:r>
      <w:r w:rsidR="00692A4F">
        <w:t xml:space="preserve">60 </w:t>
      </w:r>
      <w:r>
        <w:t xml:space="preserve">óra </w:t>
      </w:r>
    </w:p>
    <w:p w14:paraId="5D58D430" w14:textId="77777777" w:rsidR="00CB4091" w:rsidRDefault="001635E2">
      <w:pPr>
        <w:spacing w:after="15" w:line="259" w:lineRule="auto"/>
        <w:ind w:left="0" w:right="0" w:firstLine="0"/>
        <w:jc w:val="left"/>
      </w:pPr>
      <w:r>
        <w:t xml:space="preserve"> </w:t>
      </w:r>
    </w:p>
    <w:p w14:paraId="33D115DF" w14:textId="77777777" w:rsidR="00CB4091" w:rsidRDefault="001635E2">
      <w:pPr>
        <w:ind w:left="435" w:right="0"/>
      </w:pPr>
      <w:r>
        <w:t>3.10.1.1</w:t>
      </w:r>
      <w:r>
        <w:rPr>
          <w:rFonts w:ascii="Arial" w:eastAsia="Arial" w:hAnsi="Arial" w:cs="Arial"/>
        </w:rPr>
        <w:t xml:space="preserve"> </w:t>
      </w:r>
      <w:r>
        <w:t xml:space="preserve">A tantárgy tanításának fő célja </w:t>
      </w:r>
    </w:p>
    <w:p w14:paraId="7740DD15" w14:textId="77777777" w:rsidR="00CB4091" w:rsidRDefault="001635E2">
      <w:pPr>
        <w:ind w:right="0"/>
      </w:pPr>
      <w:r>
        <w:t xml:space="preserve">A tantárgy elsődleges célja az, hogy hozzájáruljon olyan szintű angol nyelvi kompetencia kialakulásához, amivel a tanulók IT-munkakörnyezetben is képesek lesznek angolul szóban és írásban magabiztosan kommunikálni, valamint könnyedén megérteni és feldolgozni az írásos, hang- vagy videóalapú szakmai anyagokat. </w:t>
      </w:r>
    </w:p>
    <w:p w14:paraId="0E6E5D00" w14:textId="77777777" w:rsidR="00CB4091" w:rsidRDefault="001635E2">
      <w:pPr>
        <w:spacing w:after="22" w:line="259" w:lineRule="auto"/>
        <w:ind w:left="0" w:right="0" w:firstLine="0"/>
        <w:jc w:val="left"/>
      </w:pPr>
      <w:r>
        <w:t xml:space="preserve"> </w:t>
      </w:r>
    </w:p>
    <w:p w14:paraId="3AF291E8" w14:textId="77777777" w:rsidR="00CB4091" w:rsidRDefault="001635E2">
      <w:pPr>
        <w:ind w:left="994" w:right="0" w:hanging="569"/>
      </w:pPr>
      <w:r>
        <w:t>3.10.1.2</w:t>
      </w:r>
      <w:r>
        <w:rPr>
          <w:rFonts w:ascii="Arial" w:eastAsia="Arial" w:hAnsi="Arial" w:cs="Arial"/>
        </w:rPr>
        <w:t xml:space="preserve"> </w:t>
      </w:r>
      <w:r>
        <w:t xml:space="preserve">A tantárgyat oktató végzettségére, szakképesítésére, munkatapasztalatára vonatkozó speciális elvárások </w:t>
      </w:r>
    </w:p>
    <w:p w14:paraId="06D44102" w14:textId="77777777" w:rsidR="00CB4091" w:rsidRDefault="001635E2">
      <w:pPr>
        <w:ind w:left="437" w:right="0"/>
      </w:pPr>
      <w:r>
        <w:t xml:space="preserve">— </w:t>
      </w:r>
    </w:p>
    <w:p w14:paraId="17CEA765" w14:textId="77777777" w:rsidR="00CB4091" w:rsidRDefault="001635E2">
      <w:pPr>
        <w:spacing w:after="18" w:line="259" w:lineRule="auto"/>
        <w:ind w:left="0" w:right="0" w:firstLine="0"/>
        <w:jc w:val="left"/>
      </w:pPr>
      <w:r>
        <w:t xml:space="preserve"> </w:t>
      </w:r>
    </w:p>
    <w:p w14:paraId="6DF893F9" w14:textId="77777777" w:rsidR="00CB4091" w:rsidRDefault="001635E2">
      <w:pPr>
        <w:ind w:left="435" w:right="0"/>
      </w:pPr>
      <w:r>
        <w:t>3.10.1.3</w:t>
      </w:r>
      <w:r>
        <w:rPr>
          <w:rFonts w:ascii="Arial" w:eastAsia="Arial" w:hAnsi="Arial" w:cs="Arial"/>
        </w:rPr>
        <w:t xml:space="preserve"> </w:t>
      </w:r>
      <w:r>
        <w:t xml:space="preserve">Kapcsolódó közismereti, szakmai tartalmak </w:t>
      </w:r>
    </w:p>
    <w:p w14:paraId="74519FD4" w14:textId="77777777" w:rsidR="00CB4091" w:rsidRDefault="001635E2">
      <w:pPr>
        <w:ind w:left="437" w:right="0"/>
      </w:pPr>
      <w:r>
        <w:t xml:space="preserve">— </w:t>
      </w:r>
    </w:p>
    <w:p w14:paraId="7A6D8944" w14:textId="77777777" w:rsidR="00CB4091" w:rsidRDefault="001635E2">
      <w:pPr>
        <w:spacing w:after="21" w:line="259" w:lineRule="auto"/>
        <w:ind w:left="0" w:right="0" w:firstLine="0"/>
        <w:jc w:val="left"/>
      </w:pPr>
      <w:r>
        <w:t xml:space="preserve"> </w:t>
      </w:r>
    </w:p>
    <w:p w14:paraId="5737DC47" w14:textId="77777777" w:rsidR="00CB4091" w:rsidRDefault="001635E2">
      <w:pPr>
        <w:ind w:left="435" w:right="0"/>
      </w:pPr>
      <w:r>
        <w:t>3.10.1.4</w:t>
      </w:r>
      <w:r>
        <w:rPr>
          <w:rFonts w:ascii="Arial" w:eastAsia="Arial" w:hAnsi="Arial" w:cs="Arial"/>
        </w:rPr>
        <w:t xml:space="preserve"> </w:t>
      </w:r>
      <w:r>
        <w:t xml:space="preserve">A képzés órakeretének legalább 0%-át gyakorlati helyszínen (tanműhely, üzem </w:t>
      </w:r>
    </w:p>
    <w:p w14:paraId="150A8343" w14:textId="77777777" w:rsidR="00CB4091" w:rsidRDefault="001635E2">
      <w:pPr>
        <w:ind w:left="1004" w:right="0"/>
      </w:pPr>
      <w:r>
        <w:t xml:space="preserve">stb.) kell lebonyolítani.  </w:t>
      </w:r>
    </w:p>
    <w:p w14:paraId="4F5A514B" w14:textId="77777777" w:rsidR="00CB4091" w:rsidRDefault="001635E2">
      <w:pPr>
        <w:spacing w:after="23" w:line="259" w:lineRule="auto"/>
        <w:ind w:left="0" w:right="0" w:firstLine="0"/>
        <w:jc w:val="left"/>
      </w:pPr>
      <w:r>
        <w:t xml:space="preserve"> </w:t>
      </w:r>
    </w:p>
    <w:p w14:paraId="56ED8DAD" w14:textId="77777777" w:rsidR="00CB4091" w:rsidRDefault="001635E2">
      <w:pPr>
        <w:pStyle w:val="Cmsor6"/>
        <w:ind w:left="420" w:right="0"/>
      </w:pPr>
      <w:r>
        <w:t>3.10.1.5</w:t>
      </w:r>
      <w:r>
        <w:rPr>
          <w:rFonts w:ascii="Arial" w:eastAsia="Arial" w:hAnsi="Arial" w:cs="Arial"/>
        </w:rPr>
        <w:t xml:space="preserve"> </w:t>
      </w:r>
      <w:r>
        <w:t xml:space="preserve">A tantárgy oktatása során fejlesztendő kompetenciák </w:t>
      </w:r>
    </w:p>
    <w:p w14:paraId="7261011C" w14:textId="77777777" w:rsidR="00CB4091" w:rsidRDefault="001635E2">
      <w:pPr>
        <w:spacing w:after="0" w:line="259" w:lineRule="auto"/>
        <w:ind w:left="0" w:right="0" w:firstLine="0"/>
        <w:jc w:val="left"/>
      </w:pPr>
      <w:r>
        <w:t xml:space="preserve"> </w:t>
      </w:r>
    </w:p>
    <w:tbl>
      <w:tblPr>
        <w:tblStyle w:val="TableGrid"/>
        <w:tblW w:w="9290" w:type="dxa"/>
        <w:tblInd w:w="-108" w:type="dxa"/>
        <w:tblCellMar>
          <w:top w:w="54" w:type="dxa"/>
          <w:left w:w="108" w:type="dxa"/>
          <w:right w:w="85" w:type="dxa"/>
        </w:tblCellMar>
        <w:tblLook w:val="04A0" w:firstRow="1" w:lastRow="0" w:firstColumn="1" w:lastColumn="0" w:noHBand="0" w:noVBand="1"/>
      </w:tblPr>
      <w:tblGrid>
        <w:gridCol w:w="1858"/>
        <w:gridCol w:w="1858"/>
        <w:gridCol w:w="1858"/>
        <w:gridCol w:w="1858"/>
        <w:gridCol w:w="1858"/>
      </w:tblGrid>
      <w:tr w:rsidR="00CB4091" w14:paraId="0D5C8F4B" w14:textId="77777777">
        <w:trPr>
          <w:trHeight w:val="932"/>
        </w:trPr>
        <w:tc>
          <w:tcPr>
            <w:tcW w:w="1858" w:type="dxa"/>
            <w:tcBorders>
              <w:top w:val="single" w:sz="4" w:space="0" w:color="000000"/>
              <w:left w:val="single" w:sz="4" w:space="0" w:color="000000"/>
              <w:bottom w:val="single" w:sz="4" w:space="0" w:color="000000"/>
              <w:right w:val="single" w:sz="4" w:space="0" w:color="000000"/>
            </w:tcBorders>
            <w:vAlign w:val="center"/>
          </w:tcPr>
          <w:p w14:paraId="0E747228" w14:textId="77777777" w:rsidR="00CB4091" w:rsidRDefault="001635E2">
            <w:pPr>
              <w:spacing w:after="0" w:line="259" w:lineRule="auto"/>
              <w:ind w:left="0" w:right="0" w:firstLine="0"/>
              <w:jc w:val="center"/>
            </w:pPr>
            <w:proofErr w:type="gramStart"/>
            <w:r>
              <w:rPr>
                <w:b/>
                <w:sz w:val="20"/>
              </w:rPr>
              <w:lastRenderedPageBreak/>
              <w:t>Készségek,  képességek</w:t>
            </w:r>
            <w:proofErr w:type="gramEnd"/>
            <w:r>
              <w:rPr>
                <w:b/>
                <w:sz w:val="20"/>
              </w:rPr>
              <w:t xml:space="preserve"> </w:t>
            </w:r>
          </w:p>
        </w:tc>
        <w:tc>
          <w:tcPr>
            <w:tcW w:w="1858" w:type="dxa"/>
            <w:tcBorders>
              <w:top w:val="single" w:sz="4" w:space="0" w:color="000000"/>
              <w:left w:val="single" w:sz="4" w:space="0" w:color="000000"/>
              <w:bottom w:val="single" w:sz="4" w:space="0" w:color="000000"/>
              <w:right w:val="single" w:sz="4" w:space="0" w:color="000000"/>
            </w:tcBorders>
            <w:vAlign w:val="center"/>
          </w:tcPr>
          <w:p w14:paraId="244C1A10" w14:textId="77777777" w:rsidR="00CB4091" w:rsidRDefault="001635E2">
            <w:pPr>
              <w:spacing w:after="0" w:line="259" w:lineRule="auto"/>
              <w:ind w:left="0" w:right="24"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16908DC4" w14:textId="77777777" w:rsidR="00CB4091" w:rsidRDefault="001635E2">
            <w:pPr>
              <w:spacing w:after="0" w:line="259" w:lineRule="auto"/>
              <w:ind w:left="0" w:right="0" w:firstLine="0"/>
              <w:jc w:val="center"/>
            </w:pPr>
            <w:r>
              <w:rPr>
                <w:b/>
                <w:sz w:val="20"/>
              </w:rPr>
              <w:t xml:space="preserve">Önállóság </w:t>
            </w:r>
            <w:proofErr w:type="gramStart"/>
            <w:r>
              <w:rPr>
                <w:b/>
                <w:sz w:val="20"/>
              </w:rPr>
              <w:t>és  felelősség</w:t>
            </w:r>
            <w:proofErr w:type="gramEnd"/>
            <w:r>
              <w:rPr>
                <w:b/>
                <w:sz w:val="20"/>
              </w:rPr>
              <w:t xml:space="preserve">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429B4349" w14:textId="77777777" w:rsidR="00CB4091" w:rsidRDefault="001635E2">
            <w:pPr>
              <w:spacing w:after="0" w:line="259" w:lineRule="auto"/>
              <w:ind w:left="0" w:right="0" w:firstLine="0"/>
              <w:jc w:val="center"/>
            </w:pPr>
            <w:proofErr w:type="gramStart"/>
            <w:r>
              <w:rPr>
                <w:b/>
                <w:sz w:val="20"/>
              </w:rPr>
              <w:t>Elvárt  viselkedésmódok</w:t>
            </w:r>
            <w:proofErr w:type="gramEnd"/>
            <w:r>
              <w:rPr>
                <w:b/>
                <w:sz w:val="20"/>
              </w:rPr>
              <w:t xml:space="preserve">, attitűdök </w:t>
            </w:r>
          </w:p>
        </w:tc>
        <w:tc>
          <w:tcPr>
            <w:tcW w:w="1858" w:type="dxa"/>
            <w:tcBorders>
              <w:top w:val="single" w:sz="4" w:space="0" w:color="000000"/>
              <w:left w:val="single" w:sz="4" w:space="0" w:color="000000"/>
              <w:bottom w:val="single" w:sz="4" w:space="0" w:color="000000"/>
              <w:right w:val="single" w:sz="4" w:space="0" w:color="000000"/>
            </w:tcBorders>
          </w:tcPr>
          <w:p w14:paraId="5971325E" w14:textId="77777777" w:rsidR="00CB4091" w:rsidRDefault="001635E2">
            <w:pPr>
              <w:spacing w:after="0" w:line="282" w:lineRule="auto"/>
              <w:ind w:left="238" w:right="255" w:firstLine="0"/>
              <w:jc w:val="center"/>
            </w:pPr>
            <w:proofErr w:type="gramStart"/>
            <w:r>
              <w:rPr>
                <w:b/>
                <w:sz w:val="20"/>
              </w:rPr>
              <w:t>Általános  és</w:t>
            </w:r>
            <w:proofErr w:type="gramEnd"/>
            <w:r>
              <w:rPr>
                <w:b/>
                <w:sz w:val="20"/>
              </w:rPr>
              <w:t xml:space="preserve"> szakmához  </w:t>
            </w:r>
          </w:p>
          <w:p w14:paraId="66A61ABC" w14:textId="77777777" w:rsidR="00CB4091" w:rsidRDefault="001635E2">
            <w:pPr>
              <w:spacing w:after="0" w:line="259" w:lineRule="auto"/>
              <w:ind w:left="0" w:right="0" w:firstLine="0"/>
              <w:jc w:val="center"/>
            </w:pPr>
            <w:r>
              <w:rPr>
                <w:b/>
                <w:sz w:val="20"/>
              </w:rPr>
              <w:t xml:space="preserve">kötődő digitális kompetenciák </w:t>
            </w:r>
          </w:p>
        </w:tc>
      </w:tr>
      <w:tr w:rsidR="00CB4091" w14:paraId="72AB7489" w14:textId="77777777">
        <w:trPr>
          <w:trHeight w:val="1159"/>
        </w:trPr>
        <w:tc>
          <w:tcPr>
            <w:tcW w:w="1858" w:type="dxa"/>
            <w:tcBorders>
              <w:top w:val="single" w:sz="4" w:space="0" w:color="000000"/>
              <w:left w:val="single" w:sz="4" w:space="0" w:color="000000"/>
              <w:bottom w:val="single" w:sz="4" w:space="0" w:color="000000"/>
              <w:right w:val="single" w:sz="4" w:space="0" w:color="000000"/>
            </w:tcBorders>
          </w:tcPr>
          <w:p w14:paraId="32F1E06D" w14:textId="77777777" w:rsidR="00CB4091" w:rsidRDefault="001635E2">
            <w:pPr>
              <w:spacing w:after="1" w:line="238" w:lineRule="auto"/>
              <w:ind w:left="0" w:right="0" w:firstLine="0"/>
              <w:jc w:val="left"/>
            </w:pPr>
            <w:r>
              <w:rPr>
                <w:sz w:val="20"/>
              </w:rPr>
              <w:t xml:space="preserve">Munkatársakkal és ügyfelekkel angol nyelven </w:t>
            </w:r>
            <w:proofErr w:type="spellStart"/>
            <w:r>
              <w:rPr>
                <w:sz w:val="20"/>
              </w:rPr>
              <w:t>kommuni</w:t>
            </w:r>
            <w:proofErr w:type="spellEnd"/>
            <w:r>
              <w:rPr>
                <w:sz w:val="20"/>
              </w:rPr>
              <w:t>-</w:t>
            </w:r>
          </w:p>
          <w:p w14:paraId="043B8793" w14:textId="77777777" w:rsidR="00CB4091" w:rsidRDefault="001635E2">
            <w:pPr>
              <w:spacing w:after="0" w:line="259" w:lineRule="auto"/>
              <w:ind w:left="0" w:right="0" w:firstLine="0"/>
              <w:jc w:val="left"/>
            </w:pPr>
            <w:proofErr w:type="spellStart"/>
            <w:r>
              <w:rPr>
                <w:sz w:val="20"/>
              </w:rPr>
              <w:t>kál</w:t>
            </w:r>
            <w:proofErr w:type="spellEnd"/>
            <w:r>
              <w:rPr>
                <w:sz w:val="20"/>
              </w:rPr>
              <w:t xml:space="preserve"> szóban és írásban egyaránt.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ACCBAEF" w14:textId="77777777" w:rsidR="00CB4091" w:rsidRDefault="001635E2">
            <w:pPr>
              <w:spacing w:after="0" w:line="259" w:lineRule="auto"/>
              <w:ind w:left="0" w:right="0" w:firstLine="0"/>
              <w:jc w:val="left"/>
            </w:pPr>
            <w:r>
              <w:rPr>
                <w:sz w:val="20"/>
              </w:rPr>
              <w:t xml:space="preserve">Levelezési és kommunikációs formulák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1B2C6D4B" w14:textId="77777777" w:rsidR="00CB4091" w:rsidRDefault="001635E2">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1269A380" w14:textId="77777777" w:rsidR="00CB4091" w:rsidRDefault="001635E2">
            <w:pPr>
              <w:spacing w:after="16" w:line="259" w:lineRule="auto"/>
              <w:ind w:left="0" w:right="0" w:firstLine="0"/>
              <w:jc w:val="left"/>
            </w:pPr>
            <w:proofErr w:type="gramStart"/>
            <w:r>
              <w:rPr>
                <w:sz w:val="20"/>
              </w:rPr>
              <w:t>Szorgalom  Igyekezet</w:t>
            </w:r>
            <w:proofErr w:type="gramEnd"/>
            <w:r>
              <w:rPr>
                <w:sz w:val="20"/>
              </w:rPr>
              <w:t xml:space="preserve"> Fejlődőképesség </w:t>
            </w:r>
          </w:p>
          <w:p w14:paraId="79B22363" w14:textId="77777777" w:rsidR="00CB4091" w:rsidRDefault="001635E2">
            <w:pPr>
              <w:spacing w:after="0" w:line="259" w:lineRule="auto"/>
              <w:ind w:left="0" w:right="0" w:firstLine="0"/>
              <w:jc w:val="left"/>
            </w:pPr>
            <w:r>
              <w:rPr>
                <w:sz w:val="20"/>
              </w:rPr>
              <w:t xml:space="preserve">Önfejlesztés </w:t>
            </w:r>
          </w:p>
        </w:tc>
        <w:tc>
          <w:tcPr>
            <w:tcW w:w="1858" w:type="dxa"/>
            <w:tcBorders>
              <w:top w:val="single" w:sz="4" w:space="0" w:color="000000"/>
              <w:left w:val="single" w:sz="4" w:space="0" w:color="000000"/>
              <w:bottom w:val="single" w:sz="4" w:space="0" w:color="000000"/>
              <w:right w:val="single" w:sz="4" w:space="0" w:color="000000"/>
            </w:tcBorders>
            <w:vAlign w:val="center"/>
          </w:tcPr>
          <w:p w14:paraId="42048E84" w14:textId="77777777" w:rsidR="00CB4091" w:rsidRDefault="001635E2">
            <w:pPr>
              <w:spacing w:after="0" w:line="259" w:lineRule="auto"/>
              <w:ind w:left="0" w:right="0" w:firstLine="0"/>
              <w:jc w:val="left"/>
            </w:pPr>
            <w:r>
              <w:rPr>
                <w:sz w:val="20"/>
              </w:rPr>
              <w:t xml:space="preserve">Irodai szoftverek </w:t>
            </w:r>
          </w:p>
          <w:p w14:paraId="43DC3A0A" w14:textId="77777777" w:rsidR="00CB4091" w:rsidRDefault="001635E2">
            <w:pPr>
              <w:spacing w:after="0" w:line="259" w:lineRule="auto"/>
              <w:ind w:left="0" w:right="0" w:firstLine="0"/>
              <w:jc w:val="left"/>
            </w:pPr>
            <w:r>
              <w:rPr>
                <w:sz w:val="20"/>
              </w:rPr>
              <w:t xml:space="preserve">(pl. szövegszerkesztő) és elektronikus levelezés használata </w:t>
            </w:r>
          </w:p>
        </w:tc>
      </w:tr>
      <w:tr w:rsidR="00CB4091" w14:paraId="087953F0" w14:textId="77777777">
        <w:trPr>
          <w:trHeight w:val="698"/>
        </w:trPr>
        <w:tc>
          <w:tcPr>
            <w:tcW w:w="1858" w:type="dxa"/>
            <w:tcBorders>
              <w:top w:val="single" w:sz="4" w:space="0" w:color="000000"/>
              <w:left w:val="single" w:sz="4" w:space="0" w:color="000000"/>
              <w:bottom w:val="single" w:sz="4" w:space="0" w:color="000000"/>
              <w:right w:val="single" w:sz="4" w:space="0" w:color="000000"/>
            </w:tcBorders>
          </w:tcPr>
          <w:p w14:paraId="36A2A2FB" w14:textId="77777777" w:rsidR="00CB4091" w:rsidRDefault="001635E2">
            <w:pPr>
              <w:spacing w:after="0" w:line="259" w:lineRule="auto"/>
              <w:ind w:left="0" w:right="0" w:firstLine="0"/>
              <w:jc w:val="left"/>
            </w:pPr>
            <w:r>
              <w:rPr>
                <w:sz w:val="20"/>
              </w:rPr>
              <w:t xml:space="preserve">Szakmai témában angol nyelvű prezentációt készít.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85350BA" w14:textId="77777777" w:rsidR="00CB4091" w:rsidRDefault="001635E2">
            <w:pPr>
              <w:spacing w:after="0" w:line="259" w:lineRule="auto"/>
              <w:ind w:left="0" w:right="0" w:firstLine="0"/>
              <w:jc w:val="left"/>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vAlign w:val="center"/>
          </w:tcPr>
          <w:p w14:paraId="4F4CA55E"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4A70F106"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69DB3FE7" w14:textId="77777777" w:rsidR="00CB4091" w:rsidRDefault="001635E2">
            <w:pPr>
              <w:spacing w:after="0" w:line="240" w:lineRule="auto"/>
              <w:ind w:left="0" w:right="0" w:firstLine="0"/>
              <w:jc w:val="left"/>
            </w:pPr>
            <w:r>
              <w:rPr>
                <w:sz w:val="20"/>
              </w:rPr>
              <w:t xml:space="preserve">Prezentálás (módszertan, szoftver, </w:t>
            </w:r>
          </w:p>
          <w:p w14:paraId="1B2F811F" w14:textId="77777777" w:rsidR="00CB4091" w:rsidRDefault="001635E2">
            <w:pPr>
              <w:spacing w:after="0" w:line="259" w:lineRule="auto"/>
              <w:ind w:left="0" w:right="0" w:firstLine="0"/>
              <w:jc w:val="left"/>
            </w:pPr>
            <w:r>
              <w:rPr>
                <w:sz w:val="20"/>
              </w:rPr>
              <w:t xml:space="preserve">technika) </w:t>
            </w:r>
          </w:p>
        </w:tc>
      </w:tr>
      <w:tr w:rsidR="00CB4091" w14:paraId="442E55F3" w14:textId="77777777">
        <w:trPr>
          <w:trHeight w:val="1162"/>
        </w:trPr>
        <w:tc>
          <w:tcPr>
            <w:tcW w:w="1858" w:type="dxa"/>
            <w:tcBorders>
              <w:top w:val="single" w:sz="4" w:space="0" w:color="000000"/>
              <w:left w:val="single" w:sz="4" w:space="0" w:color="000000"/>
              <w:bottom w:val="single" w:sz="4" w:space="0" w:color="000000"/>
              <w:right w:val="single" w:sz="4" w:space="0" w:color="000000"/>
            </w:tcBorders>
          </w:tcPr>
          <w:p w14:paraId="3195D137" w14:textId="77777777" w:rsidR="00CB4091" w:rsidRDefault="001635E2">
            <w:pPr>
              <w:spacing w:after="0" w:line="259" w:lineRule="auto"/>
              <w:ind w:left="0" w:right="0" w:firstLine="0"/>
              <w:jc w:val="left"/>
            </w:pPr>
            <w:r>
              <w:rPr>
                <w:sz w:val="20"/>
              </w:rPr>
              <w:t xml:space="preserve">Angol nyelvű általános és speciális informatikai kifejezéseket használva keres az interneten. </w:t>
            </w:r>
          </w:p>
        </w:tc>
        <w:tc>
          <w:tcPr>
            <w:tcW w:w="1858" w:type="dxa"/>
            <w:tcBorders>
              <w:top w:val="single" w:sz="4" w:space="0" w:color="000000"/>
              <w:left w:val="single" w:sz="4" w:space="0" w:color="000000"/>
              <w:bottom w:val="single" w:sz="4" w:space="0" w:color="000000"/>
              <w:right w:val="single" w:sz="4" w:space="0" w:color="000000"/>
            </w:tcBorders>
            <w:vAlign w:val="center"/>
          </w:tcPr>
          <w:p w14:paraId="5B87F934" w14:textId="77777777" w:rsidR="00CB4091" w:rsidRDefault="001635E2">
            <w:pPr>
              <w:spacing w:after="0" w:line="259" w:lineRule="auto"/>
              <w:ind w:left="0" w:right="0" w:firstLine="0"/>
              <w:jc w:val="left"/>
            </w:pPr>
            <w:r>
              <w:rPr>
                <w:sz w:val="20"/>
              </w:rPr>
              <w:t xml:space="preserve">Keresőkifejezések, beállítások ismerete Keresőmotorok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A703203" w14:textId="77777777" w:rsidR="00CB4091" w:rsidRDefault="001635E2">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0D3B42B5"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357AD446" w14:textId="77777777" w:rsidR="00CB4091" w:rsidRDefault="001635E2">
            <w:pPr>
              <w:spacing w:after="0" w:line="259" w:lineRule="auto"/>
              <w:ind w:left="0" w:right="0" w:firstLine="0"/>
              <w:jc w:val="left"/>
            </w:pPr>
            <w:r>
              <w:rPr>
                <w:sz w:val="20"/>
              </w:rPr>
              <w:t xml:space="preserve">Hatékony internetes keresés </w:t>
            </w:r>
          </w:p>
        </w:tc>
      </w:tr>
      <w:tr w:rsidR="00CB4091" w14:paraId="30E300C8" w14:textId="77777777">
        <w:trPr>
          <w:trHeight w:val="1162"/>
        </w:trPr>
        <w:tc>
          <w:tcPr>
            <w:tcW w:w="1858" w:type="dxa"/>
            <w:tcBorders>
              <w:top w:val="single" w:sz="4" w:space="0" w:color="000000"/>
              <w:left w:val="single" w:sz="4" w:space="0" w:color="000000"/>
              <w:bottom w:val="single" w:sz="4" w:space="0" w:color="000000"/>
              <w:right w:val="single" w:sz="4" w:space="0" w:color="000000"/>
            </w:tcBorders>
          </w:tcPr>
          <w:p w14:paraId="40A420EC" w14:textId="77777777" w:rsidR="00CB4091" w:rsidRDefault="001635E2">
            <w:pPr>
              <w:spacing w:after="0" w:line="259" w:lineRule="auto"/>
              <w:ind w:left="0" w:right="0" w:firstLine="0"/>
              <w:jc w:val="left"/>
            </w:pPr>
            <w:r>
              <w:rPr>
                <w:sz w:val="20"/>
              </w:rPr>
              <w:t xml:space="preserve">Olvassa és értelmezi az interneten elérhető angol nyelvű szakmai anyagokat.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38FC8CF" w14:textId="77777777" w:rsidR="00CB4091" w:rsidRDefault="001635E2">
            <w:pPr>
              <w:spacing w:after="0" w:line="259" w:lineRule="auto"/>
              <w:ind w:left="0" w:right="0" w:firstLine="0"/>
              <w:jc w:val="left"/>
            </w:pPr>
            <w:r>
              <w:rPr>
                <w:sz w:val="20"/>
              </w:rPr>
              <w:t xml:space="preserve">Internetes szakmai portálok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6E17AD8D" w14:textId="77777777" w:rsidR="00CB4091" w:rsidRDefault="001635E2">
            <w:pPr>
              <w:spacing w:after="0" w:line="259" w:lineRule="auto"/>
              <w:ind w:left="0" w:right="0" w:firstLine="0"/>
              <w:jc w:val="left"/>
            </w:pPr>
            <w:r>
              <w:rPr>
                <w:sz w:val="20"/>
              </w:rPr>
              <w:t xml:space="preserve">Teljesen önállóan </w:t>
            </w:r>
          </w:p>
        </w:tc>
        <w:tc>
          <w:tcPr>
            <w:tcW w:w="1858" w:type="dxa"/>
            <w:tcBorders>
              <w:top w:val="single" w:sz="4" w:space="0" w:color="000000"/>
              <w:left w:val="single" w:sz="4" w:space="0" w:color="000000"/>
              <w:bottom w:val="single" w:sz="4" w:space="0" w:color="000000"/>
              <w:right w:val="single" w:sz="4" w:space="0" w:color="000000"/>
            </w:tcBorders>
          </w:tcPr>
          <w:p w14:paraId="1D69D9E9" w14:textId="77777777" w:rsidR="00CB4091" w:rsidRDefault="00CB4091">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0D9717A" w14:textId="77777777" w:rsidR="00CB4091" w:rsidRDefault="001635E2">
            <w:pPr>
              <w:spacing w:after="0" w:line="259" w:lineRule="auto"/>
              <w:ind w:left="0" w:right="0" w:firstLine="0"/>
              <w:jc w:val="left"/>
            </w:pPr>
            <w:r>
              <w:rPr>
                <w:sz w:val="20"/>
              </w:rPr>
              <w:t xml:space="preserve"> </w:t>
            </w:r>
          </w:p>
        </w:tc>
      </w:tr>
    </w:tbl>
    <w:p w14:paraId="0FA1B9A0" w14:textId="77777777" w:rsidR="00CB4091" w:rsidRDefault="001635E2">
      <w:pPr>
        <w:spacing w:after="0" w:line="259" w:lineRule="auto"/>
        <w:ind w:left="0" w:right="0" w:firstLine="0"/>
        <w:jc w:val="left"/>
      </w:pPr>
      <w:r>
        <w:t xml:space="preserve"> </w:t>
      </w:r>
    </w:p>
    <w:p w14:paraId="4A5ADA3F" w14:textId="77777777" w:rsidR="00CB4091" w:rsidRDefault="001635E2">
      <w:pPr>
        <w:spacing w:after="15" w:line="259" w:lineRule="auto"/>
        <w:ind w:left="0" w:right="0" w:firstLine="0"/>
        <w:jc w:val="left"/>
      </w:pPr>
      <w:r>
        <w:t xml:space="preserve"> </w:t>
      </w:r>
    </w:p>
    <w:p w14:paraId="1A737E0A" w14:textId="77777777" w:rsidR="00CB4091" w:rsidRDefault="001635E2">
      <w:pPr>
        <w:pStyle w:val="Cmsor6"/>
        <w:ind w:left="420" w:right="0"/>
      </w:pPr>
      <w:r>
        <w:t>3.10.1.6</w:t>
      </w:r>
      <w:r>
        <w:rPr>
          <w:rFonts w:ascii="Arial" w:eastAsia="Arial" w:hAnsi="Arial" w:cs="Arial"/>
        </w:rPr>
        <w:t xml:space="preserve"> </w:t>
      </w:r>
      <w:r>
        <w:t xml:space="preserve">A tantárgy témakörei </w:t>
      </w:r>
    </w:p>
    <w:p w14:paraId="5BB70B04" w14:textId="77777777" w:rsidR="00CB4091" w:rsidRDefault="001635E2">
      <w:pPr>
        <w:spacing w:after="11" w:line="259" w:lineRule="auto"/>
        <w:ind w:left="0" w:right="0" w:firstLine="0"/>
        <w:jc w:val="left"/>
      </w:pPr>
      <w:r>
        <w:t xml:space="preserve"> </w:t>
      </w:r>
    </w:p>
    <w:p w14:paraId="182E79F0" w14:textId="77777777" w:rsidR="00CB4091" w:rsidRDefault="001635E2">
      <w:pPr>
        <w:tabs>
          <w:tab w:val="center" w:pos="905"/>
          <w:tab w:val="center" w:pos="3149"/>
        </w:tabs>
        <w:ind w:left="0" w:right="0" w:firstLine="0"/>
        <w:jc w:val="left"/>
      </w:pPr>
      <w:r>
        <w:rPr>
          <w:rFonts w:ascii="Calibri" w:eastAsia="Calibri" w:hAnsi="Calibri" w:cs="Calibri"/>
          <w:sz w:val="22"/>
        </w:rPr>
        <w:tab/>
      </w:r>
      <w:r>
        <w:rPr>
          <w:b/>
          <w:i/>
        </w:rPr>
        <w:t>3.10.1.6.1</w:t>
      </w:r>
      <w:r>
        <w:rPr>
          <w:rFonts w:ascii="Arial" w:eastAsia="Arial" w:hAnsi="Arial" w:cs="Arial"/>
          <w:b/>
          <w:i/>
        </w:rPr>
        <w:t xml:space="preserve"> </w:t>
      </w:r>
      <w:r>
        <w:rPr>
          <w:rFonts w:ascii="Arial" w:eastAsia="Arial" w:hAnsi="Arial" w:cs="Arial"/>
          <w:b/>
          <w:i/>
        </w:rPr>
        <w:tab/>
      </w:r>
      <w:r>
        <w:t>Hallás utáni szövegértés</w:t>
      </w:r>
      <w:r>
        <w:rPr>
          <w:b/>
          <w:i/>
        </w:rPr>
        <w:t xml:space="preserve"> </w:t>
      </w:r>
    </w:p>
    <w:p w14:paraId="4A08ABBA" w14:textId="77777777" w:rsidR="00CB4091" w:rsidRDefault="001635E2">
      <w:pPr>
        <w:ind w:left="293" w:right="0"/>
      </w:pPr>
      <w:r>
        <w:t xml:space="preserve">A témakör elsődleges célja, hogy az angol nyelvű hallás utáni szövegértést fejlessze, és felkészítsen a későbbi önálló szóbeli kommunikációra. A tanulók számára az informatika területe vonzó és könnyen befogadható közeg, az IT nyelve rengeteg nemzetközi kifejezést és a tanulók által a hétköznapi tevékenységeik során már korábban megismert angol nyelvű kifejezést tartalmaz. Ez könnyebbé teszi számukra az ilyen típusú hallott szövegek megértését. A témakör során bevezető szintű szakmai ismereteket feldolgozó angol nyelvű videót néznek meg, szükség szerinti ismétléssel. A videó kiválasztásánál ügyelni kell arra, hogy valóban csak nagyon egyszerű, alapszintű szakmai ismeretek tartalmazzon, megértése egy laikus számára se okozzon nehézséget. Célszerű olyan anyagot használni, ahol mód van feliratozásra is, illetve ahol a megértést a videón látható képi megjelenítés (pl. prezentáció, élő bemutató) is segíti. A videó kiváltható hasonló szakmai szintet feldolgozó, animációval ellátott és narrációval vagy párbeszéddel kísért interaktív elektronikus tananyaggal is. A videók többszöri megtekintése közben és után természetesen szükség van azok megbeszélésére, a nehezebben érthető kifejezések tisztázására. </w:t>
      </w:r>
    </w:p>
    <w:p w14:paraId="49B0D99C" w14:textId="77777777" w:rsidR="00CB4091" w:rsidRDefault="001635E2">
      <w:pPr>
        <w:spacing w:after="11" w:line="259" w:lineRule="auto"/>
        <w:ind w:left="0" w:right="0" w:firstLine="0"/>
        <w:jc w:val="left"/>
      </w:pPr>
      <w:r>
        <w:t xml:space="preserve"> </w:t>
      </w:r>
    </w:p>
    <w:p w14:paraId="209903C0" w14:textId="77777777" w:rsidR="00CB4091" w:rsidRDefault="001635E2">
      <w:pPr>
        <w:tabs>
          <w:tab w:val="center" w:pos="905"/>
          <w:tab w:val="center" w:pos="3094"/>
        </w:tabs>
        <w:ind w:left="0" w:right="0" w:firstLine="0"/>
        <w:jc w:val="left"/>
      </w:pPr>
      <w:r>
        <w:rPr>
          <w:rFonts w:ascii="Calibri" w:eastAsia="Calibri" w:hAnsi="Calibri" w:cs="Calibri"/>
          <w:sz w:val="22"/>
        </w:rPr>
        <w:tab/>
      </w:r>
      <w:r>
        <w:rPr>
          <w:b/>
          <w:i/>
        </w:rPr>
        <w:t>3.10.1.6.2</w:t>
      </w:r>
      <w:r>
        <w:rPr>
          <w:rFonts w:ascii="Arial" w:eastAsia="Arial" w:hAnsi="Arial" w:cs="Arial"/>
          <w:b/>
          <w:i/>
        </w:rPr>
        <w:t xml:space="preserve"> </w:t>
      </w:r>
      <w:r>
        <w:rPr>
          <w:rFonts w:ascii="Arial" w:eastAsia="Arial" w:hAnsi="Arial" w:cs="Arial"/>
          <w:b/>
          <w:i/>
        </w:rPr>
        <w:tab/>
      </w:r>
      <w:r>
        <w:t>Szóbeli kommunikáció</w:t>
      </w:r>
      <w:r>
        <w:rPr>
          <w:b/>
          <w:i/>
        </w:rPr>
        <w:t xml:space="preserve"> </w:t>
      </w:r>
    </w:p>
    <w:p w14:paraId="29319A91" w14:textId="77777777" w:rsidR="00CB4091" w:rsidRDefault="001635E2">
      <w:pPr>
        <w:ind w:left="293" w:right="0"/>
      </w:pPr>
      <w:r>
        <w:t xml:space="preserve">A témakör célja, hogy a beszédkészséget fejlessze. Míg az előző témakör során nem feltétlenül kellett megszólalniuk a tanulóknak, ebben a részben a legfontosabb feladat, hogy </w:t>
      </w:r>
      <w:r>
        <w:lastRenderedPageBreak/>
        <w:t xml:space="preserve">önállóan beszéljenek egy témáról angolul, illetve hétköznapi, munkahelyi vagy más, informatikához kapcsolódó környezetben zajló szituációban párbeszédet folytassanak. </w:t>
      </w:r>
    </w:p>
    <w:p w14:paraId="6F0380E5" w14:textId="77777777" w:rsidR="00CB4091" w:rsidRDefault="001635E2">
      <w:pPr>
        <w:ind w:left="293" w:right="0"/>
      </w:pPr>
      <w:r>
        <w:t xml:space="preserve">A tanulók adjanak elő rövidebb bemutatót általuk választott szakmai témában, vagy kiválaszthatnak egy előző témakörben feldolgozott videót, és annak egy részét ismétlik el, adják elő újra. Időt kell adni az önálló gyakorlásra, és csak akkor kérni az osztály előtti megszólalást, ha a tanuló már magabiztosan képes a bemutató pár perces szövegét előadni. Legyen lehetőség kiegészítő eszközök, pl. prezentáció használatára is, mert ez megkönnyítheti az előadást, és segít legyőzni a kezdeti szorongást. </w:t>
      </w:r>
    </w:p>
    <w:p w14:paraId="7474B152" w14:textId="77777777" w:rsidR="00CB4091" w:rsidRDefault="001635E2">
      <w:pPr>
        <w:ind w:left="293" w:right="0"/>
      </w:pPr>
      <w:r>
        <w:t xml:space="preserve">A témakör második részében egyszerű szituációkban kell párbeszédet folyatniuk a tanulóknak egymással vagy a tanárral. Olyan témaköröket és szituációs helyzeteket érdemes keresni, amelyek közel állnak a tanulókhoz. Például megbeszélhetik egymással kedvenc PC-s játékuk új kiadásának újdonságait vagy egyeztethetik, hogy mikor fognak aznap este közösen játszani. Fogódzóként érdemes néhány gyakori és jól használható fordulatot és kifejezést előre megbeszélni, és kérni a tanulókat, hogy ezeket építsék be a dialógusokba. A témakör során nem az a cél, hogy összetettebb nyelvi szerkezeteket vagy nagyon választékos szókincset használjanak, a hangsúly a magabiztos megszólaláson van. </w:t>
      </w:r>
    </w:p>
    <w:p w14:paraId="3BC398CA" w14:textId="77777777" w:rsidR="00CB4091" w:rsidRDefault="001635E2">
      <w:pPr>
        <w:spacing w:after="18" w:line="259" w:lineRule="auto"/>
        <w:ind w:left="0" w:right="0" w:firstLine="0"/>
        <w:jc w:val="left"/>
      </w:pPr>
      <w:r>
        <w:t xml:space="preserve"> </w:t>
      </w:r>
    </w:p>
    <w:p w14:paraId="59C95CEA" w14:textId="77777777" w:rsidR="00CB4091" w:rsidRDefault="001635E2">
      <w:pPr>
        <w:tabs>
          <w:tab w:val="center" w:pos="905"/>
          <w:tab w:val="center" w:pos="4742"/>
        </w:tabs>
        <w:ind w:left="0" w:right="0" w:firstLine="0"/>
        <w:jc w:val="left"/>
      </w:pPr>
      <w:r>
        <w:rPr>
          <w:rFonts w:ascii="Calibri" w:eastAsia="Calibri" w:hAnsi="Calibri" w:cs="Calibri"/>
          <w:sz w:val="22"/>
        </w:rPr>
        <w:tab/>
      </w:r>
      <w:r>
        <w:rPr>
          <w:b/>
          <w:i/>
        </w:rPr>
        <w:t>3.10.1.6.3</w:t>
      </w:r>
      <w:r>
        <w:rPr>
          <w:rFonts w:ascii="Arial" w:eastAsia="Arial" w:hAnsi="Arial" w:cs="Arial"/>
          <w:b/>
          <w:i/>
        </w:rPr>
        <w:t xml:space="preserve"> </w:t>
      </w:r>
      <w:r>
        <w:rPr>
          <w:rFonts w:ascii="Arial" w:eastAsia="Arial" w:hAnsi="Arial" w:cs="Arial"/>
          <w:b/>
          <w:i/>
        </w:rPr>
        <w:tab/>
      </w:r>
      <w:r>
        <w:t>Szóbeli kommunikáció IT-környezetben projekt alapon I.</w:t>
      </w:r>
      <w:r>
        <w:rPr>
          <w:b/>
          <w:i/>
        </w:rPr>
        <w:t xml:space="preserve"> </w:t>
      </w:r>
    </w:p>
    <w:p w14:paraId="1CFE6D8D" w14:textId="77777777" w:rsidR="00CB4091" w:rsidRDefault="001635E2">
      <w:pPr>
        <w:ind w:left="293" w:right="0"/>
      </w:pPr>
      <w:r>
        <w:t xml:space="preserve">Az első két témakörben a hallott szakmai szöveg megértésére és a szóbeli kommunikációra fektettük a hangsúlyt. Ebben a témakörben a két készség elmélyítését végezzük, egy izgalmas projekt keretében. A tanulóknak három-négy fős csoportban egy általuk kiválasztott informatikai termék gyártójának vagy forgalmazójának szerepét kell felvállalniuk. A projekt végeredménye két, saját készítésű, pár perces videó lesz. Az egyiken bemutatják a terméket (mintaként az első témakörben megtekintett videók szolgálhatnak). A csoport minden tagjának szerepelnie kell és meg kell szólalnia a videón. Javasolt megoldás, hogy a bemutató stúdióbeszélgetésként, párbeszédes formában folyjon (ilyenre is számtalan példát lehet találni a videómegosztókon és oktatási portálokon). A másik videón egy videókonferencia-beszélgetés zajlik. A csapat egyik része a cég eladásért felelős részlegét képviseli, míg a többiek vevőként, illetve ügyfélként vesznek részt a beszélgetésben. A cél itt is a termék bemutatása, az ár és a terméktámogatás részleteinek megbeszélése. </w:t>
      </w:r>
    </w:p>
    <w:p w14:paraId="67BD8D51" w14:textId="77777777" w:rsidR="00CB4091" w:rsidRDefault="001635E2">
      <w:pPr>
        <w:ind w:left="293" w:right="0"/>
      </w:pPr>
      <w:r>
        <w:t xml:space="preserve">A kidolgozás során a tanulók minden rendelkezésre álló technikai eszközt használhatnak, így például a videót akár saját mobiltelefonjukkal vagy tabletjükkel is rögzíthetik. Ügyeljünk ugyanakkor arra, hogy ne a technika játssza a főszerepet. Nem szabad hagyni, hogy a rendelkezésre álló idő nagyobb részét a technikai kivitelezés töltse ki. </w:t>
      </w:r>
    </w:p>
    <w:p w14:paraId="6DE3471F" w14:textId="77777777" w:rsidR="00CB4091" w:rsidRDefault="001635E2">
      <w:pPr>
        <w:spacing w:after="18" w:line="259" w:lineRule="auto"/>
        <w:ind w:left="0" w:right="0" w:firstLine="0"/>
        <w:jc w:val="left"/>
      </w:pPr>
      <w:r>
        <w:t xml:space="preserve"> </w:t>
      </w:r>
    </w:p>
    <w:p w14:paraId="432C6347" w14:textId="77777777" w:rsidR="00CB4091" w:rsidRDefault="001635E2">
      <w:pPr>
        <w:tabs>
          <w:tab w:val="center" w:pos="905"/>
          <w:tab w:val="center" w:pos="4421"/>
        </w:tabs>
        <w:ind w:left="0" w:right="0" w:firstLine="0"/>
        <w:jc w:val="left"/>
      </w:pPr>
      <w:r>
        <w:rPr>
          <w:rFonts w:ascii="Calibri" w:eastAsia="Calibri" w:hAnsi="Calibri" w:cs="Calibri"/>
          <w:sz w:val="22"/>
        </w:rPr>
        <w:tab/>
      </w:r>
      <w:r>
        <w:rPr>
          <w:b/>
          <w:i/>
        </w:rPr>
        <w:t>3.10.1.6.4</w:t>
      </w:r>
      <w:r>
        <w:rPr>
          <w:rFonts w:ascii="Arial" w:eastAsia="Arial" w:hAnsi="Arial" w:cs="Arial"/>
          <w:b/>
          <w:i/>
        </w:rPr>
        <w:t xml:space="preserve"> </w:t>
      </w:r>
      <w:r>
        <w:rPr>
          <w:rFonts w:ascii="Arial" w:eastAsia="Arial" w:hAnsi="Arial" w:cs="Arial"/>
          <w:b/>
          <w:i/>
        </w:rPr>
        <w:tab/>
      </w:r>
      <w:r>
        <w:t>Írásos angol nyelvű szakmai anyagok feldolgozása</w:t>
      </w:r>
      <w:r>
        <w:rPr>
          <w:b/>
          <w:i/>
        </w:rPr>
        <w:t xml:space="preserve">  </w:t>
      </w:r>
    </w:p>
    <w:p w14:paraId="18E96DBE" w14:textId="77777777" w:rsidR="00CB4091" w:rsidRDefault="001635E2">
      <w:pPr>
        <w:ind w:left="293" w:right="0"/>
      </w:pPr>
      <w:r>
        <w:t xml:space="preserve">Ebben a témakörben az írásos angol nyelvi szakmai szöveg megértésére helyezzük a hangsúlyt, ami az egyik legfontosabb készség egy informatikus esetében. A megszerzett tudás rendkívül gyorsan elavul, csak az képes jó szakemberré válni (és megmaradni annak), aki folyamatosan tanul és </w:t>
      </w:r>
      <w:proofErr w:type="spellStart"/>
      <w:r>
        <w:t>képzi</w:t>
      </w:r>
      <w:proofErr w:type="spellEnd"/>
      <w:r>
        <w:t xml:space="preserve"> magát. Bár magyar nyelven is szép számmal érhetők el szakmai anyagok, ezek száma meg sem közelíti az angolul elérhető anyagokét. Egy-egy speciális problémára többnyire csak angol nyelvű portálokon és fórumokon lehet megtalálni a választ.  </w:t>
      </w:r>
    </w:p>
    <w:p w14:paraId="4E23C86C" w14:textId="77777777" w:rsidR="00CB4091" w:rsidRDefault="001635E2">
      <w:pPr>
        <w:ind w:left="293" w:right="0"/>
      </w:pPr>
      <w:r>
        <w:lastRenderedPageBreak/>
        <w:t xml:space="preserve">A cél érdekében különböző, angol nyelvű szakmai anyagokat fognak a tanulók tanulmányozni és értelmezni. Az alábbi területekről javasolt angol nyelvű segédanyagokat választani: </w:t>
      </w:r>
    </w:p>
    <w:p w14:paraId="4DCCAC21" w14:textId="77777777" w:rsidR="00CB4091" w:rsidRDefault="001635E2">
      <w:pPr>
        <w:ind w:left="988" w:right="0" w:hanging="360"/>
      </w:pPr>
      <w:r>
        <w:t>‒</w:t>
      </w:r>
      <w:r>
        <w:rPr>
          <w:rFonts w:ascii="Arial" w:eastAsia="Arial" w:hAnsi="Arial" w:cs="Arial"/>
        </w:rPr>
        <w:t xml:space="preserve"> </w:t>
      </w:r>
      <w:r>
        <w:t xml:space="preserve">IT-alapismeretek, programozás vagy weblapkészítés témakörben, a szakmai tanulmányaikhoz kapcsolódó bevezető jellegű elektronikus tananyag </w:t>
      </w:r>
    </w:p>
    <w:p w14:paraId="3FF4401C" w14:textId="77777777" w:rsidR="00CB4091" w:rsidRDefault="001635E2">
      <w:pPr>
        <w:ind w:left="638" w:right="0"/>
      </w:pPr>
      <w:r>
        <w:t>‒</w:t>
      </w:r>
      <w:r>
        <w:rPr>
          <w:rFonts w:ascii="Arial" w:eastAsia="Arial" w:hAnsi="Arial" w:cs="Arial"/>
        </w:rPr>
        <w:t xml:space="preserve"> </w:t>
      </w:r>
      <w:r>
        <w:t xml:space="preserve">Termékleírás, kézikönyv </w:t>
      </w:r>
    </w:p>
    <w:p w14:paraId="184C4F03" w14:textId="77777777" w:rsidR="00CB4091" w:rsidRDefault="001635E2">
      <w:pPr>
        <w:ind w:left="638" w:right="0"/>
      </w:pPr>
      <w:r>
        <w:t>‒</w:t>
      </w:r>
      <w:r>
        <w:rPr>
          <w:rFonts w:ascii="Arial" w:eastAsia="Arial" w:hAnsi="Arial" w:cs="Arial"/>
        </w:rPr>
        <w:t xml:space="preserve"> </w:t>
      </w:r>
      <w:r>
        <w:t xml:space="preserve">IT-trendekkel, újdonságokkal, hírekkel foglalkozó portál </w:t>
      </w:r>
    </w:p>
    <w:p w14:paraId="427FDB97" w14:textId="77777777" w:rsidR="00CB4091" w:rsidRDefault="001635E2">
      <w:pPr>
        <w:ind w:left="293" w:right="0"/>
      </w:pPr>
      <w:r>
        <w:t xml:space="preserve">Ügyelni kell arra, hogy egyszerű nyelvezetű és akár laikusok által is befogadható szakmai mélységű anyagot dolgozzanak fel a tanulók. Nem cél, hogy szó szerinti, írásbeli fordítás készüljön, a lényeg a szöveg jelentésének megértése. Hagyjunk időt a tanulóknak az önálló szövegértelmezésre, engedjük, hogy egy-egy szó jelentését önállóan keressék meg egy online szótárban, de semmiképpen ne engedjük, hogy online fordítót használjanak. Az olvasott szövegről kérhetünk értelmező jellegű, rövid, magyar nyelvű összefoglalót. </w:t>
      </w:r>
    </w:p>
    <w:p w14:paraId="3E17FDDB" w14:textId="77777777" w:rsidR="00CB4091" w:rsidRDefault="001635E2">
      <w:pPr>
        <w:spacing w:after="9" w:line="259" w:lineRule="auto"/>
        <w:ind w:left="0" w:right="0" w:firstLine="0"/>
        <w:jc w:val="left"/>
      </w:pPr>
      <w:r>
        <w:t xml:space="preserve"> </w:t>
      </w:r>
    </w:p>
    <w:p w14:paraId="397297C5" w14:textId="77777777" w:rsidR="00CB4091" w:rsidRDefault="001635E2">
      <w:pPr>
        <w:tabs>
          <w:tab w:val="center" w:pos="905"/>
          <w:tab w:val="center" w:pos="3771"/>
        </w:tabs>
        <w:ind w:left="0" w:right="0" w:firstLine="0"/>
        <w:jc w:val="left"/>
      </w:pPr>
      <w:r>
        <w:rPr>
          <w:rFonts w:ascii="Calibri" w:eastAsia="Calibri" w:hAnsi="Calibri" w:cs="Calibri"/>
          <w:sz w:val="22"/>
        </w:rPr>
        <w:tab/>
      </w:r>
      <w:r>
        <w:rPr>
          <w:b/>
          <w:i/>
        </w:rPr>
        <w:t>3.10.1.6.5</w:t>
      </w:r>
      <w:r>
        <w:rPr>
          <w:rFonts w:ascii="Arial" w:eastAsia="Arial" w:hAnsi="Arial" w:cs="Arial"/>
          <w:b/>
          <w:i/>
        </w:rPr>
        <w:t xml:space="preserve"> </w:t>
      </w:r>
      <w:r>
        <w:rPr>
          <w:rFonts w:ascii="Arial" w:eastAsia="Arial" w:hAnsi="Arial" w:cs="Arial"/>
          <w:b/>
          <w:i/>
        </w:rPr>
        <w:tab/>
      </w:r>
      <w:r>
        <w:t>Angol nyelvű szövegalkotás – e-mail</w:t>
      </w:r>
      <w:r>
        <w:rPr>
          <w:b/>
          <w:i/>
        </w:rPr>
        <w:t xml:space="preserve"> </w:t>
      </w:r>
    </w:p>
    <w:p w14:paraId="7C3538E7" w14:textId="77777777" w:rsidR="00CB4091" w:rsidRDefault="001635E2">
      <w:pPr>
        <w:ind w:left="293" w:right="0"/>
      </w:pPr>
      <w:r>
        <w:t xml:space="preserve">A legtöbb IT-cég nemzetközi környezetben dolgozik, így általánosnak mondható az a szituáció, amely során különböző országokban élő, különböző anyanyelvű munkatársaknak kell közös projekten dolgozniuk. Ilyen esetben szinte mindig az angol a munkanyelv. Leggyakoribb az e-mail-kommunikáció, de eléggé elterjedt az azonnali üzenetküldő szolgáltatások (chat) használata is. A témakör során ezek használatát fogják a tanulók gyakorolni. Az e-mail esetében először röviden át kell tekinteni az angol nyelvű e-mail formai szabályait (megszólítás, köszönetnyilvánítás, elköszönés) és általános formuláit. Érdemes a gyakran előforduló élethelyzetek kezelésére (pl. hogyan kell elnézést kérni késedelem miatt) vonatkozó általános formulákat is megismertetni a tanulókkal. Minél több ilyen építőkockát ismernek, annál könnyebben és magabiztosabban fogalmazzák majd meg saját leveleiket. Mutassunk be példaként informatikai témájú levélváltásokat. A témakör során a tanulók több saját e-mail-t írjanak meg. Kezdetben rövid és egyszerű e-mailek készüljenek. A témakör végén már várjunk el 10–12 mondatból és érdemi információkból álló leveleket. Az e-mailes feladatokat két-három fős csoportban végezzék a tanulók, és minden esetben találjanak ki egy életszerű szituációt, majd ebben osszák szét a szerepeket. A levélváltásokra másolatban mindig tegyék rá a tanárt is, aki így nyomon követheti és tanácsaival segítheti a tevékenységet. </w:t>
      </w:r>
    </w:p>
    <w:p w14:paraId="20D4FC0B" w14:textId="77777777" w:rsidR="00CB4091" w:rsidRDefault="001635E2">
      <w:pPr>
        <w:spacing w:after="16" w:line="259" w:lineRule="auto"/>
        <w:ind w:left="0" w:right="0" w:firstLine="0"/>
        <w:jc w:val="left"/>
      </w:pPr>
      <w:r>
        <w:t xml:space="preserve"> </w:t>
      </w:r>
    </w:p>
    <w:p w14:paraId="25D5EADE" w14:textId="77777777" w:rsidR="00CB4091" w:rsidRDefault="001635E2">
      <w:pPr>
        <w:tabs>
          <w:tab w:val="center" w:pos="905"/>
          <w:tab w:val="center" w:pos="3930"/>
        </w:tabs>
        <w:ind w:left="0" w:right="0" w:firstLine="0"/>
        <w:jc w:val="left"/>
      </w:pPr>
      <w:r>
        <w:rPr>
          <w:rFonts w:ascii="Calibri" w:eastAsia="Calibri" w:hAnsi="Calibri" w:cs="Calibri"/>
          <w:sz w:val="22"/>
        </w:rPr>
        <w:tab/>
      </w:r>
      <w:r>
        <w:rPr>
          <w:b/>
          <w:i/>
        </w:rPr>
        <w:t>3.10.1.6.6</w:t>
      </w:r>
      <w:r>
        <w:rPr>
          <w:rFonts w:ascii="Arial" w:eastAsia="Arial" w:hAnsi="Arial" w:cs="Arial"/>
          <w:b/>
          <w:i/>
        </w:rPr>
        <w:t xml:space="preserve"> </w:t>
      </w:r>
      <w:r>
        <w:rPr>
          <w:rFonts w:ascii="Arial" w:eastAsia="Arial" w:hAnsi="Arial" w:cs="Arial"/>
          <w:b/>
          <w:i/>
        </w:rPr>
        <w:tab/>
      </w:r>
      <w:r>
        <w:t>Keresés és ismeretszerzés angol nyelven</w:t>
      </w:r>
      <w:r>
        <w:rPr>
          <w:b/>
          <w:i/>
        </w:rPr>
        <w:t xml:space="preserve"> </w:t>
      </w:r>
    </w:p>
    <w:p w14:paraId="1AA01B52" w14:textId="77777777" w:rsidR="00CB4091" w:rsidRDefault="001635E2">
      <w:pPr>
        <w:ind w:left="293" w:right="0"/>
      </w:pPr>
      <w:r>
        <w:t xml:space="preserve">A célirányos ismeretszerzés és információhoz jutás különösen jellemző a gyakorló informatikus szakemberekre. A végtelennek tekinthető internetes tudástár és a hatékony keresőeszközök lehetőséget biztosítanak, hogy az összes általánosan előforduló problémára és a legtöbb speciális kérdésre is perceken belül megtaláljuk a választ. Ezen tevékenységünk hatékonysága nagyban függ attól, hogy mennyire célszerűen tudjuk összeállítani angol nyelvű keresőkérdéseinket, valamint, hogy milyen gyorsan tudjuk a találati lista értelmezésével kiválasztani a számunkra legrelevánsabb elemeket. Előbbihez nem csupán angol nyelvi kompetenciák szükségesek, legalább olyan fontos, hogy a kulcsszavakat célirányosan tudja kiválasztani az információt kereső személy. </w:t>
      </w:r>
    </w:p>
    <w:p w14:paraId="0B44D602" w14:textId="77777777" w:rsidR="00CB4091" w:rsidRDefault="001635E2">
      <w:pPr>
        <w:ind w:left="293" w:right="0"/>
      </w:pPr>
      <w:r>
        <w:lastRenderedPageBreak/>
        <w:t xml:space="preserve">A témakörnek nem célja, hogy a keresési stratégiákba mélyebb betekintést nyújtson. A mai internetes keresőeszközök már kellő intelligenciával rendelkeznek ahhoz, hogy akár szavak felsorolásával vagy mondat formájában megfogalmazott kérdésekre is jól használható találati listával válaszoljanak. A témakör során a válaszok értelmezését helyezzük a fókuszba. A tanulók találjanak ki maguknak egy miniprojektet egy olyan szakmai területen, ahol még nem rendelkeznek számottevő ismeretekkel, majd keressenek minden lépés megtételéhez megfelelő internetes forrást vagy leírást. A feladat könnyebb megértéséhez egy lehetséges miniprojekt: </w:t>
      </w:r>
    </w:p>
    <w:p w14:paraId="6AD2CD8F" w14:textId="77777777" w:rsidR="00CB4091" w:rsidRDefault="001635E2">
      <w:pPr>
        <w:ind w:left="293" w:right="0"/>
      </w:pPr>
      <w:r>
        <w:t xml:space="preserve">A tanulók egy egyszerű weblapot fognak elkészíteni, melynek keretében az alábbi kérdésekre keresnek választ. </w:t>
      </w:r>
    </w:p>
    <w:tbl>
      <w:tblPr>
        <w:tblStyle w:val="TableGrid"/>
        <w:tblW w:w="5598" w:type="dxa"/>
        <w:tblInd w:w="643" w:type="dxa"/>
        <w:tblCellMar>
          <w:top w:w="3" w:type="dxa"/>
        </w:tblCellMar>
        <w:tblLook w:val="04A0" w:firstRow="1" w:lastRow="0" w:firstColumn="1" w:lastColumn="0" w:noHBand="0" w:noVBand="1"/>
      </w:tblPr>
      <w:tblGrid>
        <w:gridCol w:w="360"/>
        <w:gridCol w:w="5238"/>
      </w:tblGrid>
      <w:tr w:rsidR="00CB4091" w14:paraId="69DEAC0D" w14:textId="77777777">
        <w:trPr>
          <w:trHeight w:val="273"/>
        </w:trPr>
        <w:tc>
          <w:tcPr>
            <w:tcW w:w="360" w:type="dxa"/>
            <w:tcBorders>
              <w:top w:val="nil"/>
              <w:left w:val="nil"/>
              <w:bottom w:val="nil"/>
              <w:right w:val="nil"/>
            </w:tcBorders>
          </w:tcPr>
          <w:p w14:paraId="3424E80D" w14:textId="77777777" w:rsidR="00CB4091" w:rsidRDefault="001635E2">
            <w:pPr>
              <w:spacing w:after="0" w:line="259" w:lineRule="auto"/>
              <w:ind w:left="0" w:right="0" w:firstLine="0"/>
              <w:jc w:val="left"/>
            </w:pPr>
            <w:r>
              <w:t>‒</w:t>
            </w:r>
            <w:r>
              <w:rPr>
                <w:rFonts w:ascii="Arial" w:eastAsia="Arial" w:hAnsi="Arial" w:cs="Arial"/>
              </w:rPr>
              <w:t xml:space="preserve"> </w:t>
            </w:r>
          </w:p>
        </w:tc>
        <w:tc>
          <w:tcPr>
            <w:tcW w:w="5238" w:type="dxa"/>
            <w:tcBorders>
              <w:top w:val="nil"/>
              <w:left w:val="nil"/>
              <w:bottom w:val="nil"/>
              <w:right w:val="nil"/>
            </w:tcBorders>
          </w:tcPr>
          <w:p w14:paraId="06E7135E" w14:textId="77777777" w:rsidR="00CB4091" w:rsidRDefault="001635E2">
            <w:pPr>
              <w:spacing w:after="0" w:line="259" w:lineRule="auto"/>
              <w:ind w:left="0" w:right="0" w:firstLine="0"/>
              <w:jc w:val="left"/>
            </w:pPr>
            <w:r>
              <w:t xml:space="preserve">Mi az a HTML? </w:t>
            </w:r>
          </w:p>
        </w:tc>
      </w:tr>
      <w:tr w:rsidR="00CB4091" w14:paraId="2C34925C" w14:textId="77777777">
        <w:trPr>
          <w:trHeight w:val="276"/>
        </w:trPr>
        <w:tc>
          <w:tcPr>
            <w:tcW w:w="360" w:type="dxa"/>
            <w:tcBorders>
              <w:top w:val="nil"/>
              <w:left w:val="nil"/>
              <w:bottom w:val="nil"/>
              <w:right w:val="nil"/>
            </w:tcBorders>
          </w:tcPr>
          <w:p w14:paraId="1E7B63B0" w14:textId="77777777" w:rsidR="00CB4091" w:rsidRDefault="001635E2">
            <w:pPr>
              <w:spacing w:after="0" w:line="259" w:lineRule="auto"/>
              <w:ind w:left="0" w:right="0" w:firstLine="0"/>
              <w:jc w:val="left"/>
            </w:pPr>
            <w:r>
              <w:t>‒</w:t>
            </w:r>
            <w:r>
              <w:rPr>
                <w:rFonts w:ascii="Arial" w:eastAsia="Arial" w:hAnsi="Arial" w:cs="Arial"/>
              </w:rPr>
              <w:t xml:space="preserve"> </w:t>
            </w:r>
          </w:p>
        </w:tc>
        <w:tc>
          <w:tcPr>
            <w:tcW w:w="5238" w:type="dxa"/>
            <w:tcBorders>
              <w:top w:val="nil"/>
              <w:left w:val="nil"/>
              <w:bottom w:val="nil"/>
              <w:right w:val="nil"/>
            </w:tcBorders>
          </w:tcPr>
          <w:p w14:paraId="7EAC1F2A" w14:textId="77777777" w:rsidR="00CB4091" w:rsidRDefault="001635E2">
            <w:pPr>
              <w:spacing w:after="0" w:line="259" w:lineRule="auto"/>
              <w:ind w:left="0" w:right="0" w:firstLine="0"/>
              <w:jc w:val="left"/>
            </w:pPr>
            <w:r>
              <w:t xml:space="preserve">Hogyan készíthetünk egyszerű weblapot? </w:t>
            </w:r>
          </w:p>
        </w:tc>
      </w:tr>
      <w:tr w:rsidR="00CB4091" w14:paraId="4F88E87D" w14:textId="77777777">
        <w:trPr>
          <w:trHeight w:val="276"/>
        </w:trPr>
        <w:tc>
          <w:tcPr>
            <w:tcW w:w="360" w:type="dxa"/>
            <w:tcBorders>
              <w:top w:val="nil"/>
              <w:left w:val="nil"/>
              <w:bottom w:val="nil"/>
              <w:right w:val="nil"/>
            </w:tcBorders>
          </w:tcPr>
          <w:p w14:paraId="77DF8FE3" w14:textId="77777777" w:rsidR="00CB4091" w:rsidRDefault="001635E2">
            <w:pPr>
              <w:spacing w:after="0" w:line="259" w:lineRule="auto"/>
              <w:ind w:left="0" w:right="0" w:firstLine="0"/>
              <w:jc w:val="left"/>
            </w:pPr>
            <w:r>
              <w:t>‒</w:t>
            </w:r>
            <w:r>
              <w:rPr>
                <w:rFonts w:ascii="Arial" w:eastAsia="Arial" w:hAnsi="Arial" w:cs="Arial"/>
              </w:rPr>
              <w:t xml:space="preserve"> </w:t>
            </w:r>
          </w:p>
        </w:tc>
        <w:tc>
          <w:tcPr>
            <w:tcW w:w="5238" w:type="dxa"/>
            <w:tcBorders>
              <w:top w:val="nil"/>
              <w:left w:val="nil"/>
              <w:bottom w:val="nil"/>
              <w:right w:val="nil"/>
            </w:tcBorders>
          </w:tcPr>
          <w:p w14:paraId="569FE7B5" w14:textId="77777777" w:rsidR="00CB4091" w:rsidRDefault="001635E2">
            <w:pPr>
              <w:spacing w:after="0" w:line="259" w:lineRule="auto"/>
              <w:ind w:left="0" w:right="0" w:firstLine="0"/>
              <w:jc w:val="left"/>
            </w:pPr>
            <w:r>
              <w:t xml:space="preserve">Hogyan formázzunk félkövér stílussal szöveget? </w:t>
            </w:r>
          </w:p>
        </w:tc>
      </w:tr>
      <w:tr w:rsidR="00CB4091" w14:paraId="0B38BD1E" w14:textId="77777777">
        <w:trPr>
          <w:trHeight w:val="276"/>
        </w:trPr>
        <w:tc>
          <w:tcPr>
            <w:tcW w:w="360" w:type="dxa"/>
            <w:tcBorders>
              <w:top w:val="nil"/>
              <w:left w:val="nil"/>
              <w:bottom w:val="nil"/>
              <w:right w:val="nil"/>
            </w:tcBorders>
          </w:tcPr>
          <w:p w14:paraId="524BE62A" w14:textId="77777777" w:rsidR="00CB4091" w:rsidRDefault="001635E2">
            <w:pPr>
              <w:spacing w:after="0" w:line="259" w:lineRule="auto"/>
              <w:ind w:left="0" w:right="0" w:firstLine="0"/>
              <w:jc w:val="left"/>
            </w:pPr>
            <w:r>
              <w:t>‒</w:t>
            </w:r>
            <w:r>
              <w:rPr>
                <w:rFonts w:ascii="Arial" w:eastAsia="Arial" w:hAnsi="Arial" w:cs="Arial"/>
              </w:rPr>
              <w:t xml:space="preserve"> </w:t>
            </w:r>
          </w:p>
        </w:tc>
        <w:tc>
          <w:tcPr>
            <w:tcW w:w="5238" w:type="dxa"/>
            <w:tcBorders>
              <w:top w:val="nil"/>
              <w:left w:val="nil"/>
              <w:bottom w:val="nil"/>
              <w:right w:val="nil"/>
            </w:tcBorders>
          </w:tcPr>
          <w:p w14:paraId="44C9C288" w14:textId="77777777" w:rsidR="00CB4091" w:rsidRDefault="001635E2">
            <w:pPr>
              <w:spacing w:after="0" w:line="259" w:lineRule="auto"/>
              <w:ind w:left="0" w:right="0" w:firstLine="0"/>
            </w:pPr>
            <w:r>
              <w:t xml:space="preserve">Hogyan helyezhetünk el hivatkozást egy weboldalon? </w:t>
            </w:r>
          </w:p>
        </w:tc>
      </w:tr>
      <w:tr w:rsidR="00CB4091" w14:paraId="0D1BE320" w14:textId="77777777">
        <w:trPr>
          <w:trHeight w:val="276"/>
        </w:trPr>
        <w:tc>
          <w:tcPr>
            <w:tcW w:w="360" w:type="dxa"/>
            <w:tcBorders>
              <w:top w:val="nil"/>
              <w:left w:val="nil"/>
              <w:bottom w:val="nil"/>
              <w:right w:val="nil"/>
            </w:tcBorders>
          </w:tcPr>
          <w:p w14:paraId="1ABBD5FB" w14:textId="77777777" w:rsidR="00CB4091" w:rsidRDefault="001635E2">
            <w:pPr>
              <w:spacing w:after="0" w:line="259" w:lineRule="auto"/>
              <w:ind w:left="0" w:right="0" w:firstLine="0"/>
              <w:jc w:val="left"/>
            </w:pPr>
            <w:r>
              <w:t>‒</w:t>
            </w:r>
            <w:r>
              <w:rPr>
                <w:rFonts w:ascii="Arial" w:eastAsia="Arial" w:hAnsi="Arial" w:cs="Arial"/>
              </w:rPr>
              <w:t xml:space="preserve"> </w:t>
            </w:r>
          </w:p>
        </w:tc>
        <w:tc>
          <w:tcPr>
            <w:tcW w:w="5238" w:type="dxa"/>
            <w:tcBorders>
              <w:top w:val="nil"/>
              <w:left w:val="nil"/>
              <w:bottom w:val="nil"/>
              <w:right w:val="nil"/>
            </w:tcBorders>
          </w:tcPr>
          <w:p w14:paraId="330CCCDC" w14:textId="77777777" w:rsidR="00CB4091" w:rsidRDefault="001635E2">
            <w:pPr>
              <w:spacing w:after="0" w:line="259" w:lineRule="auto"/>
              <w:ind w:left="0" w:right="0" w:firstLine="0"/>
              <w:jc w:val="left"/>
            </w:pPr>
            <w:r>
              <w:t xml:space="preserve">Hogyan helyezhetek el egy képet a weboldalon? </w:t>
            </w:r>
          </w:p>
        </w:tc>
      </w:tr>
      <w:tr w:rsidR="00CB4091" w14:paraId="30DDBB9F" w14:textId="77777777">
        <w:trPr>
          <w:trHeight w:val="273"/>
        </w:trPr>
        <w:tc>
          <w:tcPr>
            <w:tcW w:w="360" w:type="dxa"/>
            <w:tcBorders>
              <w:top w:val="nil"/>
              <w:left w:val="nil"/>
              <w:bottom w:val="nil"/>
              <w:right w:val="nil"/>
            </w:tcBorders>
          </w:tcPr>
          <w:p w14:paraId="01E4F5E1" w14:textId="77777777" w:rsidR="00CB4091" w:rsidRDefault="001635E2">
            <w:pPr>
              <w:spacing w:after="0" w:line="259" w:lineRule="auto"/>
              <w:ind w:left="0" w:right="0" w:firstLine="0"/>
              <w:jc w:val="left"/>
            </w:pPr>
            <w:r>
              <w:t>‒</w:t>
            </w:r>
            <w:r>
              <w:rPr>
                <w:rFonts w:ascii="Arial" w:eastAsia="Arial" w:hAnsi="Arial" w:cs="Arial"/>
              </w:rPr>
              <w:t xml:space="preserve"> </w:t>
            </w:r>
          </w:p>
        </w:tc>
        <w:tc>
          <w:tcPr>
            <w:tcW w:w="5238" w:type="dxa"/>
            <w:tcBorders>
              <w:top w:val="nil"/>
              <w:left w:val="nil"/>
              <w:bottom w:val="nil"/>
              <w:right w:val="nil"/>
            </w:tcBorders>
          </w:tcPr>
          <w:p w14:paraId="47B97581" w14:textId="77777777" w:rsidR="00CB4091" w:rsidRDefault="001635E2">
            <w:pPr>
              <w:spacing w:after="0" w:line="259" w:lineRule="auto"/>
              <w:ind w:left="0" w:right="0" w:firstLine="0"/>
              <w:jc w:val="left"/>
            </w:pPr>
            <w:r>
              <w:t xml:space="preserve">Hogyan készíthetek főcímet és alcímet? </w:t>
            </w:r>
          </w:p>
        </w:tc>
      </w:tr>
    </w:tbl>
    <w:p w14:paraId="45738081" w14:textId="77777777" w:rsidR="00CB4091" w:rsidRDefault="001635E2">
      <w:pPr>
        <w:ind w:left="293" w:right="0"/>
      </w:pPr>
      <w:r>
        <w:t xml:space="preserve">Habár nagyon könnyű olyan forrást találni, ahol minden kérdésre egy helyen megtalálják a választ, kérjük meg a tanulókat, hogy ezúttal minden lépés megtételéhez új forrást használjanak. A tanulók dokumentálják a folyamatot. Fogalmazzák meg egyszerű angol mondat formájában, hogy mire keresnek választ, majd tegyék mellé a keresőben használt keresőkifejezést, valamint azt, hogy a találati lista hányadik elemében találták meg a választ. </w:t>
      </w:r>
    </w:p>
    <w:p w14:paraId="7B15A21C" w14:textId="77777777" w:rsidR="00CB4091" w:rsidRDefault="001635E2">
      <w:pPr>
        <w:spacing w:after="19" w:line="259" w:lineRule="auto"/>
        <w:ind w:left="0" w:right="0" w:firstLine="0"/>
        <w:jc w:val="left"/>
      </w:pPr>
      <w:r>
        <w:t xml:space="preserve"> </w:t>
      </w:r>
    </w:p>
    <w:p w14:paraId="07F916CB" w14:textId="77777777" w:rsidR="00CB4091" w:rsidRDefault="001635E2">
      <w:pPr>
        <w:tabs>
          <w:tab w:val="center" w:pos="905"/>
          <w:tab w:val="center" w:pos="4783"/>
        </w:tabs>
        <w:ind w:left="0" w:right="0" w:firstLine="0"/>
        <w:jc w:val="left"/>
      </w:pPr>
      <w:r>
        <w:rPr>
          <w:rFonts w:ascii="Calibri" w:eastAsia="Calibri" w:hAnsi="Calibri" w:cs="Calibri"/>
          <w:sz w:val="22"/>
        </w:rPr>
        <w:tab/>
      </w:r>
      <w:r>
        <w:rPr>
          <w:b/>
          <w:i/>
        </w:rPr>
        <w:t>3.10.1.6.7</w:t>
      </w:r>
      <w:r>
        <w:rPr>
          <w:rFonts w:ascii="Arial" w:eastAsia="Arial" w:hAnsi="Arial" w:cs="Arial"/>
          <w:b/>
          <w:i/>
        </w:rPr>
        <w:t xml:space="preserve"> </w:t>
      </w:r>
      <w:r>
        <w:rPr>
          <w:rFonts w:ascii="Arial" w:eastAsia="Arial" w:hAnsi="Arial" w:cs="Arial"/>
          <w:b/>
          <w:i/>
        </w:rPr>
        <w:tab/>
      </w:r>
      <w:r>
        <w:t>Szóbeli kommunikáció IT-környezetben projekt alapon II.</w:t>
      </w:r>
      <w:r>
        <w:rPr>
          <w:b/>
          <w:i/>
        </w:rPr>
        <w:t xml:space="preserve"> </w:t>
      </w:r>
    </w:p>
    <w:p w14:paraId="79EC1EB8" w14:textId="77777777" w:rsidR="00CB4091" w:rsidRDefault="001635E2">
      <w:pPr>
        <w:ind w:left="293" w:right="0"/>
      </w:pPr>
      <w:r>
        <w:t xml:space="preserve">Az utolsó témakörben ismét egy nagyobb projekten dolgozhatnak a tanulók, amellyel az olvasott szöveg értelmezésének, az önálló szövegalkotásnak, valamint az írásbeli kommunikációnak a készségeit mélyítik el izgalmas, játékos formában. A projekt célszerűen lehet a harmadik témakörben végzett videós projekt folytatása is, de a tanulók választhatnak új projekttémát is maguknak. A feladat ezúttal egy termék vagy szolgáltatás bemutatására szolgáló brosúra elkészítése. A projektet egy kutatási résszel kezdik a csapatok, ahol igyekeznek mindenféle információt begyűjteni a népszerűsítendő termékről. A begyűjtött információk rendszerezése után önálló szövegalkotással készítsék el a brosúrát. Hívjuk fel a tanulók figyelmét arra, hogy szövegrészletek szó szerinti átvétele a meglévő angol nyelvű forrásokból nem megengedett. A projektcsoportok igyekezzenek újszerű formában és megközelítésben elkészíteni az ismertetőt. Az elkészült dokumentumot angol nyelvű kísérő e-mail csatolmányaként küldjék el a tanáruknak. A projekt kidolgozása során minden rendelkezésre álló technikai eszközt használhatnak a tanulók, de a korábbi projektfeladathoz hasonlóan ügyelni kell arra, hogy most se a technikai megvalósítással teljen el az idő. </w:t>
      </w:r>
    </w:p>
    <w:p w14:paraId="726362CA" w14:textId="77777777" w:rsidR="00CB4091" w:rsidRDefault="001635E2">
      <w:pPr>
        <w:spacing w:after="0" w:line="259" w:lineRule="auto"/>
        <w:ind w:left="0" w:right="0" w:firstLine="0"/>
        <w:jc w:val="left"/>
      </w:pPr>
      <w:r>
        <w:t xml:space="preserve"> </w:t>
      </w:r>
    </w:p>
    <w:p w14:paraId="69D1D997" w14:textId="77777777" w:rsidR="00CB4091" w:rsidRDefault="001635E2">
      <w:pPr>
        <w:spacing w:after="0" w:line="259" w:lineRule="auto"/>
        <w:ind w:left="0" w:right="0" w:firstLine="0"/>
        <w:jc w:val="left"/>
      </w:pPr>
      <w:r>
        <w:t xml:space="preserve"> </w:t>
      </w:r>
    </w:p>
    <w:p w14:paraId="32955996" w14:textId="77777777" w:rsidR="00CB4091" w:rsidRDefault="001635E2" w:rsidP="007F323F">
      <w:pPr>
        <w:spacing w:after="221" w:line="259" w:lineRule="auto"/>
        <w:ind w:left="0" w:right="0" w:firstLine="0"/>
        <w:jc w:val="left"/>
      </w:pPr>
      <w:r>
        <w:t xml:space="preserve"> </w:t>
      </w:r>
    </w:p>
    <w:sectPr w:rsidR="00CB4091">
      <w:headerReference w:type="even" r:id="rId79"/>
      <w:headerReference w:type="default" r:id="rId80"/>
      <w:footerReference w:type="even" r:id="rId81"/>
      <w:footerReference w:type="default" r:id="rId82"/>
      <w:headerReference w:type="first" r:id="rId83"/>
      <w:footerReference w:type="first" r:id="rId84"/>
      <w:pgSz w:w="11906" w:h="16838"/>
      <w:pgMar w:top="1421" w:right="1413" w:bottom="1556" w:left="1416"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7A4FB7" w14:textId="77777777" w:rsidR="000913F0" w:rsidRDefault="000913F0">
      <w:pPr>
        <w:spacing w:after="0" w:line="240" w:lineRule="auto"/>
      </w:pPr>
      <w:r>
        <w:separator/>
      </w:r>
    </w:p>
  </w:endnote>
  <w:endnote w:type="continuationSeparator" w:id="0">
    <w:p w14:paraId="0308C778" w14:textId="77777777" w:rsidR="000913F0" w:rsidRDefault="00091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D1C620" w14:textId="77777777" w:rsidR="005B643D" w:rsidRDefault="005B643D">
    <w:pPr>
      <w:spacing w:after="160" w:line="259" w:lineRule="auto"/>
      <w:ind w:left="0" w:right="0" w:firstLine="0"/>
      <w:jc w:val="lef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6EAF54" w14:textId="77777777" w:rsidR="005B643D" w:rsidRDefault="005B643D">
    <w:pPr>
      <w:spacing w:after="285" w:line="259" w:lineRule="auto"/>
      <w:ind w:left="720" w:right="0" w:firstLine="0"/>
      <w:jc w:val="left"/>
    </w:pPr>
    <w:r>
      <w:t>‒</w:t>
    </w:r>
    <w:r>
      <w:rPr>
        <w:rFonts w:ascii="Arial" w:eastAsia="Arial" w:hAnsi="Arial" w:cs="Arial"/>
      </w:rPr>
      <w:t xml:space="preserve"> </w:t>
    </w:r>
  </w:p>
  <w:p w14:paraId="644908F9" w14:textId="77777777" w:rsidR="005B643D" w:rsidRDefault="005B643D">
    <w:pPr>
      <w:spacing w:after="1198" w:line="259" w:lineRule="auto"/>
      <w:ind w:left="720" w:right="0" w:firstLine="0"/>
      <w:jc w:val="left"/>
    </w:pPr>
    <w:r>
      <w:t>‒</w:t>
    </w:r>
    <w:r>
      <w:rPr>
        <w:rFonts w:ascii="Arial" w:eastAsia="Arial" w:hAnsi="Arial" w:cs="Arial"/>
      </w:rPr>
      <w:t xml:space="preserve"> </w:t>
    </w:r>
  </w:p>
  <w:p w14:paraId="60EA2208" w14:textId="77777777" w:rsidR="005B643D" w:rsidRDefault="005B643D">
    <w:pPr>
      <w:tabs>
        <w:tab w:val="center" w:pos="4536"/>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22</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107</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5E395" w14:textId="77777777" w:rsidR="005B643D" w:rsidRDefault="005B643D">
    <w:pPr>
      <w:spacing w:after="285" w:line="259" w:lineRule="auto"/>
      <w:ind w:left="720" w:right="0" w:firstLine="0"/>
      <w:jc w:val="left"/>
    </w:pPr>
    <w:r>
      <w:t>‒</w:t>
    </w:r>
    <w:r>
      <w:rPr>
        <w:rFonts w:ascii="Arial" w:eastAsia="Arial" w:hAnsi="Arial" w:cs="Arial"/>
      </w:rPr>
      <w:t xml:space="preserve"> </w:t>
    </w:r>
  </w:p>
  <w:p w14:paraId="7248C1AA" w14:textId="77777777" w:rsidR="005B643D" w:rsidRDefault="005B643D">
    <w:pPr>
      <w:spacing w:after="1198" w:line="259" w:lineRule="auto"/>
      <w:ind w:left="720" w:right="0" w:firstLine="0"/>
      <w:jc w:val="left"/>
    </w:pPr>
    <w:r>
      <w:t>‒</w:t>
    </w:r>
    <w:r>
      <w:rPr>
        <w:rFonts w:ascii="Arial" w:eastAsia="Arial" w:hAnsi="Arial" w:cs="Arial"/>
      </w:rPr>
      <w:t xml:space="preserve"> </w:t>
    </w:r>
  </w:p>
  <w:p w14:paraId="6C3A7E3B" w14:textId="77777777" w:rsidR="005B643D" w:rsidRDefault="005B643D">
    <w:pPr>
      <w:tabs>
        <w:tab w:val="center" w:pos="4536"/>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23</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107</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54731" w14:textId="77777777" w:rsidR="005B643D" w:rsidRDefault="005B643D">
    <w:pPr>
      <w:spacing w:after="1751" w:line="259" w:lineRule="auto"/>
      <w:ind w:left="643" w:right="0" w:firstLine="0"/>
      <w:jc w:val="left"/>
    </w:pPr>
    <w:r>
      <w:t>‒</w:t>
    </w:r>
    <w:r>
      <w:rPr>
        <w:rFonts w:ascii="Arial" w:eastAsia="Arial" w:hAnsi="Arial" w:cs="Arial"/>
      </w:rPr>
      <w:t xml:space="preserve"> </w:t>
    </w:r>
  </w:p>
  <w:p w14:paraId="74490D92" w14:textId="77777777" w:rsidR="005B643D" w:rsidRDefault="005B643D">
    <w:pPr>
      <w:tabs>
        <w:tab w:val="center" w:pos="4536"/>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20</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107</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F3627" w14:textId="77777777" w:rsidR="005B643D" w:rsidRDefault="005B643D">
    <w:pPr>
      <w:tabs>
        <w:tab w:val="center" w:pos="4538"/>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26</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107</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3D649" w14:textId="77777777" w:rsidR="005B643D" w:rsidRDefault="005B643D">
    <w:pPr>
      <w:tabs>
        <w:tab w:val="center" w:pos="4538"/>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27</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107</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C2742" w14:textId="77777777" w:rsidR="005B643D" w:rsidRDefault="005B643D">
    <w:pPr>
      <w:spacing w:after="1198" w:line="259" w:lineRule="auto"/>
      <w:ind w:left="720" w:right="0" w:firstLine="0"/>
      <w:jc w:val="left"/>
    </w:pPr>
    <w:r>
      <w:t>‒</w:t>
    </w:r>
    <w:r>
      <w:rPr>
        <w:rFonts w:ascii="Arial" w:eastAsia="Arial" w:hAnsi="Arial" w:cs="Arial"/>
      </w:rPr>
      <w:t xml:space="preserve"> </w:t>
    </w:r>
  </w:p>
  <w:p w14:paraId="0CEB0405" w14:textId="77777777" w:rsidR="005B643D" w:rsidRDefault="005B643D">
    <w:pPr>
      <w:tabs>
        <w:tab w:val="center" w:pos="4536"/>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24</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107</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300E3" w14:textId="77777777" w:rsidR="005B643D" w:rsidRDefault="005B643D">
    <w:pPr>
      <w:tabs>
        <w:tab w:val="center" w:pos="4538"/>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30</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107</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EE699" w14:textId="77777777" w:rsidR="005B643D" w:rsidRDefault="005B643D">
    <w:pPr>
      <w:spacing w:after="285" w:line="259" w:lineRule="auto"/>
      <w:ind w:left="720" w:right="0" w:firstLine="0"/>
      <w:jc w:val="left"/>
    </w:pPr>
    <w:r>
      <w:t>‒</w:t>
    </w:r>
    <w:r>
      <w:rPr>
        <w:rFonts w:ascii="Arial" w:eastAsia="Arial" w:hAnsi="Arial" w:cs="Arial"/>
      </w:rPr>
      <w:t xml:space="preserve"> </w:t>
    </w:r>
  </w:p>
  <w:p w14:paraId="69D17B08" w14:textId="77777777" w:rsidR="005B643D" w:rsidRDefault="005B643D">
    <w:pPr>
      <w:spacing w:after="646" w:line="259" w:lineRule="auto"/>
      <w:ind w:left="720" w:right="0" w:firstLine="0"/>
      <w:jc w:val="left"/>
    </w:pPr>
    <w:r>
      <w:t>‒</w:t>
    </w:r>
    <w:r>
      <w:rPr>
        <w:rFonts w:ascii="Arial" w:eastAsia="Arial" w:hAnsi="Arial" w:cs="Arial"/>
      </w:rPr>
      <w:t xml:space="preserve"> </w:t>
    </w:r>
  </w:p>
  <w:p w14:paraId="2469E110" w14:textId="77777777" w:rsidR="005B643D" w:rsidRDefault="005B643D">
    <w:pPr>
      <w:tabs>
        <w:tab w:val="center" w:pos="4536"/>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31</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107</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36465" w14:textId="77777777" w:rsidR="005B643D" w:rsidRDefault="005B643D">
    <w:pPr>
      <w:tabs>
        <w:tab w:val="center" w:pos="4538"/>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28</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107</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03EEFB" w14:textId="77777777" w:rsidR="005B643D" w:rsidRDefault="005B643D">
    <w:pPr>
      <w:spacing w:after="1198" w:line="259" w:lineRule="auto"/>
      <w:ind w:left="720" w:right="0" w:firstLine="0"/>
      <w:jc w:val="left"/>
    </w:pPr>
    <w:r>
      <w:t>‒</w:t>
    </w:r>
    <w:r>
      <w:rPr>
        <w:rFonts w:ascii="Arial" w:eastAsia="Arial" w:hAnsi="Arial" w:cs="Arial"/>
      </w:rPr>
      <w:t xml:space="preserve"> </w:t>
    </w:r>
  </w:p>
  <w:p w14:paraId="49F3FE55" w14:textId="77777777" w:rsidR="005B643D" w:rsidRDefault="005B643D">
    <w:pPr>
      <w:tabs>
        <w:tab w:val="center" w:pos="4536"/>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34</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107</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2C464" w14:textId="77777777" w:rsidR="005B643D" w:rsidRDefault="005B643D">
    <w:pPr>
      <w:spacing w:after="160" w:line="259" w:lineRule="auto"/>
      <w:ind w:left="0" w:right="0" w:firstLine="0"/>
      <w:jc w:val="left"/>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606111" w14:textId="77777777" w:rsidR="005B643D" w:rsidRDefault="005B643D">
    <w:pPr>
      <w:spacing w:after="285" w:line="259" w:lineRule="auto"/>
      <w:ind w:left="720" w:right="0" w:firstLine="0"/>
      <w:jc w:val="left"/>
    </w:pPr>
    <w:r>
      <w:t>‒</w:t>
    </w:r>
    <w:r>
      <w:rPr>
        <w:rFonts w:ascii="Arial" w:eastAsia="Arial" w:hAnsi="Arial" w:cs="Arial"/>
      </w:rPr>
      <w:t xml:space="preserve"> </w:t>
    </w:r>
  </w:p>
  <w:p w14:paraId="5378BF56" w14:textId="77777777" w:rsidR="005B643D" w:rsidRDefault="005B643D">
    <w:pPr>
      <w:spacing w:after="646" w:line="259" w:lineRule="auto"/>
      <w:ind w:left="720" w:right="0" w:firstLine="0"/>
      <w:jc w:val="left"/>
    </w:pPr>
    <w:r>
      <w:t>‒</w:t>
    </w:r>
    <w:r>
      <w:rPr>
        <w:rFonts w:ascii="Arial" w:eastAsia="Arial" w:hAnsi="Arial" w:cs="Arial"/>
      </w:rPr>
      <w:t xml:space="preserve"> </w:t>
    </w:r>
  </w:p>
  <w:p w14:paraId="5A513150" w14:textId="77777777" w:rsidR="005B643D" w:rsidRDefault="005B643D">
    <w:pPr>
      <w:tabs>
        <w:tab w:val="center" w:pos="4536"/>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35</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107</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29AD2" w14:textId="77777777" w:rsidR="005B643D" w:rsidRDefault="005B643D">
    <w:pPr>
      <w:spacing w:after="285" w:line="259" w:lineRule="auto"/>
      <w:ind w:left="720" w:right="0" w:firstLine="0"/>
      <w:jc w:val="left"/>
    </w:pPr>
    <w:r>
      <w:t>‒</w:t>
    </w:r>
    <w:r>
      <w:rPr>
        <w:rFonts w:ascii="Arial" w:eastAsia="Arial" w:hAnsi="Arial" w:cs="Arial"/>
      </w:rPr>
      <w:t xml:space="preserve"> </w:t>
    </w:r>
  </w:p>
  <w:p w14:paraId="66AA2E19" w14:textId="77777777" w:rsidR="005B643D" w:rsidRDefault="005B643D">
    <w:pPr>
      <w:spacing w:after="646" w:line="259" w:lineRule="auto"/>
      <w:ind w:left="720" w:right="0" w:firstLine="0"/>
      <w:jc w:val="left"/>
    </w:pPr>
    <w:r>
      <w:t>‒</w:t>
    </w:r>
    <w:r>
      <w:rPr>
        <w:rFonts w:ascii="Arial" w:eastAsia="Arial" w:hAnsi="Arial" w:cs="Arial"/>
      </w:rPr>
      <w:t xml:space="preserve"> </w:t>
    </w:r>
  </w:p>
  <w:p w14:paraId="29B75DAF" w14:textId="77777777" w:rsidR="005B643D" w:rsidRDefault="005B643D">
    <w:pPr>
      <w:tabs>
        <w:tab w:val="center" w:pos="4536"/>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32</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107</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61320" w14:textId="77777777" w:rsidR="005B643D" w:rsidRDefault="005B643D">
    <w:pPr>
      <w:tabs>
        <w:tab w:val="center" w:pos="4538"/>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66</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106</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0DF6A" w14:textId="77777777" w:rsidR="005B643D" w:rsidRDefault="005B643D">
    <w:pPr>
      <w:tabs>
        <w:tab w:val="center" w:pos="4538"/>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67</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106</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8122F" w14:textId="77777777" w:rsidR="005B643D" w:rsidRDefault="005B643D">
    <w:pPr>
      <w:tabs>
        <w:tab w:val="center" w:pos="4538"/>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Pr>
        <w:rFonts w:ascii="Garamond" w:eastAsia="Garamond" w:hAnsi="Garamond" w:cs="Garamond"/>
        <w:sz w:val="18"/>
      </w:rPr>
      <w:t>7</w:t>
    </w:r>
    <w:r>
      <w:rPr>
        <w:rFonts w:ascii="Garamond" w:eastAsia="Garamond" w:hAnsi="Garamond" w:cs="Garamond"/>
        <w:sz w:val="18"/>
      </w:rPr>
      <w:fldChar w:fldCharType="end"/>
    </w:r>
    <w:r>
      <w:rPr>
        <w:rFonts w:ascii="Garamond" w:eastAsia="Garamond" w:hAnsi="Garamond" w:cs="Garamond"/>
        <w:sz w:val="18"/>
      </w:rPr>
      <w:t>/</w:t>
    </w:r>
    <w:fldSimple w:instr=" NUMPAGES   \* MERGEFORMAT ">
      <w:r w:rsidRPr="005B643D">
        <w:rPr>
          <w:rFonts w:ascii="Garamond" w:eastAsia="Garamond" w:hAnsi="Garamond" w:cs="Garamond"/>
          <w:noProof/>
          <w:sz w:val="18"/>
        </w:rPr>
        <w:t>107</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0D9E1" w14:textId="77777777" w:rsidR="005B643D" w:rsidRDefault="005B643D">
    <w:pPr>
      <w:spacing w:after="929" w:line="259" w:lineRule="auto"/>
      <w:ind w:left="643" w:right="0" w:firstLine="0"/>
      <w:jc w:val="left"/>
    </w:pPr>
    <w:r>
      <w:t>‒</w:t>
    </w:r>
    <w:r>
      <w:rPr>
        <w:rFonts w:ascii="Arial" w:eastAsia="Arial" w:hAnsi="Arial" w:cs="Arial"/>
      </w:rPr>
      <w:t xml:space="preserve"> </w:t>
    </w:r>
  </w:p>
  <w:p w14:paraId="69137A22" w14:textId="77777777" w:rsidR="005B643D" w:rsidRDefault="005B643D">
    <w:pPr>
      <w:tabs>
        <w:tab w:val="center" w:pos="4536"/>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78</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106</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1508B" w14:textId="77777777" w:rsidR="005B643D" w:rsidRDefault="005B643D">
    <w:pPr>
      <w:spacing w:after="929" w:line="259" w:lineRule="auto"/>
      <w:ind w:left="643" w:right="0" w:firstLine="0"/>
      <w:jc w:val="left"/>
    </w:pPr>
    <w:r>
      <w:t>‒</w:t>
    </w:r>
    <w:r>
      <w:rPr>
        <w:rFonts w:ascii="Arial" w:eastAsia="Arial" w:hAnsi="Arial" w:cs="Arial"/>
      </w:rPr>
      <w:t xml:space="preserve"> </w:t>
    </w:r>
  </w:p>
  <w:p w14:paraId="647BA169" w14:textId="77777777" w:rsidR="005B643D" w:rsidRDefault="005B643D">
    <w:pPr>
      <w:tabs>
        <w:tab w:val="center" w:pos="4536"/>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77</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106</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14CA7" w14:textId="77777777" w:rsidR="005B643D" w:rsidRDefault="005B643D">
    <w:pPr>
      <w:tabs>
        <w:tab w:val="center" w:pos="4538"/>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68</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106</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AD4A6" w14:textId="77777777" w:rsidR="005B643D" w:rsidRDefault="005B643D">
    <w:pPr>
      <w:tabs>
        <w:tab w:val="center" w:pos="4538"/>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82</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106</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44D55" w14:textId="77777777" w:rsidR="005B643D" w:rsidRDefault="005B643D">
    <w:pPr>
      <w:tabs>
        <w:tab w:val="center" w:pos="4538"/>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81</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106</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0A303" w14:textId="77777777" w:rsidR="005B643D" w:rsidRDefault="005B643D">
    <w:pPr>
      <w:spacing w:after="160" w:line="259" w:lineRule="auto"/>
      <w:ind w:left="0" w:right="0" w:firstLine="0"/>
      <w:jc w:val="left"/>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58BE7" w14:textId="77777777" w:rsidR="005B643D" w:rsidRDefault="005B643D">
    <w:pPr>
      <w:spacing w:after="929" w:line="259" w:lineRule="auto"/>
      <w:ind w:left="643" w:right="0" w:firstLine="0"/>
      <w:jc w:val="left"/>
    </w:pPr>
    <w:r>
      <w:t>‒</w:t>
    </w:r>
    <w:r>
      <w:rPr>
        <w:rFonts w:ascii="Arial" w:eastAsia="Arial" w:hAnsi="Arial" w:cs="Arial"/>
      </w:rPr>
      <w:t xml:space="preserve"> </w:t>
    </w:r>
  </w:p>
  <w:p w14:paraId="72C51ACB" w14:textId="77777777" w:rsidR="005B643D" w:rsidRDefault="005B643D">
    <w:pPr>
      <w:tabs>
        <w:tab w:val="center" w:pos="4536"/>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79</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106</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176A2" w14:textId="77777777" w:rsidR="005B643D" w:rsidRDefault="005B643D">
    <w:pPr>
      <w:tabs>
        <w:tab w:val="center" w:pos="4538"/>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90</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103</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1D814" w14:textId="77777777" w:rsidR="005B643D" w:rsidRDefault="005B643D">
    <w:pPr>
      <w:tabs>
        <w:tab w:val="center" w:pos="4538"/>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91</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103</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9A4E76" w14:textId="77777777" w:rsidR="005B643D" w:rsidRDefault="005B643D">
    <w:pPr>
      <w:tabs>
        <w:tab w:val="center" w:pos="4538"/>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83</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103</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B6D49E" w14:textId="77777777" w:rsidR="005B643D" w:rsidRDefault="005B643D">
    <w:pPr>
      <w:tabs>
        <w:tab w:val="center" w:pos="4538"/>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94</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103</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8EC0A" w14:textId="77777777" w:rsidR="005B643D" w:rsidRDefault="005B643D">
    <w:pPr>
      <w:tabs>
        <w:tab w:val="center" w:pos="4538"/>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95</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103</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9CA51" w14:textId="77777777" w:rsidR="005B643D" w:rsidRDefault="005B643D">
    <w:pPr>
      <w:tabs>
        <w:tab w:val="center" w:pos="4538"/>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Pr>
        <w:rFonts w:ascii="Garamond" w:eastAsia="Garamond" w:hAnsi="Garamond" w:cs="Garamond"/>
        <w:sz w:val="18"/>
      </w:rPr>
      <w:t>7</w:t>
    </w:r>
    <w:r>
      <w:rPr>
        <w:rFonts w:ascii="Garamond" w:eastAsia="Garamond" w:hAnsi="Garamond" w:cs="Garamond"/>
        <w:sz w:val="18"/>
      </w:rPr>
      <w:fldChar w:fldCharType="end"/>
    </w:r>
    <w:r>
      <w:rPr>
        <w:rFonts w:ascii="Garamond" w:eastAsia="Garamond" w:hAnsi="Garamond" w:cs="Garamond"/>
        <w:sz w:val="18"/>
      </w:rPr>
      <w:t>/</w:t>
    </w:r>
    <w:fldSimple w:instr=" NUMPAGES   \* MERGEFORMAT ">
      <w:r w:rsidRPr="005B643D">
        <w:rPr>
          <w:rFonts w:ascii="Garamond" w:eastAsia="Garamond" w:hAnsi="Garamond" w:cs="Garamond"/>
          <w:noProof/>
          <w:sz w:val="18"/>
        </w:rPr>
        <w:t>107</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20067" w14:textId="77777777" w:rsidR="005B643D" w:rsidRDefault="005B643D">
    <w:pPr>
      <w:tabs>
        <w:tab w:val="center" w:pos="4538"/>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102</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103</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AFEB8" w14:textId="77777777" w:rsidR="005B643D" w:rsidRDefault="005B643D">
    <w:pPr>
      <w:tabs>
        <w:tab w:val="center" w:pos="4538"/>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101</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103</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05B11" w14:textId="77777777" w:rsidR="005B643D" w:rsidRDefault="005B643D">
    <w:pPr>
      <w:tabs>
        <w:tab w:val="center" w:pos="4538"/>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Pr>
        <w:rFonts w:ascii="Garamond" w:eastAsia="Garamond" w:hAnsi="Garamond" w:cs="Garamond"/>
        <w:sz w:val="18"/>
      </w:rPr>
      <w:t>7</w:t>
    </w:r>
    <w:r>
      <w:rPr>
        <w:rFonts w:ascii="Garamond" w:eastAsia="Garamond" w:hAnsi="Garamond" w:cs="Garamond"/>
        <w:sz w:val="18"/>
      </w:rPr>
      <w:fldChar w:fldCharType="end"/>
    </w:r>
    <w:r>
      <w:rPr>
        <w:rFonts w:ascii="Garamond" w:eastAsia="Garamond" w:hAnsi="Garamond" w:cs="Garamond"/>
        <w:sz w:val="18"/>
      </w:rPr>
      <w:t>/</w:t>
    </w:r>
    <w:fldSimple w:instr=" NUMPAGES   \* MERGEFORMAT ">
      <w:r w:rsidRPr="005B643D">
        <w:rPr>
          <w:rFonts w:ascii="Garamond" w:eastAsia="Garamond" w:hAnsi="Garamond" w:cs="Garamond"/>
          <w:noProof/>
          <w:sz w:val="18"/>
        </w:rPr>
        <w:t>107</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53888" w14:textId="77777777" w:rsidR="005B643D" w:rsidRDefault="005B643D">
    <w:pPr>
      <w:tabs>
        <w:tab w:val="center" w:pos="4538"/>
        <w:tab w:val="center" w:pos="9073"/>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8</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107</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BCAAA" w14:textId="77777777" w:rsidR="005B643D" w:rsidRDefault="005B643D">
    <w:pPr>
      <w:tabs>
        <w:tab w:val="center" w:pos="4538"/>
        <w:tab w:val="center" w:pos="9073"/>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7</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107</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C42AF" w14:textId="77777777" w:rsidR="005B643D" w:rsidRDefault="005B643D">
    <w:pPr>
      <w:tabs>
        <w:tab w:val="center" w:pos="4538"/>
        <w:tab w:val="center" w:pos="9073"/>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Pr>
        <w:rFonts w:ascii="Garamond" w:eastAsia="Garamond" w:hAnsi="Garamond" w:cs="Garamond"/>
        <w:sz w:val="18"/>
      </w:rPr>
      <w:t>2</w:t>
    </w:r>
    <w:r>
      <w:rPr>
        <w:rFonts w:ascii="Garamond" w:eastAsia="Garamond" w:hAnsi="Garamond" w:cs="Garamond"/>
        <w:sz w:val="18"/>
      </w:rPr>
      <w:fldChar w:fldCharType="end"/>
    </w:r>
    <w:r>
      <w:rPr>
        <w:rFonts w:ascii="Garamond" w:eastAsia="Garamond" w:hAnsi="Garamond" w:cs="Garamond"/>
        <w:sz w:val="18"/>
      </w:rPr>
      <w:t>/</w:t>
    </w:r>
    <w:fldSimple w:instr=" NUMPAGES   \* MERGEFORMAT ">
      <w:r w:rsidRPr="005B643D">
        <w:rPr>
          <w:rFonts w:ascii="Garamond" w:eastAsia="Garamond" w:hAnsi="Garamond" w:cs="Garamond"/>
          <w:noProof/>
          <w:sz w:val="18"/>
        </w:rPr>
        <w:t>107</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D8AAB8" w14:textId="77777777" w:rsidR="005B643D" w:rsidRDefault="005B643D">
    <w:pPr>
      <w:tabs>
        <w:tab w:val="center" w:pos="4538"/>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18</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107</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B3865" w14:textId="77777777" w:rsidR="005B643D" w:rsidRDefault="005B643D">
    <w:pPr>
      <w:tabs>
        <w:tab w:val="center" w:pos="4538"/>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sidR="007F323F" w:rsidRPr="007F323F">
      <w:rPr>
        <w:rFonts w:ascii="Garamond" w:eastAsia="Garamond" w:hAnsi="Garamond" w:cs="Garamond"/>
        <w:noProof/>
        <w:sz w:val="18"/>
      </w:rPr>
      <w:t>19</w:t>
    </w:r>
    <w:r>
      <w:rPr>
        <w:rFonts w:ascii="Garamond" w:eastAsia="Garamond" w:hAnsi="Garamond" w:cs="Garamond"/>
        <w:sz w:val="18"/>
      </w:rPr>
      <w:fldChar w:fldCharType="end"/>
    </w:r>
    <w:r>
      <w:rPr>
        <w:rFonts w:ascii="Garamond" w:eastAsia="Garamond" w:hAnsi="Garamond" w:cs="Garamond"/>
        <w:sz w:val="18"/>
      </w:rPr>
      <w:t>/</w:t>
    </w:r>
    <w:fldSimple w:instr=" NUMPAGES   \* MERGEFORMAT ">
      <w:r w:rsidR="007F323F" w:rsidRPr="007F323F">
        <w:rPr>
          <w:rFonts w:ascii="Garamond" w:eastAsia="Garamond" w:hAnsi="Garamond" w:cs="Garamond"/>
          <w:noProof/>
          <w:sz w:val="18"/>
        </w:rPr>
        <w:t>107</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52E8C4" w14:textId="77777777" w:rsidR="005B643D" w:rsidRDefault="005B643D">
    <w:pPr>
      <w:tabs>
        <w:tab w:val="center" w:pos="4538"/>
        <w:tab w:val="center" w:pos="9074"/>
      </w:tabs>
      <w:spacing w:after="0" w:line="259" w:lineRule="auto"/>
      <w:ind w:left="0" w:right="0" w:firstLine="0"/>
      <w:jc w:val="left"/>
    </w:pPr>
    <w:r>
      <w:rPr>
        <w:rFonts w:ascii="Garamond" w:eastAsia="Garamond" w:hAnsi="Garamond" w:cs="Garamond"/>
        <w:sz w:val="18"/>
      </w:rPr>
      <w:t xml:space="preserve"> </w:t>
    </w:r>
    <w:r>
      <w:rPr>
        <w:rFonts w:ascii="Garamond" w:eastAsia="Garamond" w:hAnsi="Garamond" w:cs="Garamond"/>
        <w:sz w:val="18"/>
      </w:rPr>
      <w:tab/>
    </w:r>
    <w:r>
      <w:fldChar w:fldCharType="begin"/>
    </w:r>
    <w:r>
      <w:instrText xml:space="preserve"> PAGE   \* MERGEFORMAT </w:instrText>
    </w:r>
    <w:r>
      <w:fldChar w:fldCharType="separate"/>
    </w:r>
    <w:r>
      <w:rPr>
        <w:rFonts w:ascii="Garamond" w:eastAsia="Garamond" w:hAnsi="Garamond" w:cs="Garamond"/>
        <w:sz w:val="18"/>
      </w:rPr>
      <w:t>7</w:t>
    </w:r>
    <w:r>
      <w:rPr>
        <w:rFonts w:ascii="Garamond" w:eastAsia="Garamond" w:hAnsi="Garamond" w:cs="Garamond"/>
        <w:sz w:val="18"/>
      </w:rPr>
      <w:fldChar w:fldCharType="end"/>
    </w:r>
    <w:r>
      <w:rPr>
        <w:rFonts w:ascii="Garamond" w:eastAsia="Garamond" w:hAnsi="Garamond" w:cs="Garamond"/>
        <w:sz w:val="18"/>
      </w:rPr>
      <w:t>/</w:t>
    </w:r>
    <w:fldSimple w:instr=" NUMPAGES   \* MERGEFORMAT ">
      <w:r w:rsidRPr="005B643D">
        <w:rPr>
          <w:rFonts w:ascii="Garamond" w:eastAsia="Garamond" w:hAnsi="Garamond" w:cs="Garamond"/>
          <w:noProof/>
          <w:sz w:val="18"/>
        </w:rPr>
        <w:t>107</w:t>
      </w:r>
    </w:fldSimple>
    <w:r>
      <w:rPr>
        <w:rFonts w:ascii="Garamond" w:eastAsia="Garamond" w:hAnsi="Garamond" w:cs="Garamond"/>
        <w:sz w:val="18"/>
      </w:rPr>
      <w:t xml:space="preserve">. oldal </w:t>
    </w:r>
    <w:r>
      <w:rPr>
        <w:rFonts w:ascii="Garamond" w:eastAsia="Garamond" w:hAnsi="Garamond" w:cs="Garamond"/>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A2B65E" w14:textId="77777777" w:rsidR="000913F0" w:rsidRDefault="000913F0">
      <w:pPr>
        <w:spacing w:after="0" w:line="240" w:lineRule="auto"/>
      </w:pPr>
      <w:r>
        <w:separator/>
      </w:r>
    </w:p>
  </w:footnote>
  <w:footnote w:type="continuationSeparator" w:id="0">
    <w:p w14:paraId="195A1D9F" w14:textId="77777777" w:rsidR="000913F0" w:rsidRDefault="000913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8AE13" w14:textId="77777777" w:rsidR="005B643D" w:rsidRDefault="005B643D">
    <w:pPr>
      <w:spacing w:after="160" w:line="259" w:lineRule="auto"/>
      <w:ind w:left="0" w:right="0" w:firstLine="0"/>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AF965" w14:textId="77777777" w:rsidR="005B643D" w:rsidRDefault="005B643D">
    <w:pPr>
      <w:spacing w:after="160" w:line="259" w:lineRule="auto"/>
      <w:ind w:left="0" w:right="0" w:firstLine="0"/>
      <w:jc w:val="lef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61F0B" w14:textId="77777777" w:rsidR="005B643D" w:rsidRDefault="005B643D">
    <w:pPr>
      <w:spacing w:after="464" w:line="259" w:lineRule="auto"/>
      <w:ind w:left="0" w:right="0" w:firstLine="0"/>
      <w:jc w:val="left"/>
    </w:pPr>
    <w:r>
      <w:rPr>
        <w:rFonts w:ascii="Garamond" w:eastAsia="Garamond" w:hAnsi="Garamond" w:cs="Garamond"/>
      </w:rPr>
      <w:t xml:space="preserve"> </w:t>
    </w:r>
  </w:p>
  <w:p w14:paraId="4FE1DC89" w14:textId="77777777" w:rsidR="005B643D" w:rsidRDefault="005B643D">
    <w:pPr>
      <w:spacing w:after="285" w:line="259" w:lineRule="auto"/>
      <w:ind w:left="720" w:right="0" w:firstLine="0"/>
      <w:jc w:val="left"/>
    </w:pPr>
    <w:r>
      <w:t>‒</w:t>
    </w:r>
    <w:r>
      <w:rPr>
        <w:rFonts w:ascii="Arial" w:eastAsia="Arial" w:hAnsi="Arial" w:cs="Arial"/>
      </w:rPr>
      <w:t xml:space="preserve"> </w:t>
    </w:r>
  </w:p>
  <w:p w14:paraId="26D6510F" w14:textId="77777777" w:rsidR="005B643D" w:rsidRDefault="005B643D">
    <w:pPr>
      <w:spacing w:after="0" w:line="259" w:lineRule="auto"/>
      <w:ind w:left="720" w:right="0" w:firstLine="0"/>
      <w:jc w:val="left"/>
    </w:pPr>
    <w:r>
      <w:t>‒</w:t>
    </w:r>
    <w:r>
      <w:rPr>
        <w:rFonts w:ascii="Arial" w:eastAsia="Arial" w:hAnsi="Arial" w:cs="Arial"/>
      </w:rP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11120C" w14:textId="77777777" w:rsidR="005B643D" w:rsidRDefault="005B643D">
    <w:pPr>
      <w:spacing w:after="464" w:line="259" w:lineRule="auto"/>
      <w:ind w:left="0" w:right="0" w:firstLine="0"/>
      <w:jc w:val="left"/>
    </w:pPr>
    <w:r>
      <w:rPr>
        <w:rFonts w:ascii="Garamond" w:eastAsia="Garamond" w:hAnsi="Garamond" w:cs="Garamond"/>
      </w:rPr>
      <w:t xml:space="preserve"> </w:t>
    </w:r>
  </w:p>
  <w:p w14:paraId="5BEE4540" w14:textId="77777777" w:rsidR="005B643D" w:rsidRDefault="005B643D">
    <w:pPr>
      <w:spacing w:after="0" w:line="259" w:lineRule="auto"/>
      <w:ind w:left="643" w:right="0" w:firstLine="0"/>
      <w:jc w:val="left"/>
    </w:pPr>
    <w:r>
      <w:t>‒</w:t>
    </w:r>
    <w:r>
      <w:rPr>
        <w:rFonts w:ascii="Arial" w:eastAsia="Arial" w:hAnsi="Arial" w:cs="Arial"/>
      </w:rPr>
      <w:t xml:space="preserve">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D78EF" w14:textId="77777777" w:rsidR="005B643D" w:rsidRDefault="005B643D">
    <w:pPr>
      <w:spacing w:after="160" w:line="259" w:lineRule="auto"/>
      <w:ind w:left="0" w:right="0" w:firstLine="0"/>
      <w:jc w:val="left"/>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EADFC" w14:textId="77777777" w:rsidR="005B643D" w:rsidRDefault="005B643D">
    <w:pPr>
      <w:spacing w:after="464" w:line="259" w:lineRule="auto"/>
      <w:ind w:left="0" w:right="0" w:firstLine="0"/>
      <w:jc w:val="left"/>
    </w:pPr>
    <w:r>
      <w:rPr>
        <w:rFonts w:ascii="Garamond" w:eastAsia="Garamond" w:hAnsi="Garamond" w:cs="Garamond"/>
      </w:rPr>
      <w:t xml:space="preserve"> </w:t>
    </w:r>
  </w:p>
  <w:p w14:paraId="643559C3" w14:textId="77777777" w:rsidR="005B643D" w:rsidRDefault="005B643D">
    <w:pPr>
      <w:spacing w:after="285" w:line="259" w:lineRule="auto"/>
      <w:ind w:left="720" w:right="0" w:firstLine="0"/>
      <w:jc w:val="left"/>
    </w:pPr>
    <w:r>
      <w:t>‒</w:t>
    </w:r>
    <w:r>
      <w:rPr>
        <w:rFonts w:ascii="Arial" w:eastAsia="Arial" w:hAnsi="Arial" w:cs="Arial"/>
      </w:rPr>
      <w:t xml:space="preserve"> </w:t>
    </w:r>
  </w:p>
  <w:p w14:paraId="6DC17709" w14:textId="77777777" w:rsidR="005B643D" w:rsidRDefault="005B643D">
    <w:pPr>
      <w:spacing w:after="0" w:line="259" w:lineRule="auto"/>
      <w:ind w:left="720" w:right="0" w:firstLine="0"/>
      <w:jc w:val="left"/>
    </w:pPr>
    <w:r>
      <w:t>‒</w:t>
    </w:r>
    <w:r>
      <w:rPr>
        <w:rFonts w:ascii="Arial" w:eastAsia="Arial" w:hAnsi="Arial" w:cs="Arial"/>
      </w:rPr>
      <w:t xml:space="preserve"> </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83F46" w14:textId="77777777" w:rsidR="005B643D" w:rsidRDefault="005B643D">
    <w:pPr>
      <w:spacing w:after="464" w:line="259" w:lineRule="auto"/>
      <w:ind w:left="0" w:right="0" w:firstLine="0"/>
      <w:jc w:val="left"/>
    </w:pPr>
    <w:r>
      <w:rPr>
        <w:rFonts w:ascii="Garamond" w:eastAsia="Garamond" w:hAnsi="Garamond" w:cs="Garamond"/>
      </w:rPr>
      <w:t xml:space="preserve"> </w:t>
    </w:r>
  </w:p>
  <w:p w14:paraId="22C01CD3" w14:textId="77777777" w:rsidR="005B643D" w:rsidRDefault="005B643D">
    <w:pPr>
      <w:spacing w:after="285" w:line="259" w:lineRule="auto"/>
      <w:ind w:left="720" w:right="0" w:firstLine="0"/>
      <w:jc w:val="left"/>
    </w:pPr>
    <w:r>
      <w:t>‒</w:t>
    </w:r>
    <w:r>
      <w:rPr>
        <w:rFonts w:ascii="Arial" w:eastAsia="Arial" w:hAnsi="Arial" w:cs="Arial"/>
      </w:rPr>
      <w:t xml:space="preserve"> </w:t>
    </w:r>
  </w:p>
  <w:p w14:paraId="3F1E8D90" w14:textId="77777777" w:rsidR="005B643D" w:rsidRDefault="005B643D">
    <w:pPr>
      <w:spacing w:after="0" w:line="259" w:lineRule="auto"/>
      <w:ind w:left="720" w:right="0" w:firstLine="0"/>
      <w:jc w:val="left"/>
    </w:pPr>
    <w:r>
      <w:t>‒</w:t>
    </w:r>
    <w:r>
      <w:rPr>
        <w:rFonts w:ascii="Arial" w:eastAsia="Arial" w:hAnsi="Arial" w:cs="Arial"/>
      </w:rP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ECC49" w14:textId="77777777" w:rsidR="005B643D" w:rsidRDefault="005B643D">
    <w:pPr>
      <w:spacing w:after="464" w:line="259" w:lineRule="auto"/>
      <w:ind w:left="0" w:right="0" w:firstLine="0"/>
      <w:jc w:val="left"/>
    </w:pPr>
    <w:r>
      <w:rPr>
        <w:rFonts w:ascii="Garamond" w:eastAsia="Garamond" w:hAnsi="Garamond" w:cs="Garamond"/>
      </w:rPr>
      <w:t xml:space="preserve"> </w:t>
    </w:r>
  </w:p>
  <w:p w14:paraId="7A1FC948" w14:textId="77777777" w:rsidR="005B643D" w:rsidRDefault="005B643D">
    <w:pPr>
      <w:spacing w:after="0" w:line="259" w:lineRule="auto"/>
      <w:ind w:left="643" w:right="0" w:firstLine="0"/>
      <w:jc w:val="left"/>
    </w:pPr>
    <w:r>
      <w:t>‒</w:t>
    </w:r>
    <w:r>
      <w:rPr>
        <w:rFonts w:ascii="Arial" w:eastAsia="Arial" w:hAnsi="Arial" w:cs="Arial"/>
      </w:rPr>
      <w:t xml:space="preserve"> </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DD9AE" w14:textId="77777777" w:rsidR="005B643D" w:rsidRDefault="005B643D">
    <w:pPr>
      <w:spacing w:after="464" w:line="259" w:lineRule="auto"/>
      <w:ind w:left="0" w:right="0" w:firstLine="0"/>
      <w:jc w:val="left"/>
    </w:pPr>
    <w:r>
      <w:rPr>
        <w:rFonts w:ascii="Garamond" w:eastAsia="Garamond" w:hAnsi="Garamond" w:cs="Garamond"/>
      </w:rPr>
      <w:t xml:space="preserve"> </w:t>
    </w:r>
  </w:p>
  <w:p w14:paraId="52F4CC77" w14:textId="77777777" w:rsidR="005B643D" w:rsidRDefault="005B643D">
    <w:pPr>
      <w:spacing w:after="0" w:line="259" w:lineRule="auto"/>
      <w:ind w:left="643" w:right="0" w:firstLine="0"/>
      <w:jc w:val="left"/>
    </w:pPr>
    <w:r>
      <w:t>‒</w:t>
    </w:r>
    <w:r>
      <w:rPr>
        <w:rFonts w:ascii="Arial" w:eastAsia="Arial" w:hAnsi="Arial" w:cs="Arial"/>
      </w:rP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FF663" w14:textId="77777777" w:rsidR="005B643D" w:rsidRDefault="005B643D">
    <w:pPr>
      <w:spacing w:after="160" w:line="259" w:lineRule="auto"/>
      <w:ind w:left="0" w:right="0" w:firstLine="0"/>
      <w:jc w:val="left"/>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A5AD1" w14:textId="77777777" w:rsidR="005B643D" w:rsidRDefault="005B643D">
    <w:pPr>
      <w:spacing w:after="464" w:line="259" w:lineRule="auto"/>
      <w:ind w:left="0" w:right="0" w:firstLine="0"/>
      <w:jc w:val="left"/>
    </w:pPr>
    <w:r>
      <w:rPr>
        <w:rFonts w:ascii="Garamond" w:eastAsia="Garamond" w:hAnsi="Garamond" w:cs="Garamond"/>
      </w:rPr>
      <w:t xml:space="preserve"> </w:t>
    </w:r>
  </w:p>
  <w:p w14:paraId="728AE8C7" w14:textId="77777777" w:rsidR="005B643D" w:rsidRDefault="005B643D">
    <w:pPr>
      <w:spacing w:after="0" w:line="259" w:lineRule="auto"/>
      <w:ind w:left="643" w:right="0" w:firstLine="0"/>
      <w:jc w:val="left"/>
    </w:pPr>
    <w:r>
      <w:t>‒</w:t>
    </w:r>
    <w:r>
      <w:rPr>
        <w:rFonts w:ascii="Arial" w:eastAsia="Arial" w:hAnsi="Arial" w:cs="Aria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2E04B" w14:textId="77777777" w:rsidR="005B643D" w:rsidRDefault="005B643D" w:rsidP="001635E2">
    <w:pPr>
      <w:pStyle w:val="lfej"/>
      <w:jc w:val="center"/>
      <w:rPr>
        <w:rFonts w:ascii="Palatino Linotype" w:eastAsia="Palatino Linotype" w:hAnsi="Palatino Linotype" w:cs="Palatino Linotype"/>
        <w:b/>
        <w:sz w:val="32"/>
      </w:rPr>
    </w:pPr>
    <w:proofErr w:type="spellStart"/>
    <w:r>
      <w:rPr>
        <w:rFonts w:ascii="Palatino Linotype" w:eastAsia="Palatino Linotype" w:hAnsi="Palatino Linotype" w:cs="Palatino Linotype"/>
        <w:b/>
        <w:sz w:val="32"/>
      </w:rPr>
      <w:t>BMSzC</w:t>
    </w:r>
    <w:proofErr w:type="spellEnd"/>
    <w:r>
      <w:rPr>
        <w:rFonts w:ascii="Palatino Linotype" w:eastAsia="Palatino Linotype" w:hAnsi="Palatino Linotype" w:cs="Palatino Linotype"/>
        <w:b/>
        <w:sz w:val="32"/>
      </w:rPr>
      <w:t xml:space="preserve"> Bláthy Ottó Titusz Informatikai Technikum</w:t>
    </w:r>
  </w:p>
  <w:p w14:paraId="3AB361A8" w14:textId="77777777" w:rsidR="005B643D" w:rsidRDefault="005B643D" w:rsidP="001635E2">
    <w:pPr>
      <w:pStyle w:val="lfej"/>
      <w:jc w:val="center"/>
      <w:rPr>
        <w:b/>
        <w:sz w:val="32"/>
      </w:rPr>
    </w:pPr>
    <w:r>
      <w:rPr>
        <w:b/>
        <w:sz w:val="32"/>
      </w:rPr>
      <w:t>Szakmai program</w:t>
    </w:r>
  </w:p>
  <w:p w14:paraId="0EB63DA8" w14:textId="1F2534AB" w:rsidR="005B643D" w:rsidRPr="00F03404" w:rsidRDefault="005B643D" w:rsidP="001635E2">
    <w:pPr>
      <w:pStyle w:val="lfej"/>
      <w:jc w:val="center"/>
    </w:pPr>
    <w:r>
      <w:rPr>
        <w:rFonts w:ascii="Palatino Linotype" w:eastAsia="Palatino Linotype" w:hAnsi="Palatino Linotype" w:cs="Palatino Linotype"/>
        <w:b/>
        <w:sz w:val="32"/>
      </w:rPr>
      <w:t>1</w:t>
    </w:r>
    <w:r w:rsidR="00F651A3">
      <w:rPr>
        <w:rFonts w:ascii="Palatino Linotype" w:eastAsia="Palatino Linotype" w:hAnsi="Palatino Linotype" w:cs="Palatino Linotype"/>
        <w:b/>
        <w:sz w:val="32"/>
      </w:rPr>
      <w:t>4</w:t>
    </w:r>
    <w:r>
      <w:rPr>
        <w:rFonts w:ascii="Palatino Linotype" w:eastAsia="Palatino Linotype" w:hAnsi="Palatino Linotype" w:cs="Palatino Linotype"/>
        <w:b/>
        <w:sz w:val="32"/>
      </w:rPr>
      <w:t>. sz. függelék</w:t>
    </w:r>
  </w:p>
  <w:p w14:paraId="0067FE6C" w14:textId="77777777" w:rsidR="005B643D" w:rsidRDefault="005B643D">
    <w:pPr>
      <w:spacing w:after="160" w:line="259" w:lineRule="auto"/>
      <w:ind w:left="0" w:right="0" w:firstLine="0"/>
      <w:jc w:val="lef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12DC4" w14:textId="77777777" w:rsidR="005B643D" w:rsidRDefault="005B643D">
    <w:pPr>
      <w:spacing w:after="464" w:line="259" w:lineRule="auto"/>
      <w:ind w:left="0" w:right="0" w:firstLine="0"/>
      <w:jc w:val="left"/>
    </w:pPr>
    <w:r>
      <w:rPr>
        <w:rFonts w:ascii="Garamond" w:eastAsia="Garamond" w:hAnsi="Garamond" w:cs="Garamond"/>
      </w:rPr>
      <w:t xml:space="preserve"> </w:t>
    </w:r>
  </w:p>
  <w:p w14:paraId="6D859E1A" w14:textId="77777777" w:rsidR="005B643D" w:rsidRDefault="005B643D">
    <w:pPr>
      <w:spacing w:after="0" w:line="259" w:lineRule="auto"/>
      <w:ind w:left="643" w:right="0" w:firstLine="0"/>
      <w:jc w:val="left"/>
    </w:pPr>
    <w:r>
      <w:t>‒</w:t>
    </w:r>
    <w:r>
      <w:rPr>
        <w:rFonts w:ascii="Arial" w:eastAsia="Arial" w:hAnsi="Arial" w:cs="Arial"/>
      </w:rPr>
      <w:t xml:space="preserve"> </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46138" w14:textId="77777777" w:rsidR="005B643D" w:rsidRDefault="005B643D">
    <w:pPr>
      <w:spacing w:after="464" w:line="259" w:lineRule="auto"/>
      <w:ind w:left="0" w:right="0" w:firstLine="0"/>
      <w:jc w:val="left"/>
    </w:pPr>
    <w:r>
      <w:rPr>
        <w:rFonts w:ascii="Garamond" w:eastAsia="Garamond" w:hAnsi="Garamond" w:cs="Garamond"/>
      </w:rPr>
      <w:t xml:space="preserve"> </w:t>
    </w:r>
  </w:p>
  <w:p w14:paraId="5EB252B8" w14:textId="77777777" w:rsidR="005B643D" w:rsidRDefault="005B643D">
    <w:pPr>
      <w:spacing w:after="0" w:line="259" w:lineRule="auto"/>
      <w:ind w:left="643" w:right="0" w:firstLine="0"/>
      <w:jc w:val="left"/>
    </w:pPr>
    <w:r>
      <w:t>‒</w:t>
    </w:r>
    <w:r>
      <w:rPr>
        <w:rFonts w:ascii="Arial" w:eastAsia="Arial" w:hAnsi="Arial" w:cs="Arial"/>
      </w:rPr>
      <w:t xml:space="preserve"> </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93CA2" w14:textId="77777777" w:rsidR="005B643D" w:rsidRDefault="005B643D">
    <w:pPr>
      <w:spacing w:after="160" w:line="259" w:lineRule="auto"/>
      <w:ind w:left="0" w:right="0" w:firstLine="0"/>
      <w:jc w:val="left"/>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82CCD" w14:textId="77777777" w:rsidR="005B643D" w:rsidRDefault="005B643D">
    <w:pPr>
      <w:spacing w:after="160" w:line="259" w:lineRule="auto"/>
      <w:ind w:left="0" w:right="0" w:firstLine="0"/>
      <w:jc w:val="left"/>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F17FA0" w14:textId="77777777" w:rsidR="005B643D" w:rsidRDefault="005B643D">
    <w:pPr>
      <w:spacing w:after="160" w:line="259" w:lineRule="auto"/>
      <w:ind w:left="0" w:right="0" w:firstLine="0"/>
      <w:jc w:val="left"/>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62762B" w14:textId="77777777" w:rsidR="005B643D" w:rsidRDefault="005B643D">
    <w:pPr>
      <w:spacing w:after="160" w:line="259" w:lineRule="auto"/>
      <w:ind w:left="0" w:right="0" w:firstLine="0"/>
      <w:jc w:val="left"/>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2C7F1" w14:textId="77777777" w:rsidR="005B643D" w:rsidRDefault="005B643D">
    <w:pPr>
      <w:spacing w:after="464" w:line="259" w:lineRule="auto"/>
      <w:ind w:left="0" w:right="0" w:firstLine="0"/>
      <w:jc w:val="left"/>
    </w:pPr>
    <w:r>
      <w:rPr>
        <w:rFonts w:ascii="Garamond" w:eastAsia="Garamond" w:hAnsi="Garamond" w:cs="Garamond"/>
      </w:rPr>
      <w:t xml:space="preserve"> </w:t>
    </w:r>
  </w:p>
  <w:p w14:paraId="56AD319B" w14:textId="77777777" w:rsidR="005B643D" w:rsidRDefault="005B643D">
    <w:pPr>
      <w:spacing w:after="0" w:line="259" w:lineRule="auto"/>
      <w:ind w:left="643" w:right="0" w:firstLine="0"/>
      <w:jc w:val="left"/>
    </w:pPr>
    <w:r>
      <w:t>‒</w:t>
    </w:r>
    <w:r>
      <w:rPr>
        <w:rFonts w:ascii="Arial" w:eastAsia="Arial" w:hAnsi="Arial" w:cs="Arial"/>
      </w:rPr>
      <w:t xml:space="preserve"> </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0E99C" w14:textId="77777777" w:rsidR="005B643D" w:rsidRDefault="005B643D">
    <w:pPr>
      <w:spacing w:after="160" w:line="259" w:lineRule="auto"/>
      <w:ind w:left="0" w:right="0" w:firstLine="0"/>
      <w:jc w:val="left"/>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855CB" w14:textId="77777777" w:rsidR="005B643D" w:rsidRDefault="005B643D">
    <w:pPr>
      <w:spacing w:after="160" w:line="259" w:lineRule="auto"/>
      <w:ind w:left="0" w:right="0" w:firstLine="0"/>
      <w:jc w:val="left"/>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0BF02" w14:textId="77777777" w:rsidR="005B643D" w:rsidRDefault="005B643D">
    <w:pPr>
      <w:spacing w:after="464" w:line="259" w:lineRule="auto"/>
      <w:ind w:left="0" w:right="0" w:firstLine="0"/>
      <w:jc w:val="left"/>
    </w:pPr>
    <w:r>
      <w:rPr>
        <w:rFonts w:ascii="Garamond" w:eastAsia="Garamond" w:hAnsi="Garamond" w:cs="Garamond"/>
      </w:rPr>
      <w:t xml:space="preserve"> </w:t>
    </w:r>
  </w:p>
  <w:p w14:paraId="310C73B0" w14:textId="77777777" w:rsidR="005B643D" w:rsidRDefault="005B643D">
    <w:pPr>
      <w:spacing w:after="0" w:line="259" w:lineRule="auto"/>
      <w:ind w:left="643" w:right="0" w:firstLine="0"/>
      <w:jc w:val="left"/>
    </w:pPr>
    <w:r>
      <w:t>‒</w:t>
    </w:r>
    <w:r>
      <w:rPr>
        <w:rFonts w:ascii="Arial" w:eastAsia="Arial" w:hAnsi="Arial" w:cs="Aria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CA604" w14:textId="77777777" w:rsidR="005B643D" w:rsidRDefault="005B643D">
    <w:pPr>
      <w:spacing w:after="160" w:line="259" w:lineRule="auto"/>
      <w:ind w:left="0" w:right="0" w:firstLine="0"/>
      <w:jc w:val="left"/>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C314F" w14:textId="77777777" w:rsidR="005B643D" w:rsidRDefault="005B643D">
    <w:pPr>
      <w:spacing w:after="464" w:line="259" w:lineRule="auto"/>
      <w:ind w:left="0" w:right="0" w:firstLine="0"/>
      <w:jc w:val="left"/>
    </w:pPr>
    <w:r>
      <w:rPr>
        <w:rFonts w:ascii="Garamond" w:eastAsia="Garamond" w:hAnsi="Garamond" w:cs="Garamond"/>
      </w:rPr>
      <w:t xml:space="preserve"> </w:t>
    </w:r>
  </w:p>
  <w:p w14:paraId="257C700E" w14:textId="77777777" w:rsidR="005B643D" w:rsidRDefault="005B643D">
    <w:pPr>
      <w:spacing w:after="0" w:line="259" w:lineRule="auto"/>
      <w:ind w:left="643" w:right="0" w:firstLine="0"/>
      <w:jc w:val="left"/>
    </w:pPr>
    <w:r>
      <w:t>‒</w:t>
    </w:r>
    <w:r>
      <w:rPr>
        <w:rFonts w:ascii="Arial" w:eastAsia="Arial" w:hAnsi="Arial" w:cs="Arial"/>
      </w:rPr>
      <w:t xml:space="preserve"> </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27AAD" w14:textId="77777777" w:rsidR="005B643D" w:rsidRDefault="005B643D">
    <w:pPr>
      <w:spacing w:after="160" w:line="259" w:lineRule="auto"/>
      <w:ind w:left="0" w:right="0" w:firstLine="0"/>
      <w:jc w:val="left"/>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4E39B" w14:textId="77777777" w:rsidR="005B643D" w:rsidRDefault="005B643D">
    <w:pPr>
      <w:spacing w:after="160" w:line="259" w:lineRule="auto"/>
      <w:ind w:left="0" w:right="0" w:firstLine="0"/>
      <w:jc w:val="left"/>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74878" w14:textId="77777777" w:rsidR="005B643D" w:rsidRDefault="005B643D">
    <w:pPr>
      <w:spacing w:after="160" w:line="259" w:lineRule="auto"/>
      <w:ind w:left="0" w:right="0" w:firstLine="0"/>
      <w:jc w:val="left"/>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17B44" w14:textId="77777777" w:rsidR="005B643D" w:rsidRDefault="005B643D">
    <w:pPr>
      <w:spacing w:after="464" w:line="259" w:lineRule="auto"/>
      <w:ind w:left="0" w:right="0" w:firstLine="0"/>
      <w:jc w:val="left"/>
    </w:pPr>
    <w:r>
      <w:rPr>
        <w:rFonts w:ascii="Garamond" w:eastAsia="Garamond" w:hAnsi="Garamond" w:cs="Garamond"/>
      </w:rPr>
      <w:t xml:space="preserve"> </w:t>
    </w:r>
  </w:p>
  <w:p w14:paraId="1562B666" w14:textId="77777777" w:rsidR="005B643D" w:rsidRDefault="005B643D">
    <w:pPr>
      <w:spacing w:after="0" w:line="259" w:lineRule="auto"/>
      <w:ind w:left="1080" w:right="0" w:firstLine="0"/>
      <w:jc w:val="left"/>
    </w:pPr>
    <w:r>
      <w:t>‒</w:t>
    </w:r>
    <w:r>
      <w:rPr>
        <w:rFonts w:ascii="Arial" w:eastAsia="Arial" w:hAnsi="Arial" w:cs="Arial"/>
      </w:rPr>
      <w:t xml:space="preserve"> </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B7A9B" w14:textId="77777777" w:rsidR="005B643D" w:rsidRDefault="005B643D">
    <w:pPr>
      <w:spacing w:after="464" w:line="259" w:lineRule="auto"/>
      <w:ind w:left="0" w:right="0" w:firstLine="0"/>
      <w:jc w:val="left"/>
    </w:pPr>
    <w:r>
      <w:rPr>
        <w:rFonts w:ascii="Garamond" w:eastAsia="Garamond" w:hAnsi="Garamond" w:cs="Garamond"/>
      </w:rPr>
      <w:t xml:space="preserve"> </w:t>
    </w:r>
  </w:p>
  <w:p w14:paraId="491B4ACC" w14:textId="77777777" w:rsidR="005B643D" w:rsidRDefault="005B643D">
    <w:pPr>
      <w:spacing w:after="0" w:line="259" w:lineRule="auto"/>
      <w:ind w:left="1080" w:right="0" w:firstLine="0"/>
      <w:jc w:val="left"/>
    </w:pPr>
    <w:r>
      <w:t>‒</w:t>
    </w:r>
    <w:r>
      <w:rPr>
        <w:rFonts w:ascii="Arial" w:eastAsia="Arial" w:hAnsi="Arial" w:cs="Arial"/>
      </w:rPr>
      <w:t xml:space="preserve"> </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CA952" w14:textId="77777777" w:rsidR="005B643D" w:rsidRDefault="005B643D">
    <w:pPr>
      <w:spacing w:after="464" w:line="259" w:lineRule="auto"/>
      <w:ind w:left="0" w:right="0" w:firstLine="0"/>
      <w:jc w:val="left"/>
    </w:pPr>
    <w:r>
      <w:rPr>
        <w:rFonts w:ascii="Garamond" w:eastAsia="Garamond" w:hAnsi="Garamond" w:cs="Garamond"/>
      </w:rPr>
      <w:t xml:space="preserve"> </w:t>
    </w:r>
  </w:p>
  <w:p w14:paraId="4DE88F5F" w14:textId="77777777" w:rsidR="005B643D" w:rsidRDefault="005B643D">
    <w:pPr>
      <w:spacing w:after="0" w:line="259" w:lineRule="auto"/>
      <w:ind w:left="1080" w:right="0" w:firstLine="0"/>
      <w:jc w:val="left"/>
    </w:pPr>
    <w:r>
      <w:t>‒</w:t>
    </w:r>
    <w:r>
      <w:rPr>
        <w:rFonts w:ascii="Arial" w:eastAsia="Arial" w:hAnsi="Arial" w:cs="Arial"/>
      </w:rPr>
      <w:t xml:space="preserve"> </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9CA88E" w14:textId="77777777" w:rsidR="005B643D" w:rsidRDefault="005B643D">
    <w:pPr>
      <w:spacing w:after="160" w:line="259" w:lineRule="auto"/>
      <w:ind w:left="0" w:right="0" w:firstLine="0"/>
      <w:jc w:val="left"/>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E200C8" w14:textId="77777777" w:rsidR="005B643D" w:rsidRDefault="005B643D">
    <w:pPr>
      <w:spacing w:after="160" w:line="259" w:lineRule="auto"/>
      <w:ind w:left="0" w:right="0" w:firstLine="0"/>
      <w:jc w:val="left"/>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601DE" w14:textId="77777777" w:rsidR="005B643D" w:rsidRDefault="005B643D">
    <w:pPr>
      <w:spacing w:after="160" w:line="259" w:lineRule="auto"/>
      <w:ind w:left="0"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423B1" w14:textId="77777777" w:rsidR="005B643D" w:rsidRDefault="005B643D">
    <w:pPr>
      <w:spacing w:after="160" w:line="259" w:lineRule="auto"/>
      <w:ind w:left="0" w:righ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5A54D" w14:textId="77777777" w:rsidR="005B643D" w:rsidRDefault="005B643D">
    <w:pPr>
      <w:spacing w:after="160" w:line="259" w:lineRule="auto"/>
      <w:ind w:left="0" w:righ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9DFAA" w14:textId="77777777" w:rsidR="005B643D" w:rsidRDefault="005B643D">
    <w:pPr>
      <w:spacing w:after="160" w:line="259" w:lineRule="auto"/>
      <w:ind w:left="0" w:right="0" w:firstLine="0"/>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A4C25" w14:textId="77777777" w:rsidR="005B643D" w:rsidRDefault="005B643D">
    <w:pPr>
      <w:spacing w:after="160" w:line="259" w:lineRule="auto"/>
      <w:ind w:left="0" w:righ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FF803" w14:textId="77777777" w:rsidR="005B643D" w:rsidRDefault="005B643D">
    <w:pPr>
      <w:spacing w:after="160" w:line="259" w:lineRule="auto"/>
      <w:ind w:left="0" w:right="0"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9C8BA" w14:textId="77777777" w:rsidR="005B643D" w:rsidRDefault="005B643D">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C6740"/>
    <w:multiLevelType w:val="hybridMultilevel"/>
    <w:tmpl w:val="C10C794A"/>
    <w:lvl w:ilvl="0" w:tplc="806882B0">
      <w:start w:val="4"/>
      <w:numFmt w:val="decimal"/>
      <w:lvlText w:val="%1"/>
      <w:lvlJc w:val="left"/>
      <w:pPr>
        <w:ind w:left="41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33F4618A">
      <w:start w:val="1"/>
      <w:numFmt w:val="lowerLetter"/>
      <w:lvlText w:val="%2"/>
      <w:lvlJc w:val="left"/>
      <w:pPr>
        <w:ind w:left="1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5DB69816">
      <w:start w:val="1"/>
      <w:numFmt w:val="lowerRoman"/>
      <w:lvlText w:val="%3"/>
      <w:lvlJc w:val="left"/>
      <w:pPr>
        <w:ind w:left="2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02829978">
      <w:start w:val="1"/>
      <w:numFmt w:val="decimal"/>
      <w:lvlText w:val="%4"/>
      <w:lvlJc w:val="left"/>
      <w:pPr>
        <w:ind w:left="2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22B27B48">
      <w:start w:val="1"/>
      <w:numFmt w:val="lowerLetter"/>
      <w:lvlText w:val="%5"/>
      <w:lvlJc w:val="left"/>
      <w:pPr>
        <w:ind w:left="34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D9DE9216">
      <w:start w:val="1"/>
      <w:numFmt w:val="lowerRoman"/>
      <w:lvlText w:val="%6"/>
      <w:lvlJc w:val="left"/>
      <w:pPr>
        <w:ind w:left="42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EF3686E4">
      <w:start w:val="1"/>
      <w:numFmt w:val="decimal"/>
      <w:lvlText w:val="%7"/>
      <w:lvlJc w:val="left"/>
      <w:pPr>
        <w:ind w:left="49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64384E92">
      <w:start w:val="1"/>
      <w:numFmt w:val="lowerLetter"/>
      <w:lvlText w:val="%8"/>
      <w:lvlJc w:val="left"/>
      <w:pPr>
        <w:ind w:left="56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A768D920">
      <w:start w:val="1"/>
      <w:numFmt w:val="lowerRoman"/>
      <w:lvlText w:val="%9"/>
      <w:lvlJc w:val="left"/>
      <w:pPr>
        <w:ind w:left="6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4A24BEE"/>
    <w:multiLevelType w:val="hybridMultilevel"/>
    <w:tmpl w:val="4524EB28"/>
    <w:lvl w:ilvl="0" w:tplc="265295F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9A79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C8B7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BC02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04D8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F49F4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9CCA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8614A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AC5D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DA66E4D"/>
    <w:multiLevelType w:val="hybridMultilevel"/>
    <w:tmpl w:val="BFFE1884"/>
    <w:lvl w:ilvl="0" w:tplc="F668A8E8">
      <w:start w:val="1"/>
      <w:numFmt w:val="decimal"/>
      <w:lvlText w:val="%1"/>
      <w:lvlJc w:val="left"/>
      <w:pPr>
        <w:ind w:left="41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4420D66E">
      <w:start w:val="1"/>
      <w:numFmt w:val="lowerLetter"/>
      <w:lvlText w:val="%2"/>
      <w:lvlJc w:val="left"/>
      <w:pPr>
        <w:ind w:left="1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D9A8B292">
      <w:start w:val="1"/>
      <w:numFmt w:val="lowerRoman"/>
      <w:lvlText w:val="%3"/>
      <w:lvlJc w:val="left"/>
      <w:pPr>
        <w:ind w:left="2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FEFA6020">
      <w:start w:val="1"/>
      <w:numFmt w:val="decimal"/>
      <w:lvlText w:val="%4"/>
      <w:lvlJc w:val="left"/>
      <w:pPr>
        <w:ind w:left="2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00AC02B4">
      <w:start w:val="1"/>
      <w:numFmt w:val="lowerLetter"/>
      <w:lvlText w:val="%5"/>
      <w:lvlJc w:val="left"/>
      <w:pPr>
        <w:ind w:left="34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27762DD8">
      <w:start w:val="1"/>
      <w:numFmt w:val="lowerRoman"/>
      <w:lvlText w:val="%6"/>
      <w:lvlJc w:val="left"/>
      <w:pPr>
        <w:ind w:left="42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45F4EEB4">
      <w:start w:val="1"/>
      <w:numFmt w:val="decimal"/>
      <w:lvlText w:val="%7"/>
      <w:lvlJc w:val="left"/>
      <w:pPr>
        <w:ind w:left="49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11C2A3C4">
      <w:start w:val="1"/>
      <w:numFmt w:val="lowerLetter"/>
      <w:lvlText w:val="%8"/>
      <w:lvlJc w:val="left"/>
      <w:pPr>
        <w:ind w:left="56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17905256">
      <w:start w:val="1"/>
      <w:numFmt w:val="lowerRoman"/>
      <w:lvlText w:val="%9"/>
      <w:lvlJc w:val="left"/>
      <w:pPr>
        <w:ind w:left="6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5478537F"/>
    <w:multiLevelType w:val="hybridMultilevel"/>
    <w:tmpl w:val="CD7A6614"/>
    <w:lvl w:ilvl="0" w:tplc="78F86450">
      <w:start w:val="1"/>
      <w:numFmt w:val="decimal"/>
      <w:lvlText w:val="%1."/>
      <w:lvlJc w:val="left"/>
      <w:pPr>
        <w:ind w:left="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D655CE">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CAE106">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4748308">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AE7774">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C0B026">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02E7CC">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7EA804">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4222CA">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6B282B5B"/>
    <w:multiLevelType w:val="hybridMultilevel"/>
    <w:tmpl w:val="53F0B154"/>
    <w:lvl w:ilvl="0" w:tplc="0838BD30">
      <w:start w:val="1"/>
      <w:numFmt w:val="decimal"/>
      <w:lvlText w:val="%1."/>
      <w:lvlJc w:val="left"/>
      <w:pPr>
        <w:ind w:left="720" w:hanging="360"/>
      </w:pPr>
      <w:rPr>
        <w:rFonts w:hint="default"/>
        <w:sz w:val="18"/>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7B682007"/>
    <w:multiLevelType w:val="hybridMultilevel"/>
    <w:tmpl w:val="E5C2026E"/>
    <w:lvl w:ilvl="0" w:tplc="A7E8229A">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3A92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AC6D4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DE2D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AA4D3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D0F3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708B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B4B7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92E5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7DA03A21"/>
    <w:multiLevelType w:val="hybridMultilevel"/>
    <w:tmpl w:val="6A0831D0"/>
    <w:lvl w:ilvl="0" w:tplc="5A6C4222">
      <w:start w:val="1"/>
      <w:numFmt w:val="decimal"/>
      <w:lvlText w:val="%1."/>
      <w:lvlJc w:val="left"/>
      <w:pPr>
        <w:ind w:left="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DC2D64">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3A3C86">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C049CC">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06E0FE">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C21CFE">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AC74DA">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6A334E">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04FB12">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836532749">
    <w:abstractNumId w:val="1"/>
  </w:num>
  <w:num w:numId="2" w16cid:durableId="1100947423">
    <w:abstractNumId w:val="6"/>
  </w:num>
  <w:num w:numId="3" w16cid:durableId="2007853166">
    <w:abstractNumId w:val="3"/>
  </w:num>
  <w:num w:numId="4" w16cid:durableId="340354324">
    <w:abstractNumId w:val="5"/>
  </w:num>
  <w:num w:numId="5" w16cid:durableId="690103570">
    <w:abstractNumId w:val="2"/>
  </w:num>
  <w:num w:numId="6" w16cid:durableId="2025472561">
    <w:abstractNumId w:val="0"/>
  </w:num>
  <w:num w:numId="7" w16cid:durableId="6920007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091"/>
    <w:rsid w:val="000913F0"/>
    <w:rsid w:val="00093D93"/>
    <w:rsid w:val="000A7EB3"/>
    <w:rsid w:val="001635E2"/>
    <w:rsid w:val="001C389D"/>
    <w:rsid w:val="00265AFF"/>
    <w:rsid w:val="00280E8E"/>
    <w:rsid w:val="002A009A"/>
    <w:rsid w:val="002D4622"/>
    <w:rsid w:val="002E3212"/>
    <w:rsid w:val="002F1938"/>
    <w:rsid w:val="00316087"/>
    <w:rsid w:val="003B634C"/>
    <w:rsid w:val="003E192A"/>
    <w:rsid w:val="0046732A"/>
    <w:rsid w:val="004A1045"/>
    <w:rsid w:val="004E3746"/>
    <w:rsid w:val="005818AE"/>
    <w:rsid w:val="005B643D"/>
    <w:rsid w:val="006256EF"/>
    <w:rsid w:val="00625A8F"/>
    <w:rsid w:val="006275AD"/>
    <w:rsid w:val="0064116E"/>
    <w:rsid w:val="00692A4F"/>
    <w:rsid w:val="006B6ACD"/>
    <w:rsid w:val="006C17CA"/>
    <w:rsid w:val="006D7D55"/>
    <w:rsid w:val="007F323F"/>
    <w:rsid w:val="00821E72"/>
    <w:rsid w:val="00830258"/>
    <w:rsid w:val="00910341"/>
    <w:rsid w:val="009C4051"/>
    <w:rsid w:val="009D759D"/>
    <w:rsid w:val="00C40B88"/>
    <w:rsid w:val="00C7408A"/>
    <w:rsid w:val="00CB4091"/>
    <w:rsid w:val="00E340CE"/>
    <w:rsid w:val="00E64346"/>
    <w:rsid w:val="00E679E7"/>
    <w:rsid w:val="00EC4007"/>
    <w:rsid w:val="00EE5F8F"/>
    <w:rsid w:val="00F62862"/>
    <w:rsid w:val="00F651A3"/>
    <w:rsid w:val="00FD56A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DBA4E"/>
  <w15:docId w15:val="{314F6DA7-4A56-4FFE-875E-03B01E5A4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spacing w:after="12" w:line="269" w:lineRule="auto"/>
      <w:ind w:left="10" w:right="29" w:hanging="10"/>
      <w:jc w:val="both"/>
    </w:pPr>
    <w:rPr>
      <w:rFonts w:ascii="Times New Roman" w:eastAsia="Times New Roman" w:hAnsi="Times New Roman" w:cs="Times New Roman"/>
      <w:color w:val="000000"/>
      <w:sz w:val="24"/>
    </w:rPr>
  </w:style>
  <w:style w:type="paragraph" w:styleId="Cmsor1">
    <w:name w:val="heading 1"/>
    <w:next w:val="Norml"/>
    <w:link w:val="Cmsor1Char"/>
    <w:uiPriority w:val="9"/>
    <w:unhideWhenUsed/>
    <w:qFormat/>
    <w:pPr>
      <w:keepNext/>
      <w:keepLines/>
      <w:spacing w:after="3"/>
      <w:ind w:left="10" w:right="29" w:hanging="10"/>
      <w:jc w:val="center"/>
      <w:outlineLvl w:val="0"/>
    </w:pPr>
    <w:rPr>
      <w:rFonts w:ascii="Times New Roman" w:eastAsia="Times New Roman" w:hAnsi="Times New Roman" w:cs="Times New Roman"/>
      <w:color w:val="000000"/>
      <w:sz w:val="24"/>
    </w:rPr>
  </w:style>
  <w:style w:type="paragraph" w:styleId="Cmsor2">
    <w:name w:val="heading 2"/>
    <w:next w:val="Norml"/>
    <w:link w:val="Cmsor2Char"/>
    <w:uiPriority w:val="9"/>
    <w:unhideWhenUsed/>
    <w:qFormat/>
    <w:pPr>
      <w:keepNext/>
      <w:keepLines/>
      <w:spacing w:after="4" w:line="268" w:lineRule="auto"/>
      <w:ind w:left="10" w:right="68" w:hanging="10"/>
      <w:outlineLvl w:val="1"/>
    </w:pPr>
    <w:rPr>
      <w:rFonts w:ascii="Times New Roman" w:eastAsia="Times New Roman" w:hAnsi="Times New Roman" w:cs="Times New Roman"/>
      <w:b/>
      <w:color w:val="000000"/>
      <w:sz w:val="24"/>
    </w:rPr>
  </w:style>
  <w:style w:type="paragraph" w:styleId="Cmsor3">
    <w:name w:val="heading 3"/>
    <w:next w:val="Norml"/>
    <w:link w:val="Cmsor3Char"/>
    <w:uiPriority w:val="9"/>
    <w:unhideWhenUsed/>
    <w:qFormat/>
    <w:pPr>
      <w:keepNext/>
      <w:keepLines/>
      <w:spacing w:after="0"/>
      <w:ind w:left="10" w:right="68" w:hanging="10"/>
      <w:jc w:val="right"/>
      <w:outlineLvl w:val="2"/>
    </w:pPr>
    <w:rPr>
      <w:rFonts w:ascii="Times New Roman" w:eastAsia="Times New Roman" w:hAnsi="Times New Roman" w:cs="Times New Roman"/>
      <w:b/>
      <w:color w:val="000000"/>
      <w:sz w:val="24"/>
    </w:rPr>
  </w:style>
  <w:style w:type="paragraph" w:styleId="Cmsor4">
    <w:name w:val="heading 4"/>
    <w:next w:val="Norml"/>
    <w:link w:val="Cmsor4Char"/>
    <w:uiPriority w:val="9"/>
    <w:unhideWhenUsed/>
    <w:qFormat/>
    <w:pPr>
      <w:keepNext/>
      <w:keepLines/>
      <w:spacing w:after="4" w:line="268" w:lineRule="auto"/>
      <w:ind w:left="10" w:right="68" w:hanging="10"/>
      <w:outlineLvl w:val="3"/>
    </w:pPr>
    <w:rPr>
      <w:rFonts w:ascii="Times New Roman" w:eastAsia="Times New Roman" w:hAnsi="Times New Roman" w:cs="Times New Roman"/>
      <w:b/>
      <w:color w:val="000000"/>
      <w:sz w:val="24"/>
    </w:rPr>
  </w:style>
  <w:style w:type="paragraph" w:styleId="Cmsor5">
    <w:name w:val="heading 5"/>
    <w:next w:val="Norml"/>
    <w:link w:val="Cmsor5Char"/>
    <w:uiPriority w:val="9"/>
    <w:unhideWhenUsed/>
    <w:qFormat/>
    <w:pPr>
      <w:keepNext/>
      <w:keepLines/>
      <w:spacing w:after="4" w:line="268" w:lineRule="auto"/>
      <w:ind w:left="10" w:right="68" w:hanging="10"/>
      <w:outlineLvl w:val="4"/>
    </w:pPr>
    <w:rPr>
      <w:rFonts w:ascii="Times New Roman" w:eastAsia="Times New Roman" w:hAnsi="Times New Roman" w:cs="Times New Roman"/>
      <w:b/>
      <w:color w:val="000000"/>
      <w:sz w:val="24"/>
    </w:rPr>
  </w:style>
  <w:style w:type="paragraph" w:styleId="Cmsor6">
    <w:name w:val="heading 6"/>
    <w:next w:val="Norml"/>
    <w:link w:val="Cmsor6Char"/>
    <w:uiPriority w:val="9"/>
    <w:unhideWhenUsed/>
    <w:qFormat/>
    <w:pPr>
      <w:keepNext/>
      <w:keepLines/>
      <w:spacing w:after="4" w:line="268" w:lineRule="auto"/>
      <w:ind w:left="10" w:right="68" w:hanging="10"/>
      <w:outlineLvl w:val="5"/>
    </w:pPr>
    <w:rPr>
      <w:rFonts w:ascii="Times New Roman" w:eastAsia="Times New Roman" w:hAnsi="Times New Roman" w:cs="Times New Roman"/>
      <w:b/>
      <w:color w:val="000000"/>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4Char">
    <w:name w:val="Címsor 4 Char"/>
    <w:link w:val="Cmsor4"/>
    <w:rPr>
      <w:rFonts w:ascii="Times New Roman" w:eastAsia="Times New Roman" w:hAnsi="Times New Roman" w:cs="Times New Roman"/>
      <w:b/>
      <w:color w:val="000000"/>
      <w:sz w:val="24"/>
    </w:rPr>
  </w:style>
  <w:style w:type="character" w:customStyle="1" w:styleId="Cmsor6Char">
    <w:name w:val="Címsor 6 Char"/>
    <w:link w:val="Cmsor6"/>
    <w:rPr>
      <w:rFonts w:ascii="Times New Roman" w:eastAsia="Times New Roman" w:hAnsi="Times New Roman" w:cs="Times New Roman"/>
      <w:b/>
      <w:color w:val="000000"/>
      <w:sz w:val="24"/>
    </w:rPr>
  </w:style>
  <w:style w:type="character" w:customStyle="1" w:styleId="Cmsor5Char">
    <w:name w:val="Címsor 5 Char"/>
    <w:link w:val="Cmsor5"/>
    <w:rPr>
      <w:rFonts w:ascii="Times New Roman" w:eastAsia="Times New Roman" w:hAnsi="Times New Roman" w:cs="Times New Roman"/>
      <w:b/>
      <w:color w:val="000000"/>
      <w:sz w:val="24"/>
    </w:rPr>
  </w:style>
  <w:style w:type="character" w:customStyle="1" w:styleId="Cmsor1Char">
    <w:name w:val="Címsor 1 Char"/>
    <w:link w:val="Cmsor1"/>
    <w:rPr>
      <w:rFonts w:ascii="Times New Roman" w:eastAsia="Times New Roman" w:hAnsi="Times New Roman" w:cs="Times New Roman"/>
      <w:color w:val="000000"/>
      <w:sz w:val="24"/>
    </w:rPr>
  </w:style>
  <w:style w:type="character" w:customStyle="1" w:styleId="Cmsor2Char">
    <w:name w:val="Címsor 2 Char"/>
    <w:link w:val="Cmsor2"/>
    <w:rPr>
      <w:rFonts w:ascii="Times New Roman" w:eastAsia="Times New Roman" w:hAnsi="Times New Roman" w:cs="Times New Roman"/>
      <w:b/>
      <w:color w:val="000000"/>
      <w:sz w:val="24"/>
    </w:rPr>
  </w:style>
  <w:style w:type="character" w:customStyle="1" w:styleId="Cmsor3Char">
    <w:name w:val="Címsor 3 Char"/>
    <w:link w:val="Cmsor3"/>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fej">
    <w:name w:val="header"/>
    <w:basedOn w:val="Norml"/>
    <w:link w:val="lfejChar"/>
    <w:uiPriority w:val="99"/>
    <w:unhideWhenUsed/>
    <w:rsid w:val="001635E2"/>
    <w:pPr>
      <w:tabs>
        <w:tab w:val="center" w:pos="4536"/>
        <w:tab w:val="right" w:pos="9072"/>
      </w:tabs>
      <w:spacing w:after="0" w:line="240" w:lineRule="auto"/>
      <w:ind w:left="0" w:right="0" w:firstLine="0"/>
    </w:pPr>
    <w:rPr>
      <w:rFonts w:eastAsiaTheme="minorHAnsi" w:cstheme="minorBidi"/>
      <w:color w:val="auto"/>
      <w:lang w:eastAsia="en-US"/>
    </w:rPr>
  </w:style>
  <w:style w:type="character" w:customStyle="1" w:styleId="lfejChar">
    <w:name w:val="Élőfej Char"/>
    <w:basedOn w:val="Bekezdsalapbettpusa"/>
    <w:link w:val="lfej"/>
    <w:uiPriority w:val="99"/>
    <w:rsid w:val="001635E2"/>
    <w:rPr>
      <w:rFonts w:ascii="Times New Roman" w:eastAsiaTheme="minorHAnsi" w:hAnsi="Times New Roman"/>
      <w:sz w:val="24"/>
      <w:lang w:eastAsia="en-US"/>
    </w:rPr>
  </w:style>
  <w:style w:type="paragraph" w:styleId="Listaszerbekezds">
    <w:name w:val="List Paragraph"/>
    <w:basedOn w:val="Norml"/>
    <w:uiPriority w:val="34"/>
    <w:qFormat/>
    <w:rsid w:val="001635E2"/>
    <w:pPr>
      <w:ind w:left="720"/>
      <w:contextualSpacing/>
    </w:pPr>
  </w:style>
  <w:style w:type="paragraph" w:styleId="Buborkszveg">
    <w:name w:val="Balloon Text"/>
    <w:basedOn w:val="Norml"/>
    <w:link w:val="BuborkszvegChar"/>
    <w:uiPriority w:val="99"/>
    <w:semiHidden/>
    <w:unhideWhenUsed/>
    <w:rsid w:val="005B643D"/>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B643D"/>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header" Target="header11.xml"/><Relationship Id="rId21" Type="http://schemas.openxmlformats.org/officeDocument/2006/relationships/footer" Target="footer7.xml"/><Relationship Id="rId42" Type="http://schemas.openxmlformats.org/officeDocument/2006/relationships/footer" Target="footer18.xml"/><Relationship Id="rId47" Type="http://schemas.openxmlformats.org/officeDocument/2006/relationships/header" Target="header21.xml"/><Relationship Id="rId63" Type="http://schemas.openxmlformats.org/officeDocument/2006/relationships/footer" Target="footer28.xml"/><Relationship Id="rId68" Type="http://schemas.openxmlformats.org/officeDocument/2006/relationships/header" Target="header32.xml"/><Relationship Id="rId84" Type="http://schemas.openxmlformats.org/officeDocument/2006/relationships/footer" Target="footer39.xml"/><Relationship Id="rId16" Type="http://schemas.openxmlformats.org/officeDocument/2006/relationships/footer" Target="footer5.xml"/><Relationship Id="rId11" Type="http://schemas.openxmlformats.org/officeDocument/2006/relationships/header" Target="header3.xml"/><Relationship Id="rId32" Type="http://schemas.openxmlformats.org/officeDocument/2006/relationships/header" Target="header14.xml"/><Relationship Id="rId37" Type="http://schemas.openxmlformats.org/officeDocument/2006/relationships/header" Target="header16.xml"/><Relationship Id="rId53" Type="http://schemas.openxmlformats.org/officeDocument/2006/relationships/header" Target="header24.xml"/><Relationship Id="rId58" Type="http://schemas.openxmlformats.org/officeDocument/2006/relationships/footer" Target="footer26.xml"/><Relationship Id="rId74" Type="http://schemas.openxmlformats.org/officeDocument/2006/relationships/header" Target="header35.xml"/><Relationship Id="rId79" Type="http://schemas.openxmlformats.org/officeDocument/2006/relationships/header" Target="header37.xml"/><Relationship Id="rId5" Type="http://schemas.openxmlformats.org/officeDocument/2006/relationships/footnotes" Target="footnotes.xml"/><Relationship Id="rId19" Type="http://schemas.openxmlformats.org/officeDocument/2006/relationships/header" Target="header7.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21.xml"/><Relationship Id="rId56" Type="http://schemas.openxmlformats.org/officeDocument/2006/relationships/header" Target="header26.xml"/><Relationship Id="rId64" Type="http://schemas.openxmlformats.org/officeDocument/2006/relationships/footer" Target="footer29.xml"/><Relationship Id="rId69" Type="http://schemas.openxmlformats.org/officeDocument/2006/relationships/footer" Target="footer31.xml"/><Relationship Id="rId77" Type="http://schemas.openxmlformats.org/officeDocument/2006/relationships/header" Target="header36.xml"/><Relationship Id="rId8" Type="http://schemas.openxmlformats.org/officeDocument/2006/relationships/header" Target="header2.xml"/><Relationship Id="rId51" Type="http://schemas.openxmlformats.org/officeDocument/2006/relationships/footer" Target="footer22.xml"/><Relationship Id="rId72" Type="http://schemas.openxmlformats.org/officeDocument/2006/relationships/footer" Target="footer33.xml"/><Relationship Id="rId80" Type="http://schemas.openxmlformats.org/officeDocument/2006/relationships/header" Target="header38.xml"/><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 Id="rId46" Type="http://schemas.openxmlformats.org/officeDocument/2006/relationships/footer" Target="footer20.xml"/><Relationship Id="rId59" Type="http://schemas.openxmlformats.org/officeDocument/2006/relationships/header" Target="header27.xml"/><Relationship Id="rId67" Type="http://schemas.openxmlformats.org/officeDocument/2006/relationships/header" Target="header31.xml"/><Relationship Id="rId20" Type="http://schemas.openxmlformats.org/officeDocument/2006/relationships/header" Target="header8.xml"/><Relationship Id="rId41" Type="http://schemas.openxmlformats.org/officeDocument/2006/relationships/header" Target="header18.xml"/><Relationship Id="rId54" Type="http://schemas.openxmlformats.org/officeDocument/2006/relationships/footer" Target="footer24.xml"/><Relationship Id="rId62" Type="http://schemas.openxmlformats.org/officeDocument/2006/relationships/header" Target="header29.xml"/><Relationship Id="rId70" Type="http://schemas.openxmlformats.org/officeDocument/2006/relationships/footer" Target="footer32.xml"/><Relationship Id="rId75" Type="http://schemas.openxmlformats.org/officeDocument/2006/relationships/footer" Target="footer34.xml"/><Relationship Id="rId83" Type="http://schemas.openxmlformats.org/officeDocument/2006/relationships/header" Target="header39.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22.xml"/><Relationship Id="rId57" Type="http://schemas.openxmlformats.org/officeDocument/2006/relationships/footer" Target="footer25.xml"/><Relationship Id="rId10" Type="http://schemas.openxmlformats.org/officeDocument/2006/relationships/footer" Target="footer2.xml"/><Relationship Id="rId31" Type="http://schemas.openxmlformats.org/officeDocument/2006/relationships/header" Target="header13.xml"/><Relationship Id="rId44" Type="http://schemas.openxmlformats.org/officeDocument/2006/relationships/header" Target="header20.xml"/><Relationship Id="rId52" Type="http://schemas.openxmlformats.org/officeDocument/2006/relationships/footer" Target="footer23.xml"/><Relationship Id="rId60" Type="http://schemas.openxmlformats.org/officeDocument/2006/relationships/footer" Target="footer27.xml"/><Relationship Id="rId65" Type="http://schemas.openxmlformats.org/officeDocument/2006/relationships/header" Target="header30.xml"/><Relationship Id="rId73" Type="http://schemas.openxmlformats.org/officeDocument/2006/relationships/header" Target="header34.xml"/><Relationship Id="rId78" Type="http://schemas.openxmlformats.org/officeDocument/2006/relationships/footer" Target="footer36.xml"/><Relationship Id="rId81" Type="http://schemas.openxmlformats.org/officeDocument/2006/relationships/footer" Target="footer37.xml"/><Relationship Id="rId86"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footer" Target="footer16.xml"/><Relationship Id="rId34" Type="http://schemas.openxmlformats.org/officeDocument/2006/relationships/footer" Target="footer14.xml"/><Relationship Id="rId50" Type="http://schemas.openxmlformats.org/officeDocument/2006/relationships/header" Target="header23.xml"/><Relationship Id="rId55" Type="http://schemas.openxmlformats.org/officeDocument/2006/relationships/header" Target="header25.xml"/><Relationship Id="rId76" Type="http://schemas.openxmlformats.org/officeDocument/2006/relationships/footer" Target="footer35.xml"/><Relationship Id="rId7" Type="http://schemas.openxmlformats.org/officeDocument/2006/relationships/header" Target="header1.xml"/><Relationship Id="rId71" Type="http://schemas.openxmlformats.org/officeDocument/2006/relationships/header" Target="header33.xml"/><Relationship Id="rId2" Type="http://schemas.openxmlformats.org/officeDocument/2006/relationships/styles" Target="styles.xml"/><Relationship Id="rId29" Type="http://schemas.openxmlformats.org/officeDocument/2006/relationships/header" Target="header12.xml"/><Relationship Id="rId24" Type="http://schemas.openxmlformats.org/officeDocument/2006/relationships/footer" Target="footer9.xml"/><Relationship Id="rId40" Type="http://schemas.openxmlformats.org/officeDocument/2006/relationships/footer" Target="footer17.xml"/><Relationship Id="rId45" Type="http://schemas.openxmlformats.org/officeDocument/2006/relationships/footer" Target="footer19.xml"/><Relationship Id="rId66" Type="http://schemas.openxmlformats.org/officeDocument/2006/relationships/footer" Target="footer30.xml"/><Relationship Id="rId61" Type="http://schemas.openxmlformats.org/officeDocument/2006/relationships/header" Target="header28.xml"/><Relationship Id="rId82" Type="http://schemas.openxmlformats.org/officeDocument/2006/relationships/footer" Target="footer38.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103</Pages>
  <Words>26649</Words>
  <Characters>183881</Characters>
  <Application>Microsoft Office Word</Application>
  <DocSecurity>0</DocSecurity>
  <Lines>1532</Lines>
  <Paragraphs>420</Paragraphs>
  <ScaleCrop>false</ScaleCrop>
  <HeadingPairs>
    <vt:vector size="2" baseType="variant">
      <vt:variant>
        <vt:lpstr>Cím</vt:lpstr>
      </vt:variant>
      <vt:variant>
        <vt:i4>1</vt:i4>
      </vt:variant>
    </vt:vector>
  </HeadingPairs>
  <TitlesOfParts>
    <vt:vector size="1" baseType="lpstr">
      <vt:lpstr>PTT_Informatika_Informatikai rendszer- es alkalmazas-uzemelteto technikus_2020</vt:lpstr>
    </vt:vector>
  </TitlesOfParts>
  <Company/>
  <LinksUpToDate>false</LinksUpToDate>
  <CharactersWithSpaces>210110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PTT_Informatika_Informatikai rendszer- es alkalmazas-uzemelteto technikus_2020</dc:title>
  <dc:subject/>
  <dc:creator>György Gavallér</dc:creator>
  <cp:keywords/>
  <cp:lastModifiedBy>Gavallér György</cp:lastModifiedBy>
  <cp:revision>34</cp:revision>
  <cp:lastPrinted>2021-11-03T23:53:00Z</cp:lastPrinted>
  <dcterms:created xsi:type="dcterms:W3CDTF">2021-11-03T23:25:00Z</dcterms:created>
  <dcterms:modified xsi:type="dcterms:W3CDTF">2024-10-03T01:13:00Z</dcterms:modified>
</cp:coreProperties>
</file>